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E5" w:rsidRPr="00160AC7" w:rsidRDefault="00B70EE5" w:rsidP="00B70EE5">
      <w:pPr>
        <w:tabs>
          <w:tab w:val="left" w:pos="2385"/>
        </w:tabs>
        <w:jc w:val="center"/>
        <w:rPr>
          <w:rFonts w:ascii="Arial" w:hAnsi="Arial" w:cs="Arial"/>
          <w:b/>
          <w:color w:val="000000" w:themeColor="text1"/>
          <w:sz w:val="32"/>
          <w:szCs w:val="32"/>
        </w:rPr>
      </w:pPr>
      <w:bookmarkStart w:id="0" w:name="_GoBack"/>
      <w:bookmarkEnd w:id="0"/>
      <w:r w:rsidRPr="00160AC7">
        <w:rPr>
          <w:rFonts w:ascii="Arial" w:hAnsi="Arial" w:cs="Arial"/>
          <w:b/>
          <w:color w:val="000000" w:themeColor="text1"/>
          <w:sz w:val="32"/>
          <w:szCs w:val="32"/>
        </w:rPr>
        <w:t>Community Arts North West</w:t>
      </w:r>
    </w:p>
    <w:p w:rsidR="000B5745" w:rsidRPr="00160AC7" w:rsidRDefault="000B5745" w:rsidP="00B70EE5">
      <w:pPr>
        <w:tabs>
          <w:tab w:val="left" w:pos="2385"/>
        </w:tabs>
        <w:jc w:val="center"/>
        <w:rPr>
          <w:rFonts w:ascii="Arial" w:hAnsi="Arial" w:cs="Arial"/>
          <w:b/>
          <w:i/>
          <w:color w:val="000000" w:themeColor="text1"/>
          <w:sz w:val="40"/>
          <w:szCs w:val="40"/>
        </w:rPr>
      </w:pPr>
      <w:r w:rsidRPr="00160AC7">
        <w:rPr>
          <w:rFonts w:ascii="Arial" w:hAnsi="Arial" w:cs="Arial"/>
          <w:b/>
          <w:i/>
          <w:color w:val="000000" w:themeColor="text1"/>
          <w:sz w:val="40"/>
          <w:szCs w:val="40"/>
        </w:rPr>
        <w:t>Kamosi Juniors</w:t>
      </w:r>
    </w:p>
    <w:p w:rsidR="00B70EE5" w:rsidRPr="00160AC7" w:rsidRDefault="000B5745" w:rsidP="00B70EE5">
      <w:pPr>
        <w:tabs>
          <w:tab w:val="left" w:pos="2385"/>
        </w:tabs>
        <w:jc w:val="center"/>
        <w:rPr>
          <w:rFonts w:ascii="Arial" w:hAnsi="Arial" w:cs="Arial"/>
          <w:b/>
          <w:i/>
          <w:color w:val="000000" w:themeColor="text1"/>
          <w:sz w:val="40"/>
          <w:szCs w:val="40"/>
        </w:rPr>
      </w:pPr>
      <w:r w:rsidRPr="00160AC7">
        <w:rPr>
          <w:rFonts w:ascii="Arial" w:hAnsi="Arial" w:cs="Arial"/>
          <w:b/>
          <w:i/>
          <w:color w:val="000000" w:themeColor="text1"/>
          <w:sz w:val="40"/>
          <w:szCs w:val="40"/>
        </w:rPr>
        <w:t xml:space="preserve">Children’s Performing Arts </w:t>
      </w:r>
      <w:r w:rsidR="00B70EE5" w:rsidRPr="00160AC7">
        <w:rPr>
          <w:rFonts w:ascii="Arial" w:hAnsi="Arial" w:cs="Arial"/>
          <w:b/>
          <w:i/>
          <w:color w:val="000000" w:themeColor="text1"/>
          <w:sz w:val="40"/>
          <w:szCs w:val="40"/>
        </w:rPr>
        <w:t>Programme</w:t>
      </w:r>
    </w:p>
    <w:p w:rsidR="00B4193A" w:rsidRPr="00160AC7" w:rsidRDefault="002C19AA" w:rsidP="00141786">
      <w:pPr>
        <w:tabs>
          <w:tab w:val="left" w:pos="2385"/>
        </w:tabs>
        <w:jc w:val="center"/>
        <w:rPr>
          <w:rFonts w:ascii="Arial" w:hAnsi="Arial" w:cs="Arial"/>
          <w:b/>
          <w:color w:val="000000" w:themeColor="text1"/>
          <w:sz w:val="32"/>
          <w:szCs w:val="32"/>
        </w:rPr>
      </w:pPr>
      <w:r>
        <w:rPr>
          <w:rFonts w:ascii="Arial" w:hAnsi="Arial" w:cs="Arial"/>
          <w:b/>
          <w:color w:val="000000" w:themeColor="text1"/>
          <w:sz w:val="32"/>
          <w:szCs w:val="32"/>
        </w:rPr>
        <w:t>September 2015</w:t>
      </w:r>
      <w:r w:rsidR="000B5745" w:rsidRPr="00160AC7">
        <w:rPr>
          <w:rFonts w:ascii="Arial" w:hAnsi="Arial" w:cs="Arial"/>
          <w:b/>
          <w:color w:val="000000" w:themeColor="text1"/>
          <w:sz w:val="32"/>
          <w:szCs w:val="32"/>
        </w:rPr>
        <w:t xml:space="preserve"> to Ju</w:t>
      </w:r>
      <w:r w:rsidR="006A5D79" w:rsidRPr="00160AC7">
        <w:rPr>
          <w:rFonts w:ascii="Arial" w:hAnsi="Arial" w:cs="Arial"/>
          <w:b/>
          <w:color w:val="000000" w:themeColor="text1"/>
          <w:sz w:val="32"/>
          <w:szCs w:val="32"/>
        </w:rPr>
        <w:t>ly</w:t>
      </w:r>
      <w:r w:rsidR="000B5745" w:rsidRPr="00160AC7">
        <w:rPr>
          <w:rFonts w:ascii="Arial" w:hAnsi="Arial" w:cs="Arial"/>
          <w:b/>
          <w:color w:val="000000" w:themeColor="text1"/>
          <w:sz w:val="32"/>
          <w:szCs w:val="32"/>
        </w:rPr>
        <w:t xml:space="preserve"> 20</w:t>
      </w:r>
      <w:r w:rsidR="00906F11" w:rsidRPr="00160AC7">
        <w:rPr>
          <w:rFonts w:ascii="Arial" w:hAnsi="Arial" w:cs="Arial"/>
          <w:b/>
          <w:color w:val="000000" w:themeColor="text1"/>
          <w:sz w:val="32"/>
          <w:szCs w:val="32"/>
        </w:rPr>
        <w:t>18</w:t>
      </w:r>
    </w:p>
    <w:p w:rsidR="00081A81" w:rsidRPr="00160AC7" w:rsidRDefault="00081A81" w:rsidP="00772C8A">
      <w:pPr>
        <w:tabs>
          <w:tab w:val="left" w:pos="2385"/>
        </w:tabs>
        <w:jc w:val="center"/>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eastAsia="x-none" w:bidi="x-none"/>
        </w:rPr>
      </w:pPr>
    </w:p>
    <w:p w:rsidR="00081A81" w:rsidRPr="00160AC7" w:rsidRDefault="00B4193A" w:rsidP="00141786">
      <w:pPr>
        <w:tabs>
          <w:tab w:val="left" w:pos="2385"/>
        </w:tabs>
        <w:jc w:val="center"/>
        <w:rPr>
          <w:rFonts w:cstheme="minorHAnsi"/>
          <w:b/>
          <w:color w:val="000000" w:themeColor="text1"/>
          <w:sz w:val="24"/>
          <w:szCs w:val="24"/>
        </w:rPr>
      </w:pPr>
      <w:r w:rsidRPr="00160AC7">
        <w:rPr>
          <w:rFonts w:cstheme="minorHAnsi"/>
          <w:b/>
          <w:noProof/>
          <w:color w:val="000000" w:themeColor="text1"/>
          <w:sz w:val="24"/>
          <w:szCs w:val="24"/>
          <w:lang w:eastAsia="en-GB"/>
        </w:rPr>
        <w:drawing>
          <wp:inline distT="0" distB="0" distL="0" distR="0" wp14:anchorId="128127CC" wp14:editId="7FE06963">
            <wp:extent cx="5284839" cy="4095750"/>
            <wp:effectExtent l="0" t="0" r="0" b="0"/>
            <wp:docPr id="5" name="Picture 5" descr="\\Can-server\archives\YOUTH ARTS PHOTO ARCHIVE FROM 2012-13\New Beginning April 2014\CAN Kamosi done low res\CAN Kamosi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erver\archives\YOUTH ARTS PHOTO ARCHIVE FROM 2012-13\New Beginning April 2014\CAN Kamosi done low res\CAN Kamosi 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4839" cy="4095750"/>
                    </a:xfrm>
                    <a:prstGeom prst="rect">
                      <a:avLst/>
                    </a:prstGeom>
                    <a:noFill/>
                    <a:ln>
                      <a:noFill/>
                    </a:ln>
                  </pic:spPr>
                </pic:pic>
              </a:graphicData>
            </a:graphic>
          </wp:inline>
        </w:drawing>
      </w:r>
    </w:p>
    <w:p w:rsidR="006A33E0" w:rsidRPr="00160AC7" w:rsidRDefault="000B5745" w:rsidP="000B5745">
      <w:pPr>
        <w:tabs>
          <w:tab w:val="left" w:pos="2385"/>
        </w:tabs>
        <w:rPr>
          <w:rFonts w:cstheme="minorHAnsi"/>
          <w:b/>
          <w:color w:val="000000" w:themeColor="text1"/>
          <w:sz w:val="32"/>
          <w:szCs w:val="32"/>
        </w:rPr>
      </w:pPr>
      <w:r w:rsidRPr="00160AC7">
        <w:rPr>
          <w:rFonts w:cstheme="minorHAnsi"/>
          <w:b/>
          <w:color w:val="000000" w:themeColor="text1"/>
          <w:sz w:val="32"/>
          <w:szCs w:val="32"/>
        </w:rPr>
        <w:t xml:space="preserve">Community Arts North West </w:t>
      </w:r>
    </w:p>
    <w:p w:rsidR="006A33E0" w:rsidRPr="00160AC7" w:rsidRDefault="006A33E0" w:rsidP="006A33E0">
      <w:pPr>
        <w:spacing w:before="15" w:line="250" w:lineRule="auto"/>
        <w:ind w:right="120"/>
        <w:rPr>
          <w:rFonts w:cstheme="minorHAnsi"/>
          <w:color w:val="000000" w:themeColor="text1"/>
          <w:spacing w:val="24"/>
          <w:sz w:val="24"/>
          <w:szCs w:val="24"/>
        </w:rPr>
      </w:pPr>
      <w:r w:rsidRPr="00160AC7">
        <w:rPr>
          <w:rFonts w:eastAsia="Times New Roman" w:cstheme="minorHAnsi"/>
          <w:color w:val="000000" w:themeColor="text1"/>
          <w:sz w:val="24"/>
          <w:szCs w:val="24"/>
        </w:rPr>
        <w:t>Community Arts N</w:t>
      </w:r>
      <w:r w:rsidR="00D85FB6" w:rsidRPr="00160AC7">
        <w:rPr>
          <w:rFonts w:eastAsia="Times New Roman" w:cstheme="minorHAnsi"/>
          <w:color w:val="000000" w:themeColor="text1"/>
          <w:sz w:val="24"/>
          <w:szCs w:val="24"/>
        </w:rPr>
        <w:t>orth West (CAN) is a Manchester-</w:t>
      </w:r>
      <w:r w:rsidRPr="00160AC7">
        <w:rPr>
          <w:rFonts w:eastAsia="Times New Roman" w:cstheme="minorHAnsi"/>
          <w:color w:val="000000" w:themeColor="text1"/>
          <w:sz w:val="24"/>
          <w:szCs w:val="24"/>
        </w:rPr>
        <w:t xml:space="preserve">based arts development organisation </w:t>
      </w:r>
      <w:r w:rsidR="00F03AEA" w:rsidRPr="00160AC7">
        <w:rPr>
          <w:rFonts w:eastAsia="Times New Roman" w:cstheme="minorHAnsi"/>
          <w:color w:val="000000" w:themeColor="text1"/>
          <w:sz w:val="24"/>
          <w:szCs w:val="24"/>
        </w:rPr>
        <w:t xml:space="preserve">that </w:t>
      </w:r>
      <w:r w:rsidR="007D0616" w:rsidRPr="00160AC7">
        <w:rPr>
          <w:rFonts w:eastAsia="Times New Roman" w:cstheme="minorHAnsi"/>
          <w:color w:val="000000" w:themeColor="text1"/>
          <w:sz w:val="24"/>
          <w:szCs w:val="24"/>
        </w:rPr>
        <w:t>encourages</w:t>
      </w:r>
      <w:r w:rsidR="005A7392">
        <w:rPr>
          <w:rFonts w:eastAsia="Times New Roman" w:cstheme="minorHAnsi"/>
          <w:color w:val="000000" w:themeColor="text1"/>
          <w:sz w:val="24"/>
          <w:szCs w:val="24"/>
        </w:rPr>
        <w:t>,</w:t>
      </w:r>
      <w:r w:rsidRPr="00160AC7">
        <w:rPr>
          <w:rFonts w:cstheme="minorHAnsi"/>
          <w:color w:val="000000" w:themeColor="text1"/>
          <w:spacing w:val="24"/>
          <w:sz w:val="24"/>
          <w:szCs w:val="24"/>
        </w:rPr>
        <w:t xml:space="preserve"> </w:t>
      </w:r>
      <w:r w:rsidRPr="00160AC7">
        <w:rPr>
          <w:rFonts w:cstheme="minorHAnsi"/>
          <w:color w:val="000000" w:themeColor="text1"/>
          <w:spacing w:val="-1"/>
          <w:sz w:val="24"/>
          <w:szCs w:val="24"/>
        </w:rPr>
        <w:t>develop</w:t>
      </w:r>
      <w:r w:rsidR="00D85FB6" w:rsidRPr="00160AC7">
        <w:rPr>
          <w:rFonts w:cstheme="minorHAnsi"/>
          <w:color w:val="000000" w:themeColor="text1"/>
          <w:spacing w:val="-1"/>
          <w:sz w:val="24"/>
          <w:szCs w:val="24"/>
        </w:rPr>
        <w:t>s</w:t>
      </w:r>
      <w:r w:rsidRPr="00160AC7">
        <w:rPr>
          <w:rFonts w:cstheme="minorHAnsi"/>
          <w:color w:val="000000" w:themeColor="text1"/>
          <w:spacing w:val="-1"/>
          <w:sz w:val="24"/>
          <w:szCs w:val="24"/>
        </w:rPr>
        <w:t xml:space="preserve"> and </w:t>
      </w:r>
      <w:r w:rsidRPr="00160AC7">
        <w:rPr>
          <w:rFonts w:eastAsia="Times New Roman" w:cstheme="minorHAnsi"/>
          <w:color w:val="000000" w:themeColor="text1"/>
          <w:sz w:val="24"/>
          <w:szCs w:val="24"/>
        </w:rPr>
        <w:t>produce</w:t>
      </w:r>
      <w:r w:rsidR="00D85FB6" w:rsidRPr="00160AC7">
        <w:rPr>
          <w:rFonts w:eastAsia="Times New Roman" w:cstheme="minorHAnsi"/>
          <w:color w:val="000000" w:themeColor="text1"/>
          <w:sz w:val="24"/>
          <w:szCs w:val="24"/>
        </w:rPr>
        <w:t>s</w:t>
      </w:r>
      <w:r w:rsidRPr="00160AC7">
        <w:rPr>
          <w:rFonts w:eastAsia="Times New Roman" w:cstheme="minorHAnsi"/>
          <w:color w:val="000000" w:themeColor="text1"/>
          <w:sz w:val="24"/>
          <w:szCs w:val="24"/>
        </w:rPr>
        <w:t xml:space="preserve"> new and original creative work with the people that live in Greater Manchester.</w:t>
      </w:r>
    </w:p>
    <w:p w:rsidR="006A33E0" w:rsidRPr="00160AC7" w:rsidRDefault="006A33E0" w:rsidP="006A33E0">
      <w:pPr>
        <w:spacing w:line="250" w:lineRule="auto"/>
        <w:ind w:right="313"/>
        <w:rPr>
          <w:rFonts w:eastAsia="Arial" w:cstheme="minorHAnsi"/>
          <w:color w:val="000000" w:themeColor="text1"/>
          <w:spacing w:val="-2"/>
          <w:sz w:val="24"/>
          <w:szCs w:val="24"/>
        </w:rPr>
      </w:pPr>
      <w:r w:rsidRPr="00160AC7">
        <w:rPr>
          <w:rFonts w:cstheme="minorHAnsi"/>
          <w:color w:val="000000" w:themeColor="text1"/>
          <w:spacing w:val="-1"/>
          <w:sz w:val="24"/>
          <w:szCs w:val="24"/>
        </w:rPr>
        <w:t xml:space="preserve">CAN </w:t>
      </w:r>
      <w:r w:rsidRPr="00160AC7">
        <w:rPr>
          <w:rFonts w:cstheme="minorHAnsi"/>
          <w:color w:val="000000" w:themeColor="text1"/>
          <w:spacing w:val="-2"/>
          <w:sz w:val="24"/>
          <w:szCs w:val="24"/>
        </w:rPr>
        <w:t>work</w:t>
      </w:r>
      <w:r w:rsidR="00D85FB6" w:rsidRPr="00160AC7">
        <w:rPr>
          <w:rFonts w:cstheme="minorHAnsi"/>
          <w:color w:val="000000" w:themeColor="text1"/>
          <w:spacing w:val="-2"/>
          <w:sz w:val="24"/>
          <w:szCs w:val="24"/>
        </w:rPr>
        <w:t>s</w:t>
      </w:r>
      <w:r w:rsidRPr="00160AC7">
        <w:rPr>
          <w:rFonts w:cstheme="minorHAnsi"/>
          <w:color w:val="000000" w:themeColor="text1"/>
          <w:spacing w:val="-2"/>
          <w:sz w:val="24"/>
          <w:szCs w:val="24"/>
        </w:rPr>
        <w:t xml:space="preserve"> </w:t>
      </w:r>
      <w:r w:rsidRPr="00160AC7">
        <w:rPr>
          <w:rFonts w:cstheme="minorHAnsi"/>
          <w:color w:val="000000" w:themeColor="text1"/>
          <w:spacing w:val="-1"/>
          <w:sz w:val="24"/>
          <w:szCs w:val="24"/>
        </w:rPr>
        <w:t>in</w:t>
      </w:r>
      <w:r w:rsidRPr="00160AC7">
        <w:rPr>
          <w:rFonts w:cstheme="minorHAnsi"/>
          <w:color w:val="000000" w:themeColor="text1"/>
          <w:spacing w:val="-2"/>
          <w:sz w:val="24"/>
          <w:szCs w:val="24"/>
        </w:rPr>
        <w:t xml:space="preserve"> </w:t>
      </w:r>
      <w:r w:rsidRPr="00160AC7">
        <w:rPr>
          <w:rFonts w:cstheme="minorHAnsi"/>
          <w:color w:val="000000" w:themeColor="text1"/>
          <w:spacing w:val="-1"/>
          <w:sz w:val="24"/>
          <w:szCs w:val="24"/>
        </w:rPr>
        <w:t>partnership</w:t>
      </w:r>
      <w:r w:rsidRPr="00160AC7">
        <w:rPr>
          <w:rFonts w:cstheme="minorHAnsi"/>
          <w:color w:val="000000" w:themeColor="text1"/>
          <w:spacing w:val="-2"/>
          <w:sz w:val="24"/>
          <w:szCs w:val="24"/>
        </w:rPr>
        <w:t xml:space="preserve"> </w:t>
      </w:r>
      <w:r w:rsidRPr="00160AC7">
        <w:rPr>
          <w:rFonts w:cstheme="minorHAnsi"/>
          <w:color w:val="000000" w:themeColor="text1"/>
          <w:spacing w:val="-1"/>
          <w:sz w:val="24"/>
          <w:szCs w:val="24"/>
        </w:rPr>
        <w:t>with:</w:t>
      </w:r>
      <w:r w:rsidRPr="00160AC7">
        <w:rPr>
          <w:rFonts w:cstheme="minorHAnsi"/>
          <w:color w:val="000000" w:themeColor="text1"/>
          <w:spacing w:val="-2"/>
          <w:sz w:val="24"/>
          <w:szCs w:val="24"/>
        </w:rPr>
        <w:t xml:space="preserve"> </w:t>
      </w:r>
      <w:r w:rsidRPr="00160AC7">
        <w:rPr>
          <w:rFonts w:cstheme="minorHAnsi"/>
          <w:color w:val="000000" w:themeColor="text1"/>
          <w:spacing w:val="-1"/>
          <w:sz w:val="24"/>
          <w:szCs w:val="24"/>
        </w:rPr>
        <w:t>communities;</w:t>
      </w:r>
      <w:r w:rsidRPr="00160AC7">
        <w:rPr>
          <w:rFonts w:cstheme="minorHAnsi"/>
          <w:color w:val="000000" w:themeColor="text1"/>
          <w:spacing w:val="-2"/>
          <w:sz w:val="24"/>
          <w:szCs w:val="24"/>
        </w:rPr>
        <w:t xml:space="preserve"> </w:t>
      </w:r>
      <w:r w:rsidRPr="00160AC7">
        <w:rPr>
          <w:rFonts w:cstheme="minorHAnsi"/>
          <w:color w:val="000000" w:themeColor="text1"/>
          <w:spacing w:val="-1"/>
          <w:sz w:val="24"/>
          <w:szCs w:val="24"/>
        </w:rPr>
        <w:t>artists;</w:t>
      </w:r>
      <w:r w:rsidRPr="00160AC7">
        <w:rPr>
          <w:rFonts w:cstheme="minorHAnsi"/>
          <w:color w:val="000000" w:themeColor="text1"/>
          <w:spacing w:val="-2"/>
          <w:sz w:val="24"/>
          <w:szCs w:val="24"/>
        </w:rPr>
        <w:t xml:space="preserve"> </w:t>
      </w:r>
      <w:r w:rsidRPr="00160AC7">
        <w:rPr>
          <w:rFonts w:cstheme="minorHAnsi"/>
          <w:color w:val="000000" w:themeColor="text1"/>
          <w:spacing w:val="-1"/>
          <w:sz w:val="24"/>
          <w:szCs w:val="24"/>
        </w:rPr>
        <w:t>mainstream,</w:t>
      </w:r>
      <w:r w:rsidRPr="00160AC7">
        <w:rPr>
          <w:rFonts w:cstheme="minorHAnsi"/>
          <w:color w:val="000000" w:themeColor="text1"/>
          <w:spacing w:val="-2"/>
          <w:sz w:val="24"/>
          <w:szCs w:val="24"/>
        </w:rPr>
        <w:t xml:space="preserve"> </w:t>
      </w:r>
      <w:r w:rsidR="000B5745" w:rsidRPr="00160AC7">
        <w:rPr>
          <w:rFonts w:cstheme="minorHAnsi"/>
          <w:color w:val="000000" w:themeColor="text1"/>
          <w:spacing w:val="-1"/>
          <w:sz w:val="24"/>
          <w:szCs w:val="24"/>
        </w:rPr>
        <w:t xml:space="preserve">voluntary and </w:t>
      </w:r>
      <w:r w:rsidRPr="00160AC7">
        <w:rPr>
          <w:rFonts w:cstheme="minorHAnsi"/>
          <w:color w:val="000000" w:themeColor="text1"/>
          <w:spacing w:val="-1"/>
          <w:sz w:val="24"/>
          <w:szCs w:val="24"/>
        </w:rPr>
        <w:t>independent</w:t>
      </w:r>
      <w:r w:rsidRPr="00160AC7">
        <w:rPr>
          <w:rFonts w:cstheme="minorHAnsi"/>
          <w:color w:val="000000" w:themeColor="text1"/>
          <w:spacing w:val="-2"/>
          <w:sz w:val="24"/>
          <w:szCs w:val="24"/>
        </w:rPr>
        <w:t xml:space="preserve"> </w:t>
      </w:r>
      <w:r w:rsidRPr="00160AC7">
        <w:rPr>
          <w:rFonts w:cstheme="minorHAnsi"/>
          <w:color w:val="000000" w:themeColor="text1"/>
          <w:spacing w:val="-1"/>
          <w:sz w:val="24"/>
          <w:szCs w:val="24"/>
        </w:rPr>
        <w:t>sectors.</w:t>
      </w:r>
      <w:r w:rsidRPr="00160AC7">
        <w:rPr>
          <w:rFonts w:cstheme="minorHAnsi"/>
          <w:color w:val="000000" w:themeColor="text1"/>
          <w:spacing w:val="-2"/>
          <w:sz w:val="24"/>
          <w:szCs w:val="24"/>
        </w:rPr>
        <w:t xml:space="preserve"> </w:t>
      </w:r>
      <w:r w:rsidRPr="00160AC7">
        <w:rPr>
          <w:rFonts w:eastAsia="Arial" w:cstheme="minorHAnsi"/>
          <w:color w:val="000000" w:themeColor="text1"/>
          <w:spacing w:val="-1"/>
          <w:sz w:val="24"/>
          <w:szCs w:val="24"/>
        </w:rPr>
        <w:t>Drawing upon the rich heritages and contemporary cultures of its people, CAN’s work aims to create voice, expression and visibility for the changing, complex and diverse communities of the region, bringing</w:t>
      </w:r>
      <w:r w:rsidRPr="00160AC7">
        <w:rPr>
          <w:rFonts w:eastAsia="Arial" w:cstheme="minorHAnsi"/>
          <w:color w:val="000000" w:themeColor="text1"/>
          <w:spacing w:val="28"/>
          <w:sz w:val="24"/>
          <w:szCs w:val="24"/>
        </w:rPr>
        <w:t xml:space="preserve"> </w:t>
      </w:r>
      <w:r w:rsidR="00D85FB6" w:rsidRPr="00160AC7">
        <w:rPr>
          <w:rFonts w:eastAsia="Arial" w:cstheme="minorHAnsi"/>
          <w:color w:val="000000" w:themeColor="text1"/>
          <w:spacing w:val="-1"/>
          <w:sz w:val="24"/>
          <w:szCs w:val="24"/>
        </w:rPr>
        <w:t>people together</w:t>
      </w:r>
      <w:r w:rsidRPr="00160AC7">
        <w:rPr>
          <w:rFonts w:eastAsia="Arial" w:cstheme="minorHAnsi"/>
          <w:color w:val="000000" w:themeColor="text1"/>
          <w:spacing w:val="-2"/>
          <w:sz w:val="24"/>
          <w:szCs w:val="24"/>
        </w:rPr>
        <w:t xml:space="preserve"> </w:t>
      </w:r>
      <w:r w:rsidRPr="00160AC7">
        <w:rPr>
          <w:rFonts w:eastAsia="Arial" w:cstheme="minorHAnsi"/>
          <w:color w:val="000000" w:themeColor="text1"/>
          <w:spacing w:val="-1"/>
          <w:sz w:val="24"/>
          <w:szCs w:val="24"/>
        </w:rPr>
        <w:t>to</w:t>
      </w:r>
      <w:r w:rsidR="0050498F" w:rsidRPr="00160AC7">
        <w:rPr>
          <w:rFonts w:eastAsia="Arial" w:cstheme="minorHAnsi"/>
          <w:color w:val="000000" w:themeColor="text1"/>
          <w:spacing w:val="-2"/>
          <w:sz w:val="24"/>
          <w:szCs w:val="24"/>
        </w:rPr>
        <w:t xml:space="preserve"> explore, share and create their own work. </w:t>
      </w:r>
    </w:p>
    <w:p w:rsidR="006A33E0" w:rsidRPr="00160AC7" w:rsidRDefault="006A33E0" w:rsidP="006A33E0">
      <w:pPr>
        <w:spacing w:line="240" w:lineRule="auto"/>
        <w:rPr>
          <w:rFonts w:eastAsia="Times New Roman" w:cstheme="minorHAnsi"/>
          <w:color w:val="000000" w:themeColor="text1"/>
          <w:sz w:val="24"/>
          <w:szCs w:val="24"/>
        </w:rPr>
      </w:pPr>
      <w:r w:rsidRPr="00160AC7">
        <w:rPr>
          <w:rFonts w:eastAsia="Times New Roman" w:cstheme="minorHAnsi"/>
          <w:color w:val="000000" w:themeColor="text1"/>
          <w:sz w:val="24"/>
          <w:szCs w:val="24"/>
        </w:rPr>
        <w:lastRenderedPageBreak/>
        <w:t>The right of artistic expression is a first guarantee of hu</w:t>
      </w:r>
      <w:r w:rsidR="000B5745" w:rsidRPr="00160AC7">
        <w:rPr>
          <w:rFonts w:eastAsia="Times New Roman" w:cstheme="minorHAnsi"/>
          <w:color w:val="000000" w:themeColor="text1"/>
          <w:sz w:val="24"/>
          <w:szCs w:val="24"/>
        </w:rPr>
        <w:t xml:space="preserve">man rights. CAN </w:t>
      </w:r>
      <w:r w:rsidRPr="00160AC7">
        <w:rPr>
          <w:rFonts w:eastAsia="Times New Roman" w:cstheme="minorHAnsi"/>
          <w:color w:val="000000" w:themeColor="text1"/>
          <w:sz w:val="24"/>
          <w:szCs w:val="24"/>
        </w:rPr>
        <w:t>believe</w:t>
      </w:r>
      <w:r w:rsidR="00D85FB6" w:rsidRPr="00160AC7">
        <w:rPr>
          <w:rFonts w:eastAsia="Times New Roman" w:cstheme="minorHAnsi"/>
          <w:color w:val="000000" w:themeColor="text1"/>
          <w:sz w:val="24"/>
          <w:szCs w:val="24"/>
        </w:rPr>
        <w:t>s</w:t>
      </w:r>
      <w:r w:rsidRPr="00160AC7">
        <w:rPr>
          <w:rFonts w:eastAsia="Times New Roman" w:cstheme="minorHAnsi"/>
          <w:color w:val="000000" w:themeColor="text1"/>
          <w:sz w:val="24"/>
          <w:szCs w:val="24"/>
        </w:rPr>
        <w:t xml:space="preserve"> that access to cultural production is critical to a healthy and vibrant society and should be the entitlement of all. </w:t>
      </w:r>
    </w:p>
    <w:p w:rsidR="000B5745" w:rsidRPr="00160AC7" w:rsidRDefault="000B5745" w:rsidP="00F052D4">
      <w:pPr>
        <w:spacing w:after="0" w:line="240" w:lineRule="auto"/>
        <w:rPr>
          <w:rFonts w:eastAsia="Times New Roman" w:cstheme="minorHAnsi"/>
          <w:color w:val="000000" w:themeColor="text1"/>
          <w:sz w:val="24"/>
          <w:szCs w:val="24"/>
        </w:rPr>
      </w:pPr>
      <w:r w:rsidRPr="00160AC7">
        <w:rPr>
          <w:rFonts w:eastAsia="Times New Roman" w:cstheme="minorHAnsi"/>
          <w:color w:val="000000" w:themeColor="text1"/>
          <w:sz w:val="24"/>
          <w:szCs w:val="24"/>
        </w:rPr>
        <w:t>CAN work</w:t>
      </w:r>
      <w:r w:rsidR="00D85FB6" w:rsidRPr="00160AC7">
        <w:rPr>
          <w:rFonts w:eastAsia="Times New Roman" w:cstheme="minorHAnsi"/>
          <w:color w:val="000000" w:themeColor="text1"/>
          <w:sz w:val="24"/>
          <w:szCs w:val="24"/>
        </w:rPr>
        <w:t>s</w:t>
      </w:r>
      <w:r w:rsidRPr="00160AC7">
        <w:rPr>
          <w:rFonts w:eastAsia="Times New Roman" w:cstheme="minorHAnsi"/>
          <w:color w:val="000000" w:themeColor="text1"/>
          <w:sz w:val="24"/>
          <w:szCs w:val="24"/>
        </w:rPr>
        <w:t xml:space="preserve"> with its</w:t>
      </w:r>
      <w:r w:rsidR="0050498F" w:rsidRPr="00160AC7">
        <w:rPr>
          <w:rFonts w:eastAsia="Times New Roman" w:cstheme="minorHAnsi"/>
          <w:color w:val="000000" w:themeColor="text1"/>
          <w:sz w:val="24"/>
          <w:szCs w:val="24"/>
        </w:rPr>
        <w:t xml:space="preserve"> partners to develop new programmes that will create access to </w:t>
      </w:r>
      <w:r w:rsidR="00F052D4" w:rsidRPr="00160AC7">
        <w:rPr>
          <w:rFonts w:eastAsia="Times New Roman" w:cstheme="minorHAnsi"/>
          <w:color w:val="000000" w:themeColor="text1"/>
          <w:sz w:val="24"/>
          <w:szCs w:val="24"/>
        </w:rPr>
        <w:t xml:space="preserve">resources, </w:t>
      </w:r>
      <w:r w:rsidR="0050498F" w:rsidRPr="00160AC7">
        <w:rPr>
          <w:rFonts w:eastAsia="Times New Roman" w:cstheme="minorHAnsi"/>
          <w:color w:val="000000" w:themeColor="text1"/>
          <w:sz w:val="24"/>
          <w:szCs w:val="24"/>
        </w:rPr>
        <w:t xml:space="preserve">support people’s ideas, skill development, opportunity to work with inspirational artists and to </w:t>
      </w:r>
      <w:r w:rsidR="00F052D4" w:rsidRPr="00160AC7">
        <w:rPr>
          <w:rFonts w:eastAsia="Times New Roman" w:cstheme="minorHAnsi"/>
          <w:color w:val="000000" w:themeColor="text1"/>
          <w:sz w:val="24"/>
          <w:szCs w:val="24"/>
        </w:rPr>
        <w:t>share work</w:t>
      </w:r>
      <w:r w:rsidR="0050498F" w:rsidRPr="00160AC7">
        <w:rPr>
          <w:rFonts w:eastAsia="Times New Roman" w:cstheme="minorHAnsi"/>
          <w:color w:val="000000" w:themeColor="text1"/>
          <w:sz w:val="24"/>
          <w:szCs w:val="24"/>
        </w:rPr>
        <w:t xml:space="preserve"> with audiences </w:t>
      </w:r>
      <w:r w:rsidR="00F052D4" w:rsidRPr="00160AC7">
        <w:rPr>
          <w:rFonts w:eastAsia="Times New Roman" w:cstheme="minorHAnsi"/>
          <w:color w:val="000000" w:themeColor="text1"/>
          <w:sz w:val="24"/>
          <w:szCs w:val="24"/>
        </w:rPr>
        <w:t>through specially</w:t>
      </w:r>
      <w:r w:rsidR="0050498F" w:rsidRPr="00160AC7">
        <w:rPr>
          <w:rFonts w:eastAsia="Times New Roman" w:cstheme="minorHAnsi"/>
          <w:color w:val="000000" w:themeColor="text1"/>
          <w:sz w:val="24"/>
          <w:szCs w:val="24"/>
        </w:rPr>
        <w:t xml:space="preserve"> created live events and digital platforms</w:t>
      </w:r>
      <w:r w:rsidR="00F052D4" w:rsidRPr="00160AC7">
        <w:rPr>
          <w:rFonts w:eastAsia="Times New Roman" w:cstheme="minorHAnsi"/>
          <w:color w:val="000000" w:themeColor="text1"/>
          <w:sz w:val="24"/>
          <w:szCs w:val="24"/>
        </w:rPr>
        <w:t xml:space="preserve">. </w:t>
      </w:r>
    </w:p>
    <w:p w:rsidR="000B5745" w:rsidRPr="00160AC7" w:rsidRDefault="000B5745" w:rsidP="00F052D4">
      <w:pPr>
        <w:spacing w:after="0" w:line="240" w:lineRule="auto"/>
        <w:rPr>
          <w:rFonts w:eastAsia="Times New Roman" w:cstheme="minorHAnsi"/>
          <w:color w:val="000000" w:themeColor="text1"/>
          <w:sz w:val="24"/>
          <w:szCs w:val="24"/>
        </w:rPr>
      </w:pPr>
    </w:p>
    <w:p w:rsidR="00F052D4" w:rsidRPr="00160AC7" w:rsidRDefault="00F052D4" w:rsidP="00F052D4">
      <w:pPr>
        <w:spacing w:after="0" w:line="240" w:lineRule="auto"/>
        <w:rPr>
          <w:rFonts w:eastAsia="Times New Roman" w:cstheme="minorHAnsi"/>
          <w:color w:val="000000" w:themeColor="text1"/>
          <w:sz w:val="24"/>
          <w:szCs w:val="24"/>
        </w:rPr>
      </w:pPr>
      <w:r w:rsidRPr="00160AC7">
        <w:rPr>
          <w:rFonts w:eastAsia="Times New Roman" w:cstheme="minorHAnsi"/>
          <w:color w:val="000000" w:themeColor="text1"/>
          <w:sz w:val="24"/>
          <w:szCs w:val="24"/>
        </w:rPr>
        <w:t>CAN is a National Portfolio Organisation of Arts Council England and a Manchester City Council Cultural Partner.</w:t>
      </w:r>
    </w:p>
    <w:p w:rsidR="00F052D4" w:rsidRPr="00160AC7" w:rsidRDefault="00F052D4" w:rsidP="00F052D4">
      <w:pPr>
        <w:spacing w:after="0" w:line="240" w:lineRule="auto"/>
        <w:rPr>
          <w:rFonts w:eastAsia="Times New Roman" w:cstheme="minorHAnsi"/>
          <w:color w:val="000000" w:themeColor="text1"/>
          <w:sz w:val="24"/>
          <w:szCs w:val="24"/>
        </w:rPr>
      </w:pPr>
    </w:p>
    <w:p w:rsidR="00F03AEA" w:rsidRPr="00160AC7" w:rsidRDefault="00F03AEA" w:rsidP="00F052D4">
      <w:pPr>
        <w:spacing w:after="0" w:line="240" w:lineRule="auto"/>
        <w:rPr>
          <w:rFonts w:eastAsia="Calibri" w:cs="Calibri"/>
          <w:b/>
          <w:color w:val="000000" w:themeColor="text1"/>
          <w:sz w:val="28"/>
          <w:szCs w:val="28"/>
        </w:rPr>
      </w:pPr>
      <w:r w:rsidRPr="00160AC7">
        <w:rPr>
          <w:rFonts w:eastAsia="Calibri" w:cs="Calibri"/>
          <w:b/>
          <w:color w:val="000000" w:themeColor="text1"/>
          <w:sz w:val="28"/>
          <w:szCs w:val="28"/>
        </w:rPr>
        <w:t xml:space="preserve">CAN Youth Arts </w:t>
      </w:r>
      <w:r w:rsidR="00ED0BBC" w:rsidRPr="00160AC7">
        <w:rPr>
          <w:rFonts w:eastAsia="Calibri" w:cs="Calibri"/>
          <w:b/>
          <w:color w:val="000000" w:themeColor="text1"/>
          <w:sz w:val="28"/>
          <w:szCs w:val="28"/>
        </w:rPr>
        <w:t xml:space="preserve">Programmes </w:t>
      </w:r>
    </w:p>
    <w:p w:rsidR="0091655B" w:rsidRDefault="0091655B" w:rsidP="00B4193A">
      <w:pPr>
        <w:spacing w:after="0"/>
        <w:rPr>
          <w:rFonts w:eastAsia="Calibri" w:cs="Calibri"/>
          <w:color w:val="000000" w:themeColor="text1"/>
        </w:rPr>
      </w:pPr>
    </w:p>
    <w:p w:rsidR="007108BF" w:rsidRPr="00160AC7" w:rsidRDefault="00D24830" w:rsidP="00B4193A">
      <w:pPr>
        <w:spacing w:after="0"/>
        <w:rPr>
          <w:rFonts w:eastAsia="Times New Roman" w:cstheme="minorHAnsi"/>
          <w:color w:val="000000" w:themeColor="text1"/>
          <w:sz w:val="24"/>
          <w:szCs w:val="24"/>
        </w:rPr>
      </w:pPr>
      <w:r w:rsidRPr="00160AC7">
        <w:rPr>
          <w:rFonts w:eastAsia="Calibri" w:cs="Calibri"/>
          <w:color w:val="000000" w:themeColor="text1"/>
        </w:rPr>
        <w:t xml:space="preserve">As </w:t>
      </w:r>
      <w:r w:rsidR="007108BF" w:rsidRPr="00160AC7">
        <w:rPr>
          <w:rFonts w:eastAsia="Calibri" w:cs="Calibri"/>
          <w:color w:val="000000" w:themeColor="text1"/>
        </w:rPr>
        <w:t>a</w:t>
      </w:r>
      <w:r w:rsidRPr="00160AC7">
        <w:rPr>
          <w:rFonts w:eastAsia="Calibri" w:cs="Calibri"/>
          <w:color w:val="000000" w:themeColor="text1"/>
        </w:rPr>
        <w:t xml:space="preserve"> specialist yout</w:t>
      </w:r>
      <w:r w:rsidR="00EE433E" w:rsidRPr="00160AC7">
        <w:rPr>
          <w:rFonts w:eastAsia="Calibri" w:cs="Calibri"/>
          <w:color w:val="000000" w:themeColor="text1"/>
        </w:rPr>
        <w:t>h arts provider, CAN offer</w:t>
      </w:r>
      <w:r w:rsidRPr="00160AC7">
        <w:rPr>
          <w:rFonts w:eastAsia="Calibri" w:cs="Calibri"/>
          <w:color w:val="000000" w:themeColor="text1"/>
        </w:rPr>
        <w:t xml:space="preserve"> </w:t>
      </w:r>
      <w:r w:rsidR="007108BF" w:rsidRPr="00160AC7">
        <w:rPr>
          <w:rFonts w:eastAsia="Calibri" w:cs="Calibri"/>
          <w:color w:val="000000" w:themeColor="text1"/>
        </w:rPr>
        <w:t xml:space="preserve">unique programmes where young people from diverse </w:t>
      </w:r>
      <w:r w:rsidR="00EE433E" w:rsidRPr="00160AC7">
        <w:rPr>
          <w:rFonts w:eastAsia="Calibri" w:cs="Calibri"/>
          <w:color w:val="000000" w:themeColor="text1"/>
        </w:rPr>
        <w:t>heritages can</w:t>
      </w:r>
      <w:r w:rsidR="007108BF" w:rsidRPr="00160AC7">
        <w:rPr>
          <w:rFonts w:eastAsia="Calibri" w:cs="Calibri"/>
          <w:color w:val="000000" w:themeColor="text1"/>
        </w:rPr>
        <w:t xml:space="preserve"> work together, are valued and encouraged in their creativity, and can become part o</w:t>
      </w:r>
      <w:r w:rsidR="00F03AEA" w:rsidRPr="00160AC7">
        <w:rPr>
          <w:rFonts w:eastAsia="Calibri" w:cs="Calibri"/>
          <w:color w:val="000000" w:themeColor="text1"/>
        </w:rPr>
        <w:t xml:space="preserve">f exciting production processes. </w:t>
      </w:r>
    </w:p>
    <w:p w:rsidR="007108BF" w:rsidRPr="00160AC7" w:rsidRDefault="00B4193A" w:rsidP="00B4193A">
      <w:pPr>
        <w:widowControl w:val="0"/>
        <w:autoSpaceDE w:val="0"/>
        <w:autoSpaceDN w:val="0"/>
        <w:adjustRightInd w:val="0"/>
        <w:spacing w:before="100" w:beforeAutospacing="1" w:after="100" w:afterAutospacing="1"/>
        <w:rPr>
          <w:rFonts w:eastAsia="Calibri" w:cs="Calibri"/>
          <w:color w:val="000000" w:themeColor="text1"/>
        </w:rPr>
      </w:pPr>
      <w:r w:rsidRPr="00160AC7">
        <w:rPr>
          <w:rFonts w:eastAsia="Calibri" w:cs="Calibri"/>
          <w:color w:val="000000" w:themeColor="text1"/>
        </w:rPr>
        <w:t>CAN’s Children and Young People</w:t>
      </w:r>
      <w:r w:rsidR="00D0624C" w:rsidRPr="00160AC7">
        <w:rPr>
          <w:rFonts w:eastAsia="Calibri" w:cs="Calibri"/>
          <w:color w:val="000000" w:themeColor="text1"/>
        </w:rPr>
        <w:t>’</w:t>
      </w:r>
      <w:r w:rsidRPr="00160AC7">
        <w:rPr>
          <w:rFonts w:eastAsia="Calibri" w:cs="Calibri"/>
          <w:color w:val="000000" w:themeColor="text1"/>
        </w:rPr>
        <w:t>s</w:t>
      </w:r>
      <w:r w:rsidR="007108BF" w:rsidRPr="00160AC7">
        <w:rPr>
          <w:rFonts w:eastAsia="Calibri" w:cs="Calibri"/>
          <w:color w:val="000000" w:themeColor="text1"/>
        </w:rPr>
        <w:t xml:space="preserve"> projects involve new young migrants, wo</w:t>
      </w:r>
      <w:r w:rsidR="005D60C3" w:rsidRPr="00160AC7">
        <w:rPr>
          <w:rFonts w:eastAsia="Calibri" w:cs="Calibri"/>
          <w:color w:val="000000" w:themeColor="text1"/>
        </w:rPr>
        <w:t>rking collaboratively with young</w:t>
      </w:r>
      <w:r w:rsidR="007108BF" w:rsidRPr="00160AC7">
        <w:rPr>
          <w:rFonts w:eastAsia="Calibri" w:cs="Calibri"/>
          <w:color w:val="000000" w:themeColor="text1"/>
        </w:rPr>
        <w:t xml:space="preserve"> people from Grea</w:t>
      </w:r>
      <w:r w:rsidR="005D60C3" w:rsidRPr="00160AC7">
        <w:rPr>
          <w:rFonts w:eastAsia="Calibri" w:cs="Calibri"/>
          <w:color w:val="000000" w:themeColor="text1"/>
        </w:rPr>
        <w:t>ter Manchester host communities, often from other BAME</w:t>
      </w:r>
      <w:r w:rsidR="007108BF" w:rsidRPr="00160AC7">
        <w:rPr>
          <w:rFonts w:eastAsia="Calibri" w:cs="Calibri"/>
          <w:color w:val="000000" w:themeColor="text1"/>
        </w:rPr>
        <w:t xml:space="preserve"> and white British backgrounds. The programme</w:t>
      </w:r>
      <w:r w:rsidR="00155BA6" w:rsidRPr="00160AC7">
        <w:rPr>
          <w:rFonts w:eastAsia="Calibri" w:cs="Calibri"/>
          <w:color w:val="000000" w:themeColor="text1"/>
        </w:rPr>
        <w:t>s</w:t>
      </w:r>
      <w:r w:rsidR="00D0624C" w:rsidRPr="00160AC7">
        <w:rPr>
          <w:rFonts w:eastAsia="Calibri" w:cs="Calibri"/>
          <w:color w:val="000000" w:themeColor="text1"/>
        </w:rPr>
        <w:t xml:space="preserve"> support</w:t>
      </w:r>
      <w:r w:rsidR="007108BF" w:rsidRPr="00160AC7">
        <w:rPr>
          <w:rFonts w:eastAsia="Calibri" w:cs="Calibri"/>
          <w:color w:val="000000" w:themeColor="text1"/>
        </w:rPr>
        <w:t xml:space="preserve"> personal and creative development, build self-esteem and confidence through creati</w:t>
      </w:r>
      <w:r w:rsidR="00D0624C" w:rsidRPr="00160AC7">
        <w:rPr>
          <w:rFonts w:eastAsia="Calibri" w:cs="Calibri"/>
          <w:color w:val="000000" w:themeColor="text1"/>
        </w:rPr>
        <w:t>ve-skills development and group-</w:t>
      </w:r>
      <w:r w:rsidR="007108BF" w:rsidRPr="00160AC7">
        <w:rPr>
          <w:rFonts w:eastAsia="Calibri" w:cs="Calibri"/>
          <w:color w:val="000000" w:themeColor="text1"/>
        </w:rPr>
        <w:t>work, where young people are able to share, explore and shape work as part of creative teams led by inspirational artists. The projects engage some of the most vulnerable young peop</w:t>
      </w:r>
      <w:r w:rsidR="00D0624C" w:rsidRPr="00160AC7">
        <w:rPr>
          <w:rFonts w:eastAsia="Calibri" w:cs="Calibri"/>
          <w:color w:val="000000" w:themeColor="text1"/>
        </w:rPr>
        <w:t>le from the region in young-</w:t>
      </w:r>
      <w:r w:rsidR="007108BF" w:rsidRPr="00160AC7">
        <w:rPr>
          <w:rFonts w:eastAsia="Calibri" w:cs="Calibri"/>
          <w:color w:val="000000" w:themeColor="text1"/>
        </w:rPr>
        <w:t xml:space="preserve">people centred, innovative work with the chance to create high-quality artistic outcomes of which they can be proud. Evidence suggests that the work </w:t>
      </w:r>
      <w:r w:rsidR="00D24830" w:rsidRPr="00160AC7">
        <w:rPr>
          <w:rFonts w:eastAsia="Calibri" w:cs="Calibri"/>
          <w:color w:val="000000" w:themeColor="text1"/>
        </w:rPr>
        <w:t>can also have</w:t>
      </w:r>
      <w:r w:rsidR="007108BF" w:rsidRPr="00160AC7">
        <w:rPr>
          <w:rFonts w:eastAsia="Calibri" w:cs="Calibri"/>
          <w:color w:val="000000" w:themeColor="text1"/>
        </w:rPr>
        <w:t xml:space="preserve"> </w:t>
      </w:r>
      <w:r w:rsidR="00D0624C" w:rsidRPr="00160AC7">
        <w:rPr>
          <w:rFonts w:eastAsia="Calibri" w:cs="Calibri"/>
          <w:color w:val="000000" w:themeColor="text1"/>
        </w:rPr>
        <w:t xml:space="preserve">a </w:t>
      </w:r>
      <w:r w:rsidR="007108BF" w:rsidRPr="00160AC7">
        <w:rPr>
          <w:rFonts w:eastAsia="Calibri" w:cs="Calibri"/>
          <w:color w:val="000000" w:themeColor="text1"/>
        </w:rPr>
        <w:t xml:space="preserve">dramatic positive impact </w:t>
      </w:r>
      <w:r w:rsidR="00D24830" w:rsidRPr="00160AC7">
        <w:rPr>
          <w:rFonts w:eastAsia="Calibri" w:cs="Calibri"/>
          <w:color w:val="000000" w:themeColor="text1"/>
        </w:rPr>
        <w:t xml:space="preserve">on their </w:t>
      </w:r>
      <w:r w:rsidR="007108BF" w:rsidRPr="00160AC7">
        <w:rPr>
          <w:rFonts w:eastAsia="Calibri" w:cs="Calibri"/>
          <w:color w:val="000000" w:themeColor="text1"/>
        </w:rPr>
        <w:t>personal development.</w:t>
      </w:r>
      <w:r w:rsidR="00155BA6" w:rsidRPr="00160AC7">
        <w:rPr>
          <w:rFonts w:eastAsia="Calibri" w:cs="Calibri"/>
          <w:color w:val="000000" w:themeColor="text1"/>
        </w:rPr>
        <w:t xml:space="preserve">  The programmes also create safe and welcoming environments where difference and diversity are celebrated and encouraged. </w:t>
      </w:r>
    </w:p>
    <w:p w:rsidR="00ED0BBC" w:rsidRPr="00160AC7" w:rsidRDefault="00ED0BBC" w:rsidP="00ED0BBC">
      <w:pPr>
        <w:widowControl w:val="0"/>
        <w:autoSpaceDE w:val="0"/>
        <w:autoSpaceDN w:val="0"/>
        <w:adjustRightInd w:val="0"/>
        <w:spacing w:before="100" w:beforeAutospacing="1" w:after="100" w:afterAutospacing="1" w:line="240" w:lineRule="auto"/>
        <w:rPr>
          <w:rFonts w:eastAsia="Calibri" w:cs="Calibri"/>
          <w:color w:val="000000" w:themeColor="text1"/>
        </w:rPr>
      </w:pPr>
      <w:r w:rsidRPr="00160AC7">
        <w:rPr>
          <w:rFonts w:eastAsia="Calibri" w:cs="Calibri"/>
          <w:color w:val="000000" w:themeColor="text1"/>
        </w:rPr>
        <w:t>We aim to:</w:t>
      </w:r>
    </w:p>
    <w:p w:rsidR="00ED0BBC" w:rsidRPr="00160AC7" w:rsidRDefault="00ED0BBC" w:rsidP="00ED0BBC">
      <w:pPr>
        <w:widowControl w:val="0"/>
        <w:numPr>
          <w:ilvl w:val="0"/>
          <w:numId w:val="7"/>
        </w:numPr>
        <w:autoSpaceDE w:val="0"/>
        <w:autoSpaceDN w:val="0"/>
        <w:adjustRightInd w:val="0"/>
        <w:spacing w:before="100" w:beforeAutospacing="1" w:after="100" w:afterAutospacing="1" w:line="240" w:lineRule="auto"/>
        <w:contextualSpacing/>
        <w:rPr>
          <w:rFonts w:eastAsia="Calibri" w:cs="Calibri"/>
          <w:color w:val="000000" w:themeColor="text1"/>
        </w:rPr>
      </w:pPr>
      <w:r w:rsidRPr="00160AC7">
        <w:rPr>
          <w:rFonts w:eastAsia="Calibri" w:cs="Calibri"/>
          <w:color w:val="000000" w:themeColor="text1"/>
        </w:rPr>
        <w:t xml:space="preserve">Focus on the creative development of children and young people, through a range of artistic opportunities, where they </w:t>
      </w:r>
      <w:r w:rsidR="005D60C3" w:rsidRPr="00160AC7">
        <w:rPr>
          <w:rFonts w:eastAsia="Calibri" w:cs="Calibri"/>
          <w:color w:val="000000" w:themeColor="text1"/>
        </w:rPr>
        <w:t xml:space="preserve">can help </w:t>
      </w:r>
      <w:r w:rsidRPr="00160AC7">
        <w:rPr>
          <w:rFonts w:eastAsia="Calibri" w:cs="Calibri"/>
          <w:color w:val="000000" w:themeColor="text1"/>
        </w:rPr>
        <w:t>determine creative outcomes.</w:t>
      </w:r>
    </w:p>
    <w:p w:rsidR="00B4193A" w:rsidRPr="00160AC7" w:rsidRDefault="00B4193A" w:rsidP="00B4193A">
      <w:pPr>
        <w:widowControl w:val="0"/>
        <w:autoSpaceDE w:val="0"/>
        <w:autoSpaceDN w:val="0"/>
        <w:adjustRightInd w:val="0"/>
        <w:spacing w:before="100" w:beforeAutospacing="1" w:after="100" w:afterAutospacing="1" w:line="240" w:lineRule="auto"/>
        <w:contextualSpacing/>
        <w:rPr>
          <w:rFonts w:eastAsia="Calibri" w:cs="Calibri"/>
          <w:color w:val="000000" w:themeColor="text1"/>
        </w:rPr>
      </w:pPr>
    </w:p>
    <w:p w:rsidR="00ED0BBC" w:rsidRPr="00160AC7" w:rsidRDefault="00ED0BBC" w:rsidP="00ED0BBC">
      <w:pPr>
        <w:widowControl w:val="0"/>
        <w:numPr>
          <w:ilvl w:val="0"/>
          <w:numId w:val="7"/>
        </w:numPr>
        <w:autoSpaceDE w:val="0"/>
        <w:autoSpaceDN w:val="0"/>
        <w:adjustRightInd w:val="0"/>
        <w:spacing w:before="100" w:beforeAutospacing="1" w:after="100" w:afterAutospacing="1" w:line="240" w:lineRule="auto"/>
        <w:contextualSpacing/>
        <w:rPr>
          <w:rFonts w:eastAsia="Calibri" w:cs="Calibri"/>
          <w:color w:val="000000" w:themeColor="text1"/>
        </w:rPr>
      </w:pPr>
      <w:r w:rsidRPr="00160AC7">
        <w:rPr>
          <w:rFonts w:eastAsia="Calibri" w:cs="Calibri"/>
          <w:color w:val="000000" w:themeColor="text1"/>
        </w:rPr>
        <w:t>Create platforms for children and young people to voice concerns, express interests, share experiences, develop creative expression and receive public recognition for their work.</w:t>
      </w:r>
    </w:p>
    <w:p w:rsidR="00B4193A" w:rsidRPr="00160AC7" w:rsidRDefault="00B4193A" w:rsidP="00B4193A">
      <w:pPr>
        <w:widowControl w:val="0"/>
        <w:autoSpaceDE w:val="0"/>
        <w:autoSpaceDN w:val="0"/>
        <w:adjustRightInd w:val="0"/>
        <w:spacing w:before="100" w:beforeAutospacing="1" w:after="100" w:afterAutospacing="1" w:line="240" w:lineRule="auto"/>
        <w:contextualSpacing/>
        <w:rPr>
          <w:rFonts w:eastAsia="Calibri" w:cs="Calibri"/>
          <w:color w:val="000000" w:themeColor="text1"/>
        </w:rPr>
      </w:pPr>
    </w:p>
    <w:p w:rsidR="00ED0BBC" w:rsidRPr="00160AC7" w:rsidRDefault="00ED0BBC" w:rsidP="00ED0BBC">
      <w:pPr>
        <w:widowControl w:val="0"/>
        <w:numPr>
          <w:ilvl w:val="0"/>
          <w:numId w:val="8"/>
        </w:numPr>
        <w:autoSpaceDE w:val="0"/>
        <w:autoSpaceDN w:val="0"/>
        <w:adjustRightInd w:val="0"/>
        <w:spacing w:before="100" w:beforeAutospacing="1" w:after="100" w:afterAutospacing="1" w:line="240" w:lineRule="auto"/>
        <w:contextualSpacing/>
        <w:rPr>
          <w:rFonts w:eastAsia="Calibri" w:cs="Calibri"/>
          <w:color w:val="000000" w:themeColor="text1"/>
        </w:rPr>
      </w:pPr>
      <w:r w:rsidRPr="00160AC7">
        <w:rPr>
          <w:rFonts w:eastAsia="Calibri" w:cs="Calibri"/>
          <w:color w:val="000000" w:themeColor="text1"/>
        </w:rPr>
        <w:t>Encourage children and young people’s unique creative energy through the distinct contemporary art forms that are part of youth culture.</w:t>
      </w:r>
    </w:p>
    <w:p w:rsidR="00B4193A" w:rsidRPr="00160AC7" w:rsidRDefault="00B4193A" w:rsidP="00B4193A">
      <w:pPr>
        <w:widowControl w:val="0"/>
        <w:autoSpaceDE w:val="0"/>
        <w:autoSpaceDN w:val="0"/>
        <w:adjustRightInd w:val="0"/>
        <w:spacing w:before="100" w:beforeAutospacing="1" w:after="100" w:afterAutospacing="1" w:line="240" w:lineRule="auto"/>
        <w:ind w:left="720"/>
        <w:contextualSpacing/>
        <w:rPr>
          <w:rFonts w:eastAsia="Calibri" w:cs="Calibri"/>
          <w:color w:val="000000" w:themeColor="text1"/>
        </w:rPr>
      </w:pPr>
    </w:p>
    <w:p w:rsidR="00ED0BBC" w:rsidRPr="00160AC7" w:rsidRDefault="005D60C3" w:rsidP="00ED0BBC">
      <w:pPr>
        <w:widowControl w:val="0"/>
        <w:numPr>
          <w:ilvl w:val="0"/>
          <w:numId w:val="8"/>
        </w:numPr>
        <w:autoSpaceDE w:val="0"/>
        <w:autoSpaceDN w:val="0"/>
        <w:adjustRightInd w:val="0"/>
        <w:spacing w:before="100" w:beforeAutospacing="1" w:after="100" w:afterAutospacing="1" w:line="240" w:lineRule="auto"/>
        <w:contextualSpacing/>
        <w:rPr>
          <w:rFonts w:eastAsia="Calibri" w:cs="Calibri"/>
          <w:color w:val="000000" w:themeColor="text1"/>
        </w:rPr>
      </w:pPr>
      <w:r w:rsidRPr="00160AC7">
        <w:rPr>
          <w:rFonts w:eastAsia="Calibri" w:cs="Calibri"/>
          <w:color w:val="000000" w:themeColor="text1"/>
        </w:rPr>
        <w:t>Ensure</w:t>
      </w:r>
      <w:r w:rsidR="00ED0BBC" w:rsidRPr="00160AC7">
        <w:rPr>
          <w:rFonts w:eastAsia="Calibri" w:cs="Calibri"/>
          <w:color w:val="000000" w:themeColor="text1"/>
        </w:rPr>
        <w:t xml:space="preserve"> learning/best practice influence existing and future programmes.</w:t>
      </w:r>
    </w:p>
    <w:p w:rsidR="00B4193A" w:rsidRPr="00160AC7" w:rsidRDefault="00B4193A" w:rsidP="00B4193A">
      <w:pPr>
        <w:widowControl w:val="0"/>
        <w:autoSpaceDE w:val="0"/>
        <w:autoSpaceDN w:val="0"/>
        <w:adjustRightInd w:val="0"/>
        <w:spacing w:before="100" w:beforeAutospacing="1" w:after="100" w:afterAutospacing="1" w:line="240" w:lineRule="auto"/>
        <w:ind w:left="720"/>
        <w:contextualSpacing/>
        <w:rPr>
          <w:rFonts w:eastAsia="Calibri" w:cs="Calibri"/>
          <w:color w:val="000000" w:themeColor="text1"/>
        </w:rPr>
      </w:pPr>
    </w:p>
    <w:p w:rsidR="00ED0BBC" w:rsidRPr="00160AC7" w:rsidRDefault="00ED0BBC" w:rsidP="00ED0BBC">
      <w:pPr>
        <w:widowControl w:val="0"/>
        <w:numPr>
          <w:ilvl w:val="0"/>
          <w:numId w:val="8"/>
        </w:numPr>
        <w:autoSpaceDE w:val="0"/>
        <w:autoSpaceDN w:val="0"/>
        <w:adjustRightInd w:val="0"/>
        <w:spacing w:before="100" w:beforeAutospacing="1" w:after="100" w:afterAutospacing="1" w:line="240" w:lineRule="auto"/>
        <w:contextualSpacing/>
        <w:rPr>
          <w:rFonts w:eastAsia="Calibri" w:cs="Calibri"/>
          <w:color w:val="000000" w:themeColor="text1"/>
        </w:rPr>
      </w:pPr>
      <w:r w:rsidRPr="00160AC7">
        <w:rPr>
          <w:rFonts w:eastAsia="Calibri" w:cs="Calibri"/>
          <w:color w:val="000000" w:themeColor="text1"/>
        </w:rPr>
        <w:t xml:space="preserve">Ensure that all workshop-programmes have high standards, through </w:t>
      </w:r>
      <w:r w:rsidR="00D0624C" w:rsidRPr="00160AC7">
        <w:rPr>
          <w:rFonts w:eastAsia="Calibri" w:cs="Calibri"/>
          <w:color w:val="000000" w:themeColor="text1"/>
        </w:rPr>
        <w:t>high-</w:t>
      </w:r>
      <w:r w:rsidRPr="00160AC7">
        <w:rPr>
          <w:rFonts w:eastAsia="Calibri" w:cs="Calibri"/>
          <w:color w:val="000000" w:themeColor="text1"/>
        </w:rPr>
        <w:t>quality processes and good local infrastructural support.</w:t>
      </w:r>
    </w:p>
    <w:p w:rsidR="00B4193A" w:rsidRPr="00160AC7" w:rsidRDefault="00B4193A" w:rsidP="00B4193A">
      <w:pPr>
        <w:widowControl w:val="0"/>
        <w:autoSpaceDE w:val="0"/>
        <w:autoSpaceDN w:val="0"/>
        <w:adjustRightInd w:val="0"/>
        <w:spacing w:before="100" w:beforeAutospacing="1" w:after="100" w:afterAutospacing="1" w:line="240" w:lineRule="auto"/>
        <w:ind w:left="720"/>
        <w:contextualSpacing/>
        <w:rPr>
          <w:rFonts w:eastAsia="Calibri" w:cs="Calibri"/>
          <w:color w:val="000000" w:themeColor="text1"/>
        </w:rPr>
      </w:pPr>
    </w:p>
    <w:p w:rsidR="00ED0BBC" w:rsidRPr="00160AC7" w:rsidRDefault="00ED0BBC" w:rsidP="00ED0BBC">
      <w:pPr>
        <w:widowControl w:val="0"/>
        <w:numPr>
          <w:ilvl w:val="0"/>
          <w:numId w:val="8"/>
        </w:numPr>
        <w:autoSpaceDE w:val="0"/>
        <w:autoSpaceDN w:val="0"/>
        <w:adjustRightInd w:val="0"/>
        <w:spacing w:before="100" w:beforeAutospacing="1" w:after="100" w:afterAutospacing="1" w:line="240" w:lineRule="auto"/>
        <w:contextualSpacing/>
        <w:rPr>
          <w:rFonts w:eastAsia="Calibri" w:cs="Calibri"/>
          <w:color w:val="000000" w:themeColor="text1"/>
        </w:rPr>
      </w:pPr>
      <w:r w:rsidRPr="00160AC7">
        <w:rPr>
          <w:rFonts w:eastAsia="Calibri" w:cs="Calibri"/>
          <w:color w:val="000000" w:themeColor="text1"/>
        </w:rPr>
        <w:t>Work in safe and supportive enviro</w:t>
      </w:r>
      <w:r w:rsidR="00D0624C" w:rsidRPr="00160AC7">
        <w:rPr>
          <w:rFonts w:eastAsia="Calibri" w:cs="Calibri"/>
          <w:color w:val="000000" w:themeColor="text1"/>
        </w:rPr>
        <w:t>nments that value the children</w:t>
      </w:r>
      <w:r w:rsidRPr="00160AC7">
        <w:rPr>
          <w:rFonts w:eastAsia="Calibri" w:cs="Calibri"/>
          <w:color w:val="000000" w:themeColor="text1"/>
        </w:rPr>
        <w:t xml:space="preserve"> and young </w:t>
      </w:r>
      <w:r w:rsidR="00B4193A" w:rsidRPr="00160AC7">
        <w:rPr>
          <w:rFonts w:eastAsia="Calibri" w:cs="Calibri"/>
          <w:color w:val="000000" w:themeColor="text1"/>
        </w:rPr>
        <w:t>people’s diversity</w:t>
      </w:r>
      <w:r w:rsidR="00441267" w:rsidRPr="00160AC7">
        <w:rPr>
          <w:rFonts w:eastAsia="Calibri" w:cs="Calibri"/>
          <w:color w:val="000000" w:themeColor="text1"/>
        </w:rPr>
        <w:t>.</w:t>
      </w:r>
    </w:p>
    <w:p w:rsidR="00B4193A" w:rsidRPr="00160AC7" w:rsidRDefault="00B4193A" w:rsidP="00B4193A">
      <w:pPr>
        <w:pStyle w:val="ListParagraph"/>
        <w:widowControl w:val="0"/>
        <w:numPr>
          <w:ilvl w:val="0"/>
          <w:numId w:val="21"/>
        </w:numPr>
        <w:autoSpaceDE w:val="0"/>
        <w:autoSpaceDN w:val="0"/>
        <w:adjustRightInd w:val="0"/>
        <w:spacing w:before="100" w:beforeAutospacing="1" w:after="100" w:afterAutospacing="1" w:line="240" w:lineRule="auto"/>
        <w:rPr>
          <w:rFonts w:eastAsia="Calibri" w:cs="Calibri"/>
          <w:color w:val="000000" w:themeColor="text1"/>
        </w:rPr>
      </w:pPr>
      <w:r w:rsidRPr="00160AC7">
        <w:rPr>
          <w:rFonts w:eastAsia="Calibri" w:cs="Calibri"/>
          <w:color w:val="000000" w:themeColor="text1"/>
        </w:rPr>
        <w:lastRenderedPageBreak/>
        <w:t>Create opportunities through our programmes for children and young people to develop their Leadership skills.</w:t>
      </w:r>
    </w:p>
    <w:p w:rsidR="005D60C3" w:rsidRPr="00160AC7" w:rsidRDefault="005D60C3" w:rsidP="005D60C3">
      <w:pPr>
        <w:pStyle w:val="ListParagraph"/>
        <w:widowControl w:val="0"/>
        <w:autoSpaceDE w:val="0"/>
        <w:autoSpaceDN w:val="0"/>
        <w:adjustRightInd w:val="0"/>
        <w:spacing w:before="100" w:beforeAutospacing="1" w:after="100" w:afterAutospacing="1" w:line="240" w:lineRule="auto"/>
        <w:rPr>
          <w:rFonts w:eastAsia="Calibri" w:cs="Calibri"/>
          <w:color w:val="000000" w:themeColor="text1"/>
        </w:rPr>
      </w:pPr>
    </w:p>
    <w:p w:rsidR="005D60C3" w:rsidRPr="00160AC7" w:rsidRDefault="005D60C3" w:rsidP="005D60C3">
      <w:pPr>
        <w:pStyle w:val="ListParagraph"/>
        <w:widowControl w:val="0"/>
        <w:numPr>
          <w:ilvl w:val="0"/>
          <w:numId w:val="21"/>
        </w:numPr>
        <w:autoSpaceDE w:val="0"/>
        <w:autoSpaceDN w:val="0"/>
        <w:adjustRightInd w:val="0"/>
        <w:spacing w:before="100" w:beforeAutospacing="1" w:after="100" w:afterAutospacing="1" w:line="240" w:lineRule="auto"/>
        <w:rPr>
          <w:rFonts w:eastAsia="Calibri" w:cs="Calibri"/>
          <w:color w:val="000000" w:themeColor="text1"/>
        </w:rPr>
      </w:pPr>
      <w:r w:rsidRPr="00160AC7">
        <w:rPr>
          <w:rFonts w:eastAsia="Calibri" w:cs="Calibri"/>
          <w:color w:val="000000" w:themeColor="text1"/>
        </w:rPr>
        <w:t xml:space="preserve">Work with other providers and partners to develop progression routes. </w:t>
      </w:r>
    </w:p>
    <w:p w:rsidR="00653A21" w:rsidRPr="00160AC7" w:rsidRDefault="00441267" w:rsidP="0098706E">
      <w:pPr>
        <w:tabs>
          <w:tab w:val="left" w:pos="2385"/>
        </w:tabs>
        <w:jc w:val="both"/>
        <w:rPr>
          <w:rFonts w:cstheme="minorHAnsi"/>
          <w:b/>
          <w:color w:val="000000" w:themeColor="text1"/>
          <w:sz w:val="28"/>
          <w:szCs w:val="28"/>
        </w:rPr>
      </w:pPr>
      <w:r w:rsidRPr="00160AC7">
        <w:rPr>
          <w:rFonts w:cstheme="minorHAnsi"/>
          <w:b/>
          <w:color w:val="000000" w:themeColor="text1"/>
          <w:sz w:val="28"/>
          <w:szCs w:val="28"/>
        </w:rPr>
        <w:t xml:space="preserve">Background to </w:t>
      </w:r>
      <w:r w:rsidR="00260279" w:rsidRPr="00160AC7">
        <w:rPr>
          <w:rFonts w:cstheme="minorHAnsi"/>
          <w:b/>
          <w:color w:val="000000" w:themeColor="text1"/>
          <w:sz w:val="28"/>
          <w:szCs w:val="28"/>
        </w:rPr>
        <w:t xml:space="preserve">the </w:t>
      </w:r>
      <w:r w:rsidR="00260279" w:rsidRPr="00160AC7">
        <w:rPr>
          <w:rFonts w:eastAsia="Calibri" w:cstheme="minorHAnsi"/>
          <w:b/>
          <w:color w:val="000000" w:themeColor="text1"/>
          <w:sz w:val="28"/>
          <w:szCs w:val="28"/>
        </w:rPr>
        <w:t>Kámoši</w:t>
      </w:r>
      <w:r w:rsidR="000E54C9" w:rsidRPr="00160AC7">
        <w:rPr>
          <w:rFonts w:eastAsia="Calibri" w:cstheme="minorHAnsi"/>
          <w:b/>
          <w:color w:val="000000" w:themeColor="text1"/>
          <w:sz w:val="28"/>
          <w:szCs w:val="28"/>
        </w:rPr>
        <w:t xml:space="preserve"> J</w:t>
      </w:r>
      <w:r w:rsidRPr="00160AC7">
        <w:rPr>
          <w:rFonts w:cstheme="minorHAnsi"/>
          <w:b/>
          <w:color w:val="000000" w:themeColor="text1"/>
          <w:sz w:val="28"/>
          <w:szCs w:val="28"/>
        </w:rPr>
        <w:t>unior’s</w:t>
      </w:r>
      <w:r w:rsidR="000E54C9" w:rsidRPr="00160AC7">
        <w:rPr>
          <w:rFonts w:cstheme="minorHAnsi"/>
          <w:b/>
          <w:color w:val="000000" w:themeColor="text1"/>
          <w:sz w:val="28"/>
          <w:szCs w:val="28"/>
        </w:rPr>
        <w:t xml:space="preserve"> P</w:t>
      </w:r>
      <w:r w:rsidRPr="00160AC7">
        <w:rPr>
          <w:rFonts w:cstheme="minorHAnsi"/>
          <w:b/>
          <w:color w:val="000000" w:themeColor="text1"/>
          <w:sz w:val="28"/>
          <w:szCs w:val="28"/>
        </w:rPr>
        <w:t xml:space="preserve">roject. </w:t>
      </w:r>
    </w:p>
    <w:p w:rsidR="00EC1367" w:rsidRPr="00160AC7" w:rsidRDefault="00441267" w:rsidP="00B751AF">
      <w:pPr>
        <w:tabs>
          <w:tab w:val="left" w:pos="2385"/>
        </w:tabs>
        <w:rPr>
          <w:rFonts w:cstheme="minorHAnsi"/>
          <w:color w:val="000000" w:themeColor="text1"/>
        </w:rPr>
      </w:pPr>
      <w:r w:rsidRPr="00160AC7">
        <w:rPr>
          <w:rFonts w:cstheme="minorHAnsi"/>
          <w:color w:val="000000" w:themeColor="text1"/>
        </w:rPr>
        <w:t xml:space="preserve">CAN’s </w:t>
      </w:r>
      <w:r w:rsidR="00172E7A" w:rsidRPr="00160AC7">
        <w:rPr>
          <w:rFonts w:cstheme="minorHAnsi"/>
          <w:color w:val="000000" w:themeColor="text1"/>
        </w:rPr>
        <w:t>main long term partners i</w:t>
      </w:r>
      <w:r w:rsidR="00671181" w:rsidRPr="00160AC7">
        <w:rPr>
          <w:rFonts w:cstheme="minorHAnsi"/>
          <w:color w:val="000000" w:themeColor="text1"/>
        </w:rPr>
        <w:t xml:space="preserve">n Wigan </w:t>
      </w:r>
      <w:r w:rsidR="00B751AF" w:rsidRPr="00160AC7">
        <w:rPr>
          <w:rFonts w:cstheme="minorHAnsi"/>
          <w:color w:val="000000" w:themeColor="text1"/>
        </w:rPr>
        <w:t>(</w:t>
      </w:r>
      <w:r w:rsidR="00172E7A" w:rsidRPr="00160AC7">
        <w:rPr>
          <w:rFonts w:cstheme="minorHAnsi"/>
          <w:color w:val="000000" w:themeColor="text1"/>
        </w:rPr>
        <w:t xml:space="preserve">originally </w:t>
      </w:r>
      <w:r w:rsidR="00671181" w:rsidRPr="00160AC7">
        <w:rPr>
          <w:rFonts w:cstheme="minorHAnsi"/>
          <w:color w:val="000000" w:themeColor="text1"/>
        </w:rPr>
        <w:t xml:space="preserve">Wigan </w:t>
      </w:r>
      <w:r w:rsidR="0071283D" w:rsidRPr="00160AC7">
        <w:rPr>
          <w:rFonts w:cstheme="minorHAnsi"/>
          <w:color w:val="000000" w:themeColor="text1"/>
        </w:rPr>
        <w:t>Youth Service</w:t>
      </w:r>
      <w:r w:rsidR="00B751AF" w:rsidRPr="00160AC7">
        <w:rPr>
          <w:rFonts w:cstheme="minorHAnsi"/>
          <w:color w:val="000000" w:themeColor="text1"/>
        </w:rPr>
        <w:t>)</w:t>
      </w:r>
      <w:r w:rsidR="0071283D" w:rsidRPr="00160AC7">
        <w:rPr>
          <w:rFonts w:cstheme="minorHAnsi"/>
          <w:color w:val="000000" w:themeColor="text1"/>
        </w:rPr>
        <w:t xml:space="preserve">, </w:t>
      </w:r>
      <w:r w:rsidR="00172E7A" w:rsidRPr="00160AC7">
        <w:rPr>
          <w:rFonts w:cstheme="minorHAnsi"/>
          <w:color w:val="000000" w:themeColor="text1"/>
        </w:rPr>
        <w:t xml:space="preserve">was </w:t>
      </w:r>
      <w:r w:rsidR="00B751AF" w:rsidRPr="00160AC7">
        <w:rPr>
          <w:rFonts w:cstheme="minorHAnsi"/>
          <w:color w:val="000000" w:themeColor="text1"/>
        </w:rPr>
        <w:t>re</w:t>
      </w:r>
      <w:r w:rsidR="0071283D" w:rsidRPr="00160AC7">
        <w:rPr>
          <w:rFonts w:cstheme="minorHAnsi"/>
          <w:color w:val="000000" w:themeColor="text1"/>
        </w:rPr>
        <w:t>organised</w:t>
      </w:r>
      <w:r w:rsidR="00EC1367" w:rsidRPr="00160AC7">
        <w:rPr>
          <w:rFonts w:cstheme="minorHAnsi"/>
          <w:color w:val="000000" w:themeColor="text1"/>
        </w:rPr>
        <w:t>/</w:t>
      </w:r>
      <w:r w:rsidR="00B751AF" w:rsidRPr="00160AC7">
        <w:rPr>
          <w:rFonts w:cstheme="minorHAnsi"/>
          <w:color w:val="000000" w:themeColor="text1"/>
        </w:rPr>
        <w:t xml:space="preserve"> </w:t>
      </w:r>
      <w:r w:rsidR="00E20C63" w:rsidRPr="00160AC7">
        <w:rPr>
          <w:rFonts w:cstheme="minorHAnsi"/>
          <w:color w:val="000000" w:themeColor="text1"/>
        </w:rPr>
        <w:t>restructured</w:t>
      </w:r>
      <w:r w:rsidR="0071283D" w:rsidRPr="00160AC7">
        <w:rPr>
          <w:rFonts w:cstheme="minorHAnsi"/>
          <w:color w:val="000000" w:themeColor="text1"/>
        </w:rPr>
        <w:t xml:space="preserve"> </w:t>
      </w:r>
      <w:r w:rsidR="00172E7A" w:rsidRPr="00160AC7">
        <w:rPr>
          <w:rFonts w:cstheme="minorHAnsi"/>
          <w:color w:val="000000" w:themeColor="text1"/>
        </w:rPr>
        <w:t xml:space="preserve">in 2011 </w:t>
      </w:r>
      <w:r w:rsidR="0071283D" w:rsidRPr="00160AC7">
        <w:rPr>
          <w:rFonts w:cstheme="minorHAnsi"/>
          <w:color w:val="000000" w:themeColor="text1"/>
        </w:rPr>
        <w:t xml:space="preserve">as Wigan </w:t>
      </w:r>
      <w:r w:rsidR="00671181" w:rsidRPr="00160AC7">
        <w:rPr>
          <w:rFonts w:cstheme="minorHAnsi"/>
          <w:color w:val="000000" w:themeColor="text1"/>
        </w:rPr>
        <w:t>Voice and Enga</w:t>
      </w:r>
      <w:r w:rsidR="0071283D" w:rsidRPr="00160AC7">
        <w:rPr>
          <w:rFonts w:cstheme="minorHAnsi"/>
          <w:color w:val="000000" w:themeColor="text1"/>
        </w:rPr>
        <w:t>ge</w:t>
      </w:r>
      <w:r w:rsidR="00671181" w:rsidRPr="00160AC7">
        <w:rPr>
          <w:rFonts w:cstheme="minorHAnsi"/>
          <w:color w:val="000000" w:themeColor="text1"/>
        </w:rPr>
        <w:t xml:space="preserve">ment Team. </w:t>
      </w:r>
    </w:p>
    <w:p w:rsidR="00EC1367" w:rsidRPr="00160AC7" w:rsidRDefault="00EC1367" w:rsidP="00B751AF">
      <w:pPr>
        <w:tabs>
          <w:tab w:val="left" w:pos="2385"/>
        </w:tabs>
        <w:rPr>
          <w:rFonts w:cstheme="minorHAnsi"/>
          <w:color w:val="000000" w:themeColor="text1"/>
        </w:rPr>
      </w:pPr>
      <w:r w:rsidRPr="00160AC7">
        <w:rPr>
          <w:rFonts w:cstheme="minorHAnsi"/>
          <w:color w:val="000000" w:themeColor="text1"/>
        </w:rPr>
        <w:t>CAN</w:t>
      </w:r>
      <w:r w:rsidR="00B17FF9" w:rsidRPr="00160AC7">
        <w:rPr>
          <w:rFonts w:cstheme="minorHAnsi"/>
          <w:color w:val="000000" w:themeColor="text1"/>
        </w:rPr>
        <w:t>’s</w:t>
      </w:r>
      <w:r w:rsidRPr="00160AC7">
        <w:rPr>
          <w:rFonts w:cstheme="minorHAnsi"/>
          <w:color w:val="000000" w:themeColor="text1"/>
        </w:rPr>
        <w:t xml:space="preserve"> relationship with </w:t>
      </w:r>
      <w:r w:rsidR="00172E7A" w:rsidRPr="00160AC7">
        <w:rPr>
          <w:rFonts w:cstheme="minorHAnsi"/>
          <w:color w:val="000000" w:themeColor="text1"/>
        </w:rPr>
        <w:t>the service which stretches as far back</w:t>
      </w:r>
      <w:r w:rsidRPr="00160AC7">
        <w:rPr>
          <w:rFonts w:cstheme="minorHAnsi"/>
          <w:color w:val="000000" w:themeColor="text1"/>
        </w:rPr>
        <w:t xml:space="preserve"> </w:t>
      </w:r>
      <w:r w:rsidR="00172E7A" w:rsidRPr="00160AC7">
        <w:rPr>
          <w:rFonts w:cstheme="minorHAnsi"/>
          <w:color w:val="000000" w:themeColor="text1"/>
        </w:rPr>
        <w:t>as</w:t>
      </w:r>
      <w:r w:rsidR="00653A21" w:rsidRPr="00160AC7">
        <w:rPr>
          <w:rFonts w:cstheme="minorHAnsi"/>
          <w:color w:val="000000" w:themeColor="text1"/>
        </w:rPr>
        <w:t xml:space="preserve"> 2005 </w:t>
      </w:r>
      <w:r w:rsidR="00A35854" w:rsidRPr="00160AC7">
        <w:rPr>
          <w:rFonts w:cstheme="minorHAnsi"/>
          <w:color w:val="000000" w:themeColor="text1"/>
        </w:rPr>
        <w:t xml:space="preserve">has focused on </w:t>
      </w:r>
      <w:r w:rsidRPr="00160AC7">
        <w:rPr>
          <w:rFonts w:cstheme="minorHAnsi"/>
          <w:color w:val="000000" w:themeColor="text1"/>
        </w:rPr>
        <w:t>supporting the</w:t>
      </w:r>
      <w:r w:rsidR="00653A21" w:rsidRPr="00160AC7">
        <w:rPr>
          <w:rFonts w:cstheme="minorHAnsi"/>
          <w:color w:val="000000" w:themeColor="text1"/>
        </w:rPr>
        <w:t xml:space="preserve">ir </w:t>
      </w:r>
      <w:r w:rsidR="00B17FF9" w:rsidRPr="00160AC7">
        <w:rPr>
          <w:rFonts w:cstheme="minorHAnsi"/>
          <w:color w:val="000000" w:themeColor="text1"/>
        </w:rPr>
        <w:t>creative project</w:t>
      </w:r>
      <w:r w:rsidRPr="00160AC7">
        <w:rPr>
          <w:rFonts w:cstheme="minorHAnsi"/>
          <w:color w:val="000000" w:themeColor="text1"/>
        </w:rPr>
        <w:t xml:space="preserve"> </w:t>
      </w:r>
      <w:r w:rsidR="00344B97" w:rsidRPr="00160AC7">
        <w:rPr>
          <w:rFonts w:cstheme="minorHAnsi"/>
          <w:color w:val="000000" w:themeColor="text1"/>
        </w:rPr>
        <w:t xml:space="preserve">work with </w:t>
      </w:r>
      <w:r w:rsidRPr="00160AC7">
        <w:rPr>
          <w:rFonts w:cstheme="minorHAnsi"/>
          <w:color w:val="000000" w:themeColor="text1"/>
        </w:rPr>
        <w:t xml:space="preserve">culturally diverse young people from the borough </w:t>
      </w:r>
      <w:r w:rsidR="00441267" w:rsidRPr="00160AC7">
        <w:rPr>
          <w:rFonts w:cstheme="minorHAnsi"/>
          <w:color w:val="000000" w:themeColor="text1"/>
        </w:rPr>
        <w:t xml:space="preserve">originally </w:t>
      </w:r>
      <w:r w:rsidRPr="00160AC7">
        <w:rPr>
          <w:rFonts w:cstheme="minorHAnsi"/>
          <w:color w:val="000000" w:themeColor="text1"/>
        </w:rPr>
        <w:t>through the Rafiki Group</w:t>
      </w:r>
      <w:r w:rsidR="00441267" w:rsidRPr="00160AC7">
        <w:rPr>
          <w:rFonts w:cstheme="minorHAnsi"/>
          <w:color w:val="000000" w:themeColor="text1"/>
        </w:rPr>
        <w:t>,</w:t>
      </w:r>
      <w:r w:rsidRPr="00160AC7">
        <w:rPr>
          <w:rFonts w:cstheme="minorHAnsi"/>
          <w:color w:val="000000" w:themeColor="text1"/>
        </w:rPr>
        <w:t xml:space="preserve"> </w:t>
      </w:r>
      <w:r w:rsidR="00E20C63" w:rsidRPr="00160AC7">
        <w:rPr>
          <w:rFonts w:cstheme="minorHAnsi"/>
          <w:color w:val="000000" w:themeColor="text1"/>
        </w:rPr>
        <w:t xml:space="preserve">comprised of </w:t>
      </w:r>
      <w:r w:rsidR="00441267" w:rsidRPr="00160AC7">
        <w:rPr>
          <w:rFonts w:cstheme="minorHAnsi"/>
          <w:color w:val="000000" w:themeColor="text1"/>
        </w:rPr>
        <w:t>young refugees and a</w:t>
      </w:r>
      <w:r w:rsidRPr="00160AC7">
        <w:rPr>
          <w:rFonts w:cstheme="minorHAnsi"/>
          <w:color w:val="000000" w:themeColor="text1"/>
        </w:rPr>
        <w:t>s</w:t>
      </w:r>
      <w:r w:rsidR="00ED0BBC" w:rsidRPr="00160AC7">
        <w:rPr>
          <w:rFonts w:cstheme="minorHAnsi"/>
          <w:color w:val="000000" w:themeColor="text1"/>
        </w:rPr>
        <w:t>ylum seekers and other</w:t>
      </w:r>
      <w:r w:rsidR="00A35854" w:rsidRPr="00160AC7">
        <w:rPr>
          <w:rFonts w:cstheme="minorHAnsi"/>
          <w:color w:val="000000" w:themeColor="text1"/>
        </w:rPr>
        <w:t xml:space="preserve"> BAME</w:t>
      </w:r>
      <w:r w:rsidRPr="00160AC7">
        <w:rPr>
          <w:rFonts w:cstheme="minorHAnsi"/>
          <w:color w:val="000000" w:themeColor="text1"/>
        </w:rPr>
        <w:t xml:space="preserve"> </w:t>
      </w:r>
      <w:r w:rsidR="00A35854" w:rsidRPr="00160AC7">
        <w:rPr>
          <w:rFonts w:cstheme="minorHAnsi"/>
          <w:color w:val="000000" w:themeColor="text1"/>
        </w:rPr>
        <w:t xml:space="preserve">young people. </w:t>
      </w:r>
      <w:r w:rsidR="00E20C63" w:rsidRPr="00160AC7">
        <w:rPr>
          <w:rFonts w:cstheme="minorHAnsi"/>
          <w:color w:val="000000" w:themeColor="text1"/>
        </w:rPr>
        <w:t xml:space="preserve">The </w:t>
      </w:r>
      <w:r w:rsidR="00A35854" w:rsidRPr="00160AC7">
        <w:rPr>
          <w:rFonts w:cstheme="minorHAnsi"/>
          <w:color w:val="000000" w:themeColor="text1"/>
        </w:rPr>
        <w:t>work was</w:t>
      </w:r>
      <w:r w:rsidR="00E20C63" w:rsidRPr="00160AC7">
        <w:rPr>
          <w:rFonts w:cstheme="minorHAnsi"/>
          <w:color w:val="000000" w:themeColor="text1"/>
        </w:rPr>
        <w:t xml:space="preserve"> </w:t>
      </w:r>
      <w:r w:rsidRPr="00160AC7">
        <w:rPr>
          <w:rFonts w:cstheme="minorHAnsi"/>
          <w:color w:val="000000" w:themeColor="text1"/>
        </w:rPr>
        <w:t xml:space="preserve">funded </w:t>
      </w:r>
      <w:r w:rsidR="00653A21" w:rsidRPr="00160AC7">
        <w:rPr>
          <w:rFonts w:cstheme="minorHAnsi"/>
          <w:color w:val="000000" w:themeColor="text1"/>
        </w:rPr>
        <w:t>through a variety of sources including Big</w:t>
      </w:r>
      <w:r w:rsidRPr="00160AC7">
        <w:rPr>
          <w:rFonts w:cstheme="minorHAnsi"/>
          <w:color w:val="000000" w:themeColor="text1"/>
        </w:rPr>
        <w:t xml:space="preserve"> Lottery R</w:t>
      </w:r>
      <w:r w:rsidR="00B751AF" w:rsidRPr="00160AC7">
        <w:rPr>
          <w:rFonts w:cstheme="minorHAnsi"/>
          <w:color w:val="000000" w:themeColor="text1"/>
        </w:rPr>
        <w:t>eaching Communities F</w:t>
      </w:r>
      <w:r w:rsidR="005A7392">
        <w:rPr>
          <w:rFonts w:cstheme="minorHAnsi"/>
          <w:color w:val="000000" w:themeColor="text1"/>
        </w:rPr>
        <w:t>und, AGMA</w:t>
      </w:r>
      <w:r w:rsidR="00653A21" w:rsidRPr="00160AC7">
        <w:rPr>
          <w:rFonts w:cstheme="minorHAnsi"/>
          <w:color w:val="000000" w:themeColor="text1"/>
        </w:rPr>
        <w:t xml:space="preserve"> and Children In Need. </w:t>
      </w:r>
    </w:p>
    <w:p w:rsidR="00EC1367" w:rsidRPr="00160AC7" w:rsidRDefault="00172E7A" w:rsidP="00B751AF">
      <w:pPr>
        <w:tabs>
          <w:tab w:val="left" w:pos="2385"/>
        </w:tabs>
        <w:rPr>
          <w:rFonts w:cstheme="minorHAnsi"/>
          <w:color w:val="000000" w:themeColor="text1"/>
        </w:rPr>
      </w:pPr>
      <w:r w:rsidRPr="00160AC7">
        <w:rPr>
          <w:rFonts w:cstheme="minorHAnsi"/>
          <w:color w:val="000000" w:themeColor="text1"/>
        </w:rPr>
        <w:t>Wigan</w:t>
      </w:r>
      <w:r w:rsidR="00EC1367" w:rsidRPr="00160AC7">
        <w:rPr>
          <w:rFonts w:cstheme="minorHAnsi"/>
          <w:color w:val="000000" w:themeColor="text1"/>
        </w:rPr>
        <w:t xml:space="preserve"> </w:t>
      </w:r>
      <w:r w:rsidRPr="00160AC7">
        <w:rPr>
          <w:rFonts w:cstheme="minorHAnsi"/>
          <w:color w:val="000000" w:themeColor="text1"/>
        </w:rPr>
        <w:t>has seen</w:t>
      </w:r>
      <w:r w:rsidR="00886485" w:rsidRPr="00160AC7">
        <w:rPr>
          <w:rFonts w:cstheme="minorHAnsi"/>
          <w:color w:val="000000" w:themeColor="text1"/>
        </w:rPr>
        <w:t xml:space="preserve"> </w:t>
      </w:r>
      <w:r w:rsidR="00DD2ECD" w:rsidRPr="00160AC7">
        <w:rPr>
          <w:rFonts w:cstheme="minorHAnsi"/>
          <w:color w:val="000000" w:themeColor="text1"/>
        </w:rPr>
        <w:t>significant increases</w:t>
      </w:r>
      <w:r w:rsidR="00344B97" w:rsidRPr="00160AC7">
        <w:rPr>
          <w:rFonts w:cstheme="minorHAnsi"/>
          <w:color w:val="000000" w:themeColor="text1"/>
        </w:rPr>
        <w:t xml:space="preserve"> in </w:t>
      </w:r>
      <w:r w:rsidR="00E20C63" w:rsidRPr="00160AC7">
        <w:rPr>
          <w:rFonts w:cstheme="minorHAnsi"/>
          <w:color w:val="000000" w:themeColor="text1"/>
        </w:rPr>
        <w:t xml:space="preserve">the number of new communities resident in the borough </w:t>
      </w:r>
      <w:r w:rsidR="00EC1367" w:rsidRPr="00160AC7">
        <w:rPr>
          <w:rFonts w:cstheme="minorHAnsi"/>
          <w:color w:val="000000" w:themeColor="text1"/>
        </w:rPr>
        <w:t>since the compulsory dispersal of asylum s</w:t>
      </w:r>
      <w:r w:rsidR="005A7392">
        <w:rPr>
          <w:rFonts w:cstheme="minorHAnsi"/>
          <w:color w:val="000000" w:themeColor="text1"/>
        </w:rPr>
        <w:t xml:space="preserve">eekers was introduced in 2001. </w:t>
      </w:r>
      <w:r w:rsidR="00EC1367" w:rsidRPr="00160AC7">
        <w:rPr>
          <w:rFonts w:cstheme="minorHAnsi"/>
          <w:color w:val="000000" w:themeColor="text1"/>
        </w:rPr>
        <w:t>In more recent years there ha</w:t>
      </w:r>
      <w:r w:rsidR="005D60C3" w:rsidRPr="00160AC7">
        <w:rPr>
          <w:rFonts w:cstheme="minorHAnsi"/>
          <w:color w:val="000000" w:themeColor="text1"/>
        </w:rPr>
        <w:t>ve</w:t>
      </w:r>
      <w:r w:rsidR="00886485" w:rsidRPr="00160AC7">
        <w:rPr>
          <w:rFonts w:cstheme="minorHAnsi"/>
          <w:color w:val="000000" w:themeColor="text1"/>
        </w:rPr>
        <w:t xml:space="preserve"> been growing new communities </w:t>
      </w:r>
      <w:r w:rsidR="00EC1367" w:rsidRPr="00160AC7">
        <w:rPr>
          <w:rFonts w:cstheme="minorHAnsi"/>
          <w:color w:val="000000" w:themeColor="text1"/>
        </w:rPr>
        <w:t>of predominantly EU migrant</w:t>
      </w:r>
      <w:r w:rsidR="00886485" w:rsidRPr="00160AC7">
        <w:rPr>
          <w:rFonts w:cstheme="minorHAnsi"/>
          <w:color w:val="000000" w:themeColor="text1"/>
        </w:rPr>
        <w:t>s</w:t>
      </w:r>
      <w:r w:rsidR="00EC1367" w:rsidRPr="00160AC7">
        <w:rPr>
          <w:rFonts w:cstheme="minorHAnsi"/>
          <w:color w:val="000000" w:themeColor="text1"/>
        </w:rPr>
        <w:t xml:space="preserve"> </w:t>
      </w:r>
      <w:r w:rsidR="00886485" w:rsidRPr="00160AC7">
        <w:rPr>
          <w:rFonts w:cstheme="minorHAnsi"/>
          <w:color w:val="000000" w:themeColor="text1"/>
        </w:rPr>
        <w:t xml:space="preserve">including Eastern European </w:t>
      </w:r>
      <w:r w:rsidR="00EC1367" w:rsidRPr="00160AC7">
        <w:rPr>
          <w:rFonts w:cstheme="minorHAnsi"/>
          <w:color w:val="000000" w:themeColor="text1"/>
        </w:rPr>
        <w:t>Roma</w:t>
      </w:r>
      <w:r w:rsidR="00E20C63" w:rsidRPr="00160AC7">
        <w:rPr>
          <w:rFonts w:cstheme="minorHAnsi"/>
          <w:color w:val="000000" w:themeColor="text1"/>
        </w:rPr>
        <w:t xml:space="preserve"> heritage</w:t>
      </w:r>
      <w:r w:rsidR="00886485" w:rsidRPr="00160AC7">
        <w:rPr>
          <w:rFonts w:cstheme="minorHAnsi"/>
          <w:color w:val="000000" w:themeColor="text1"/>
        </w:rPr>
        <w:t xml:space="preserve"> people, many of whom have settled in Leigh.</w:t>
      </w:r>
    </w:p>
    <w:p w:rsidR="00EC1367" w:rsidRPr="00160AC7" w:rsidRDefault="00EC1367" w:rsidP="00B751AF">
      <w:pPr>
        <w:tabs>
          <w:tab w:val="left" w:pos="2385"/>
        </w:tabs>
        <w:rPr>
          <w:rFonts w:cstheme="minorHAnsi"/>
          <w:color w:val="000000" w:themeColor="text1"/>
        </w:rPr>
      </w:pPr>
      <w:r w:rsidRPr="00160AC7">
        <w:rPr>
          <w:rFonts w:cstheme="minorHAnsi"/>
          <w:color w:val="000000" w:themeColor="text1"/>
        </w:rPr>
        <w:t>In 2011, the</w:t>
      </w:r>
      <w:r w:rsidR="00B17FF9" w:rsidRPr="00160AC7">
        <w:rPr>
          <w:rFonts w:cstheme="minorHAnsi"/>
          <w:color w:val="000000" w:themeColor="text1"/>
        </w:rPr>
        <w:t xml:space="preserve"> youth service </w:t>
      </w:r>
      <w:r w:rsidRPr="00160AC7">
        <w:rPr>
          <w:rFonts w:cstheme="minorHAnsi"/>
          <w:color w:val="000000" w:themeColor="text1"/>
        </w:rPr>
        <w:t xml:space="preserve">was </w:t>
      </w:r>
      <w:r w:rsidR="00E20C63" w:rsidRPr="00160AC7">
        <w:rPr>
          <w:rFonts w:cstheme="minorHAnsi"/>
          <w:color w:val="000000" w:themeColor="text1"/>
        </w:rPr>
        <w:t xml:space="preserve">restructured into the </w:t>
      </w:r>
      <w:r w:rsidRPr="00160AC7">
        <w:rPr>
          <w:rFonts w:cstheme="minorHAnsi"/>
          <w:color w:val="000000" w:themeColor="text1"/>
        </w:rPr>
        <w:t>Wigan Voice and Engagement Team</w:t>
      </w:r>
      <w:r w:rsidR="00E20C63" w:rsidRPr="00160AC7">
        <w:rPr>
          <w:rFonts w:cstheme="minorHAnsi"/>
          <w:color w:val="000000" w:themeColor="text1"/>
        </w:rPr>
        <w:t>,</w:t>
      </w:r>
      <w:r w:rsidRPr="00160AC7">
        <w:rPr>
          <w:rFonts w:cstheme="minorHAnsi"/>
          <w:color w:val="000000" w:themeColor="text1"/>
        </w:rPr>
        <w:t xml:space="preserve"> amalgamating a variety of youn</w:t>
      </w:r>
      <w:r w:rsidR="00E20C63" w:rsidRPr="00160AC7">
        <w:rPr>
          <w:rFonts w:cstheme="minorHAnsi"/>
          <w:color w:val="000000" w:themeColor="text1"/>
        </w:rPr>
        <w:t>g people’s provision. Youth work support</w:t>
      </w:r>
      <w:r w:rsidRPr="00160AC7">
        <w:rPr>
          <w:rFonts w:cstheme="minorHAnsi"/>
          <w:color w:val="000000" w:themeColor="text1"/>
        </w:rPr>
        <w:t xml:space="preserve"> for </w:t>
      </w:r>
      <w:r w:rsidR="00E20C63" w:rsidRPr="00160AC7">
        <w:rPr>
          <w:rFonts w:cstheme="minorHAnsi"/>
          <w:color w:val="000000" w:themeColor="text1"/>
        </w:rPr>
        <w:t xml:space="preserve">the </w:t>
      </w:r>
      <w:r w:rsidRPr="00160AC7">
        <w:rPr>
          <w:rFonts w:cstheme="minorHAnsi"/>
          <w:color w:val="000000" w:themeColor="text1"/>
        </w:rPr>
        <w:t>Rafiki</w:t>
      </w:r>
      <w:r w:rsidR="00E20C63" w:rsidRPr="00160AC7">
        <w:rPr>
          <w:rFonts w:cstheme="minorHAnsi"/>
          <w:color w:val="000000" w:themeColor="text1"/>
        </w:rPr>
        <w:t xml:space="preserve"> group</w:t>
      </w:r>
      <w:r w:rsidRPr="00160AC7">
        <w:rPr>
          <w:rFonts w:cstheme="minorHAnsi"/>
          <w:color w:val="000000" w:themeColor="text1"/>
        </w:rPr>
        <w:t xml:space="preserve"> was moved to support the newer migrant young people of Eastern European Heritage</w:t>
      </w:r>
      <w:r w:rsidR="00B17FF9" w:rsidRPr="00160AC7">
        <w:rPr>
          <w:rFonts w:cstheme="minorHAnsi"/>
          <w:color w:val="000000" w:themeColor="text1"/>
        </w:rPr>
        <w:t>.</w:t>
      </w:r>
      <w:r w:rsidRPr="00160AC7">
        <w:rPr>
          <w:rFonts w:cstheme="minorHAnsi"/>
          <w:color w:val="000000" w:themeColor="text1"/>
        </w:rPr>
        <w:t xml:space="preserve"> </w:t>
      </w:r>
      <w:r w:rsidR="00E20C63" w:rsidRPr="00160AC7">
        <w:rPr>
          <w:rFonts w:cstheme="minorHAnsi"/>
          <w:color w:val="000000" w:themeColor="text1"/>
        </w:rPr>
        <w:t xml:space="preserve">Despite the fact that </w:t>
      </w:r>
      <w:r w:rsidRPr="00160AC7">
        <w:rPr>
          <w:rFonts w:cstheme="minorHAnsi"/>
          <w:color w:val="000000" w:themeColor="text1"/>
        </w:rPr>
        <w:t>many Rafiki mem</w:t>
      </w:r>
      <w:r w:rsidR="00E20C63" w:rsidRPr="00160AC7">
        <w:rPr>
          <w:rFonts w:cstheme="minorHAnsi"/>
          <w:color w:val="000000" w:themeColor="text1"/>
        </w:rPr>
        <w:t>bers had grown up and moved</w:t>
      </w:r>
      <w:r w:rsidRPr="00160AC7">
        <w:rPr>
          <w:rFonts w:cstheme="minorHAnsi"/>
          <w:color w:val="000000" w:themeColor="text1"/>
        </w:rPr>
        <w:t xml:space="preserve"> on, t</w:t>
      </w:r>
      <w:r w:rsidR="00441267" w:rsidRPr="00160AC7">
        <w:rPr>
          <w:rFonts w:cstheme="minorHAnsi"/>
          <w:color w:val="000000" w:themeColor="text1"/>
        </w:rPr>
        <w:t xml:space="preserve">he new Kámoši </w:t>
      </w:r>
      <w:r w:rsidR="00E20C63" w:rsidRPr="00160AC7">
        <w:rPr>
          <w:rFonts w:cstheme="minorHAnsi"/>
          <w:color w:val="000000" w:themeColor="text1"/>
        </w:rPr>
        <w:t>group</w:t>
      </w:r>
      <w:r w:rsidR="00A35854" w:rsidRPr="00160AC7">
        <w:rPr>
          <w:rFonts w:cstheme="minorHAnsi"/>
          <w:color w:val="000000" w:themeColor="text1"/>
        </w:rPr>
        <w:t xml:space="preserve"> (</w:t>
      </w:r>
      <w:r w:rsidR="00441267" w:rsidRPr="00160AC7">
        <w:rPr>
          <w:rFonts w:cstheme="minorHAnsi"/>
          <w:color w:val="000000" w:themeColor="text1"/>
        </w:rPr>
        <w:t xml:space="preserve">meaning </w:t>
      </w:r>
      <w:r w:rsidR="00A35854" w:rsidRPr="00160AC7">
        <w:rPr>
          <w:rFonts w:cstheme="minorHAnsi"/>
          <w:color w:val="000000" w:themeColor="text1"/>
          <w:lang w:eastAsia="en-GB"/>
        </w:rPr>
        <w:t>'Friends' in Slovak)</w:t>
      </w:r>
      <w:r w:rsidR="0082682F" w:rsidRPr="00160AC7">
        <w:rPr>
          <w:rFonts w:cstheme="minorHAnsi"/>
          <w:color w:val="000000" w:themeColor="text1"/>
          <w:lang w:eastAsia="en-GB"/>
        </w:rPr>
        <w:t> </w:t>
      </w:r>
      <w:r w:rsidR="0082682F" w:rsidRPr="00160AC7">
        <w:rPr>
          <w:rFonts w:cstheme="minorHAnsi"/>
          <w:color w:val="000000" w:themeColor="text1"/>
        </w:rPr>
        <w:t>remained</w:t>
      </w:r>
      <w:r w:rsidR="00E20C63" w:rsidRPr="00160AC7">
        <w:rPr>
          <w:rFonts w:cstheme="minorHAnsi"/>
          <w:color w:val="000000" w:themeColor="text1"/>
        </w:rPr>
        <w:t xml:space="preserve"> </w:t>
      </w:r>
      <w:r w:rsidRPr="00160AC7">
        <w:rPr>
          <w:rFonts w:cstheme="minorHAnsi"/>
          <w:color w:val="000000" w:themeColor="text1"/>
        </w:rPr>
        <w:t>open to member</w:t>
      </w:r>
      <w:r w:rsidR="00E20C63" w:rsidRPr="00160AC7">
        <w:rPr>
          <w:rFonts w:cstheme="minorHAnsi"/>
          <w:color w:val="000000" w:themeColor="text1"/>
        </w:rPr>
        <w:t>s of the original Rafiki</w:t>
      </w:r>
      <w:r w:rsidR="00A35854" w:rsidRPr="00160AC7">
        <w:rPr>
          <w:rFonts w:cstheme="minorHAnsi"/>
          <w:color w:val="000000" w:themeColor="text1"/>
        </w:rPr>
        <w:t xml:space="preserve"> group and as a result, many </w:t>
      </w:r>
      <w:r w:rsidR="00E20C63" w:rsidRPr="00160AC7">
        <w:rPr>
          <w:rFonts w:cstheme="minorHAnsi"/>
          <w:color w:val="000000" w:themeColor="text1"/>
        </w:rPr>
        <w:t>continued to access</w:t>
      </w:r>
      <w:r w:rsidR="00B17FF9" w:rsidRPr="00160AC7">
        <w:rPr>
          <w:rFonts w:cstheme="minorHAnsi"/>
          <w:color w:val="000000" w:themeColor="text1"/>
        </w:rPr>
        <w:t xml:space="preserve"> and contribute to</w:t>
      </w:r>
      <w:r w:rsidR="00E20C63" w:rsidRPr="00160AC7">
        <w:rPr>
          <w:rFonts w:cstheme="minorHAnsi"/>
          <w:color w:val="000000" w:themeColor="text1"/>
        </w:rPr>
        <w:t xml:space="preserve"> </w:t>
      </w:r>
      <w:r w:rsidR="00A35854" w:rsidRPr="00160AC7">
        <w:rPr>
          <w:rFonts w:cstheme="minorHAnsi"/>
          <w:color w:val="000000" w:themeColor="text1"/>
        </w:rPr>
        <w:t>the group’s</w:t>
      </w:r>
      <w:r w:rsidR="007108BF" w:rsidRPr="00160AC7">
        <w:rPr>
          <w:rFonts w:cstheme="minorHAnsi"/>
          <w:color w:val="000000" w:themeColor="text1"/>
        </w:rPr>
        <w:t xml:space="preserve"> activities. </w:t>
      </w:r>
    </w:p>
    <w:p w:rsidR="0098706E" w:rsidRPr="00160AC7" w:rsidRDefault="005A7392" w:rsidP="00B751AF">
      <w:pPr>
        <w:rPr>
          <w:rFonts w:cstheme="minorHAnsi"/>
          <w:color w:val="000000" w:themeColor="text1"/>
        </w:rPr>
      </w:pPr>
      <w:r>
        <w:rPr>
          <w:rFonts w:cstheme="minorHAnsi"/>
          <w:color w:val="000000" w:themeColor="text1"/>
        </w:rPr>
        <w:t>Between 2012-</w:t>
      </w:r>
      <w:r w:rsidR="00A35854" w:rsidRPr="00160AC7">
        <w:rPr>
          <w:rFonts w:cstheme="minorHAnsi"/>
          <w:color w:val="000000" w:themeColor="text1"/>
        </w:rPr>
        <w:t xml:space="preserve">15 </w:t>
      </w:r>
      <w:r w:rsidR="00B17FF9" w:rsidRPr="00160AC7">
        <w:rPr>
          <w:rFonts w:cstheme="minorHAnsi"/>
          <w:color w:val="000000" w:themeColor="text1"/>
        </w:rPr>
        <w:t xml:space="preserve">with </w:t>
      </w:r>
      <w:r w:rsidR="00A35854" w:rsidRPr="00160AC7">
        <w:rPr>
          <w:rFonts w:cstheme="minorHAnsi"/>
          <w:color w:val="000000" w:themeColor="text1"/>
        </w:rPr>
        <w:t>continu</w:t>
      </w:r>
      <w:r w:rsidR="00B17FF9" w:rsidRPr="00160AC7">
        <w:rPr>
          <w:rFonts w:cstheme="minorHAnsi"/>
          <w:color w:val="000000" w:themeColor="text1"/>
        </w:rPr>
        <w:t>ed</w:t>
      </w:r>
      <w:r w:rsidR="00A35854" w:rsidRPr="00160AC7">
        <w:rPr>
          <w:rFonts w:cstheme="minorHAnsi"/>
          <w:color w:val="000000" w:themeColor="text1"/>
        </w:rPr>
        <w:t xml:space="preserve"> </w:t>
      </w:r>
      <w:r w:rsidR="00B17FF9" w:rsidRPr="00160AC7">
        <w:rPr>
          <w:rFonts w:cstheme="minorHAnsi"/>
          <w:color w:val="000000" w:themeColor="text1"/>
        </w:rPr>
        <w:t>C</w:t>
      </w:r>
      <w:r w:rsidR="00B76D17" w:rsidRPr="00160AC7">
        <w:rPr>
          <w:rFonts w:cstheme="minorHAnsi"/>
          <w:color w:val="000000" w:themeColor="text1"/>
        </w:rPr>
        <w:t>hildren in Need</w:t>
      </w:r>
      <w:r w:rsidR="00B17FF9" w:rsidRPr="00160AC7">
        <w:rPr>
          <w:rFonts w:cstheme="minorHAnsi"/>
          <w:color w:val="000000" w:themeColor="text1"/>
        </w:rPr>
        <w:t xml:space="preserve"> </w:t>
      </w:r>
      <w:r w:rsidR="00A35854" w:rsidRPr="00160AC7">
        <w:rPr>
          <w:rFonts w:cstheme="minorHAnsi"/>
          <w:color w:val="000000" w:themeColor="text1"/>
        </w:rPr>
        <w:t>support</w:t>
      </w:r>
      <w:r w:rsidR="00B76D17" w:rsidRPr="00160AC7">
        <w:rPr>
          <w:rFonts w:cstheme="minorHAnsi"/>
          <w:color w:val="000000" w:themeColor="text1"/>
        </w:rPr>
        <w:t xml:space="preserve"> from CAN, </w:t>
      </w:r>
      <w:r w:rsidR="00DB0CAA" w:rsidRPr="00160AC7">
        <w:rPr>
          <w:rFonts w:cstheme="minorHAnsi"/>
          <w:color w:val="000000" w:themeColor="text1"/>
        </w:rPr>
        <w:t>the</w:t>
      </w:r>
      <w:r w:rsidR="00A35854" w:rsidRPr="00160AC7">
        <w:rPr>
          <w:rFonts w:cstheme="minorHAnsi"/>
          <w:color w:val="000000" w:themeColor="text1"/>
        </w:rPr>
        <w:t xml:space="preserve"> project </w:t>
      </w:r>
      <w:r w:rsidR="00DB0CAA" w:rsidRPr="00160AC7">
        <w:rPr>
          <w:rFonts w:cstheme="minorHAnsi"/>
          <w:color w:val="000000" w:themeColor="text1"/>
        </w:rPr>
        <w:t xml:space="preserve">successfully engaged over </w:t>
      </w:r>
      <w:r w:rsidR="00B17FF9" w:rsidRPr="00160AC7">
        <w:rPr>
          <w:rFonts w:cstheme="minorHAnsi"/>
          <w:color w:val="000000" w:themeColor="text1"/>
        </w:rPr>
        <w:t>140</w:t>
      </w:r>
      <w:r w:rsidR="00DB0CAA" w:rsidRPr="00160AC7">
        <w:rPr>
          <w:rFonts w:cstheme="minorHAnsi"/>
          <w:color w:val="000000" w:themeColor="text1"/>
        </w:rPr>
        <w:t xml:space="preserve"> young people</w:t>
      </w:r>
      <w:r w:rsidR="00441267" w:rsidRPr="00160AC7">
        <w:rPr>
          <w:rFonts w:cstheme="minorHAnsi"/>
          <w:color w:val="000000" w:themeColor="text1"/>
        </w:rPr>
        <w:t xml:space="preserve"> aged 12 to 18 years i</w:t>
      </w:r>
      <w:r w:rsidR="00DB0CAA" w:rsidRPr="00160AC7">
        <w:rPr>
          <w:rFonts w:cstheme="minorHAnsi"/>
          <w:color w:val="000000" w:themeColor="text1"/>
        </w:rPr>
        <w:t xml:space="preserve">n a total </w:t>
      </w:r>
      <w:r w:rsidR="00B17FF9" w:rsidRPr="00160AC7">
        <w:rPr>
          <w:rFonts w:cstheme="minorHAnsi"/>
          <w:color w:val="000000" w:themeColor="text1"/>
        </w:rPr>
        <w:t>of 6</w:t>
      </w:r>
      <w:r w:rsidR="00DB0CAA" w:rsidRPr="00160AC7">
        <w:rPr>
          <w:rFonts w:cstheme="minorHAnsi"/>
          <w:color w:val="000000" w:themeColor="text1"/>
        </w:rPr>
        <w:t xml:space="preserve"> </w:t>
      </w:r>
      <w:r w:rsidR="004E37C2" w:rsidRPr="00160AC7">
        <w:rPr>
          <w:rFonts w:cstheme="minorHAnsi"/>
          <w:color w:val="000000" w:themeColor="text1"/>
        </w:rPr>
        <w:t xml:space="preserve">projects that created </w:t>
      </w:r>
      <w:r w:rsidR="00DB0CAA" w:rsidRPr="00160AC7">
        <w:rPr>
          <w:rFonts w:cstheme="minorHAnsi"/>
          <w:color w:val="000000" w:themeColor="text1"/>
        </w:rPr>
        <w:t>original and new mixed</w:t>
      </w:r>
      <w:r w:rsidR="00B76D17" w:rsidRPr="00160AC7">
        <w:rPr>
          <w:rFonts w:cstheme="minorHAnsi"/>
          <w:color w:val="000000" w:themeColor="text1"/>
        </w:rPr>
        <w:t>-</w:t>
      </w:r>
      <w:r w:rsidR="00B17FF9" w:rsidRPr="00160AC7">
        <w:rPr>
          <w:rFonts w:cstheme="minorHAnsi"/>
          <w:color w:val="000000" w:themeColor="text1"/>
        </w:rPr>
        <w:t>media</w:t>
      </w:r>
      <w:r w:rsidR="00DB0CAA" w:rsidRPr="00160AC7">
        <w:rPr>
          <w:rFonts w:cstheme="minorHAnsi"/>
          <w:color w:val="000000" w:themeColor="text1"/>
        </w:rPr>
        <w:t xml:space="preserve"> performance</w:t>
      </w:r>
      <w:r w:rsidR="004E37C2" w:rsidRPr="00160AC7">
        <w:rPr>
          <w:rFonts w:cstheme="minorHAnsi"/>
          <w:color w:val="000000" w:themeColor="text1"/>
        </w:rPr>
        <w:t>s</w:t>
      </w:r>
      <w:r w:rsidR="00DB0CAA" w:rsidRPr="00160AC7">
        <w:rPr>
          <w:rFonts w:cstheme="minorHAnsi"/>
          <w:color w:val="000000" w:themeColor="text1"/>
        </w:rPr>
        <w:t xml:space="preserve"> with 3 annual programmes taking place in Leigh which resulted in a local </w:t>
      </w:r>
      <w:r w:rsidR="005D60C3" w:rsidRPr="00160AC7">
        <w:rPr>
          <w:rFonts w:cstheme="minorHAnsi"/>
          <w:color w:val="000000" w:themeColor="text1"/>
        </w:rPr>
        <w:t xml:space="preserve">annual </w:t>
      </w:r>
      <w:r w:rsidR="00DB0CAA" w:rsidRPr="00160AC7">
        <w:rPr>
          <w:rFonts w:cstheme="minorHAnsi"/>
          <w:color w:val="000000" w:themeColor="text1"/>
        </w:rPr>
        <w:t xml:space="preserve">performance for International Roma </w:t>
      </w:r>
      <w:r w:rsidR="00FD4012" w:rsidRPr="00160AC7">
        <w:rPr>
          <w:rFonts w:cstheme="minorHAnsi"/>
          <w:color w:val="000000" w:themeColor="text1"/>
        </w:rPr>
        <w:t>Day including</w:t>
      </w:r>
      <w:r w:rsidR="00B76D17" w:rsidRPr="00160AC7">
        <w:rPr>
          <w:rFonts w:cstheme="minorHAnsi"/>
          <w:color w:val="000000" w:themeColor="text1"/>
        </w:rPr>
        <w:t xml:space="preserve">: </w:t>
      </w:r>
      <w:r w:rsidR="00B17FF9" w:rsidRPr="00160AC7">
        <w:rPr>
          <w:rFonts w:cstheme="minorHAnsi"/>
          <w:color w:val="000000" w:themeColor="text1"/>
        </w:rPr>
        <w:t>‘</w:t>
      </w:r>
      <w:r w:rsidR="00FD4012" w:rsidRPr="00160AC7">
        <w:rPr>
          <w:rFonts w:cstheme="minorHAnsi"/>
          <w:color w:val="000000" w:themeColor="text1"/>
        </w:rPr>
        <w:t>Fusion</w:t>
      </w:r>
      <w:r w:rsidR="00B17FF9" w:rsidRPr="00160AC7">
        <w:rPr>
          <w:rFonts w:cstheme="minorHAnsi"/>
          <w:color w:val="000000" w:themeColor="text1"/>
        </w:rPr>
        <w:t>’</w:t>
      </w:r>
      <w:r w:rsidR="00DB0CAA" w:rsidRPr="00160AC7">
        <w:rPr>
          <w:rFonts w:cstheme="minorHAnsi"/>
          <w:color w:val="000000" w:themeColor="text1"/>
        </w:rPr>
        <w:t>,</w:t>
      </w:r>
      <w:r w:rsidR="00B76D17" w:rsidRPr="00160AC7">
        <w:rPr>
          <w:rFonts w:cstheme="minorHAnsi"/>
          <w:color w:val="000000" w:themeColor="text1"/>
        </w:rPr>
        <w:t xml:space="preserve"> </w:t>
      </w:r>
      <w:r w:rsidR="00DB0CAA" w:rsidRPr="00160AC7">
        <w:rPr>
          <w:rFonts w:cstheme="minorHAnsi"/>
          <w:color w:val="000000" w:themeColor="text1"/>
        </w:rPr>
        <w:t xml:space="preserve"> </w:t>
      </w:r>
      <w:r w:rsidR="00B17FF9" w:rsidRPr="00160AC7">
        <w:rPr>
          <w:rFonts w:cstheme="minorHAnsi"/>
          <w:color w:val="000000" w:themeColor="text1"/>
        </w:rPr>
        <w:t>‘</w:t>
      </w:r>
      <w:r w:rsidR="00DB0CAA" w:rsidRPr="00160AC7">
        <w:rPr>
          <w:rFonts w:cstheme="minorHAnsi"/>
          <w:color w:val="000000" w:themeColor="text1"/>
        </w:rPr>
        <w:t>Message from Zarko</w:t>
      </w:r>
      <w:r w:rsidR="00B17FF9" w:rsidRPr="00160AC7">
        <w:rPr>
          <w:rFonts w:cstheme="minorHAnsi"/>
          <w:color w:val="000000" w:themeColor="text1"/>
        </w:rPr>
        <w:t>’</w:t>
      </w:r>
      <w:r w:rsidR="00DB0CAA" w:rsidRPr="00160AC7">
        <w:rPr>
          <w:rFonts w:cstheme="minorHAnsi"/>
          <w:color w:val="000000" w:themeColor="text1"/>
        </w:rPr>
        <w:t xml:space="preserve"> and </w:t>
      </w:r>
      <w:r w:rsidR="00B17FF9" w:rsidRPr="00160AC7">
        <w:rPr>
          <w:rFonts w:cstheme="minorHAnsi"/>
          <w:color w:val="000000" w:themeColor="text1"/>
        </w:rPr>
        <w:t>‘</w:t>
      </w:r>
      <w:r w:rsidR="00DB0CAA" w:rsidRPr="00160AC7">
        <w:rPr>
          <w:rFonts w:cstheme="minorHAnsi"/>
          <w:color w:val="000000" w:themeColor="text1"/>
        </w:rPr>
        <w:t>New Beginning</w:t>
      </w:r>
      <w:r w:rsidR="00B17FF9" w:rsidRPr="00160AC7">
        <w:rPr>
          <w:rFonts w:cstheme="minorHAnsi"/>
          <w:color w:val="000000" w:themeColor="text1"/>
        </w:rPr>
        <w:t>’</w:t>
      </w:r>
      <w:r w:rsidR="00DB0CAA" w:rsidRPr="00160AC7">
        <w:rPr>
          <w:rFonts w:cstheme="minorHAnsi"/>
          <w:color w:val="000000" w:themeColor="text1"/>
        </w:rPr>
        <w:t>.</w:t>
      </w:r>
      <w:r w:rsidR="004E37C2" w:rsidRPr="00160AC7">
        <w:rPr>
          <w:rFonts w:cstheme="minorHAnsi"/>
          <w:color w:val="000000" w:themeColor="text1"/>
        </w:rPr>
        <w:t xml:space="preserve"> </w:t>
      </w:r>
      <w:r w:rsidR="00DB0CAA" w:rsidRPr="00160AC7">
        <w:rPr>
          <w:rFonts w:cstheme="minorHAnsi"/>
          <w:color w:val="000000" w:themeColor="text1"/>
        </w:rPr>
        <w:t xml:space="preserve"> All </w:t>
      </w:r>
      <w:r w:rsidR="009272FF" w:rsidRPr="00160AC7">
        <w:rPr>
          <w:rFonts w:cstheme="minorHAnsi"/>
          <w:color w:val="000000" w:themeColor="text1"/>
        </w:rPr>
        <w:t>productions</w:t>
      </w:r>
      <w:r w:rsidR="00DB0CAA" w:rsidRPr="00160AC7">
        <w:rPr>
          <w:rFonts w:cstheme="minorHAnsi"/>
          <w:color w:val="000000" w:themeColor="text1"/>
        </w:rPr>
        <w:t xml:space="preserve"> </w:t>
      </w:r>
      <w:r w:rsidR="00FD4012" w:rsidRPr="00160AC7">
        <w:rPr>
          <w:rFonts w:cstheme="minorHAnsi"/>
          <w:color w:val="000000" w:themeColor="text1"/>
        </w:rPr>
        <w:t xml:space="preserve">featured </w:t>
      </w:r>
      <w:r w:rsidR="00DB0CAA" w:rsidRPr="00160AC7">
        <w:rPr>
          <w:rFonts w:cstheme="minorHAnsi"/>
          <w:color w:val="000000" w:themeColor="text1"/>
        </w:rPr>
        <w:t>music</w:t>
      </w:r>
      <w:r w:rsidR="00B76D17" w:rsidRPr="00160AC7">
        <w:rPr>
          <w:rFonts w:cstheme="minorHAnsi"/>
          <w:color w:val="000000" w:themeColor="text1"/>
        </w:rPr>
        <w:t>, poetry, spoken-</w:t>
      </w:r>
      <w:r w:rsidR="009272FF" w:rsidRPr="00160AC7">
        <w:rPr>
          <w:rFonts w:cstheme="minorHAnsi"/>
          <w:color w:val="000000" w:themeColor="text1"/>
        </w:rPr>
        <w:t>word</w:t>
      </w:r>
      <w:r w:rsidR="005D60C3" w:rsidRPr="00160AC7">
        <w:rPr>
          <w:rFonts w:cstheme="minorHAnsi"/>
          <w:color w:val="000000" w:themeColor="text1"/>
        </w:rPr>
        <w:t xml:space="preserve">, </w:t>
      </w:r>
      <w:r w:rsidR="00FD4012" w:rsidRPr="00160AC7">
        <w:rPr>
          <w:rFonts w:cstheme="minorHAnsi"/>
          <w:color w:val="000000" w:themeColor="text1"/>
        </w:rPr>
        <w:t>photography</w:t>
      </w:r>
      <w:r w:rsidR="00DB0CAA" w:rsidRPr="00160AC7">
        <w:rPr>
          <w:rFonts w:cstheme="minorHAnsi"/>
          <w:color w:val="000000" w:themeColor="text1"/>
        </w:rPr>
        <w:t xml:space="preserve"> and </w:t>
      </w:r>
      <w:r w:rsidR="008216DB" w:rsidRPr="00160AC7">
        <w:rPr>
          <w:rFonts w:cstheme="minorHAnsi"/>
          <w:color w:val="000000" w:themeColor="text1"/>
        </w:rPr>
        <w:t>film,</w:t>
      </w:r>
      <w:r w:rsidR="009272FF" w:rsidRPr="00160AC7">
        <w:rPr>
          <w:rFonts w:cstheme="minorHAnsi"/>
          <w:color w:val="000000" w:themeColor="text1"/>
        </w:rPr>
        <w:t xml:space="preserve"> dance and theatre </w:t>
      </w:r>
      <w:r w:rsidR="007D0616">
        <w:rPr>
          <w:rFonts w:cstheme="minorHAnsi"/>
          <w:color w:val="000000" w:themeColor="text1"/>
        </w:rPr>
        <w:t xml:space="preserve">in </w:t>
      </w:r>
      <w:r w:rsidR="009272FF" w:rsidRPr="00160AC7">
        <w:rPr>
          <w:rFonts w:cstheme="minorHAnsi"/>
          <w:color w:val="000000" w:themeColor="text1"/>
        </w:rPr>
        <w:t>what can be best described</w:t>
      </w:r>
      <w:r w:rsidR="003235B9" w:rsidRPr="00160AC7">
        <w:rPr>
          <w:rFonts w:cstheme="minorHAnsi"/>
          <w:color w:val="000000" w:themeColor="text1"/>
        </w:rPr>
        <w:t xml:space="preserve"> as a soulful fusion of Hip Hop and</w:t>
      </w:r>
      <w:r w:rsidR="009272FF" w:rsidRPr="00160AC7">
        <w:rPr>
          <w:rFonts w:cstheme="minorHAnsi"/>
          <w:color w:val="000000" w:themeColor="text1"/>
        </w:rPr>
        <w:t xml:space="preserve"> Afro- Roma </w:t>
      </w:r>
      <w:r w:rsidR="003235B9" w:rsidRPr="00160AC7">
        <w:rPr>
          <w:rFonts w:cstheme="minorHAnsi"/>
          <w:color w:val="000000" w:themeColor="text1"/>
        </w:rPr>
        <w:t>music, dance and spoken word.</w:t>
      </w:r>
    </w:p>
    <w:p w:rsidR="00441267" w:rsidRPr="00160AC7" w:rsidRDefault="003235B9" w:rsidP="00B76D17">
      <w:pPr>
        <w:rPr>
          <w:rFonts w:cstheme="minorHAnsi"/>
          <w:color w:val="000000" w:themeColor="text1"/>
        </w:rPr>
      </w:pPr>
      <w:r w:rsidRPr="00160AC7">
        <w:rPr>
          <w:rFonts w:cstheme="minorHAnsi"/>
          <w:color w:val="000000" w:themeColor="text1"/>
        </w:rPr>
        <w:t>M</w:t>
      </w:r>
      <w:r w:rsidR="0098706E" w:rsidRPr="00160AC7">
        <w:rPr>
          <w:rFonts w:cstheme="minorHAnsi"/>
          <w:color w:val="000000" w:themeColor="text1"/>
        </w:rPr>
        <w:t xml:space="preserve">embers of the group were </w:t>
      </w:r>
      <w:r w:rsidR="009272FF" w:rsidRPr="00160AC7">
        <w:rPr>
          <w:rFonts w:cstheme="minorHAnsi"/>
          <w:color w:val="000000" w:themeColor="text1"/>
        </w:rPr>
        <w:t xml:space="preserve">also able to work with </w:t>
      </w:r>
      <w:r w:rsidR="00FD4012" w:rsidRPr="00160AC7">
        <w:rPr>
          <w:rFonts w:cstheme="minorHAnsi"/>
          <w:color w:val="000000" w:themeColor="text1"/>
        </w:rPr>
        <w:t>y</w:t>
      </w:r>
      <w:r w:rsidR="009272FF" w:rsidRPr="00160AC7">
        <w:rPr>
          <w:rFonts w:cstheme="minorHAnsi"/>
          <w:color w:val="000000" w:themeColor="text1"/>
        </w:rPr>
        <w:t xml:space="preserve">oung </w:t>
      </w:r>
      <w:r w:rsidR="008216DB" w:rsidRPr="00160AC7">
        <w:rPr>
          <w:rFonts w:cstheme="minorHAnsi"/>
          <w:color w:val="000000" w:themeColor="text1"/>
        </w:rPr>
        <w:t>people fro</w:t>
      </w:r>
      <w:r w:rsidR="009272FF" w:rsidRPr="00160AC7">
        <w:rPr>
          <w:rFonts w:cstheme="minorHAnsi"/>
          <w:color w:val="000000" w:themeColor="text1"/>
        </w:rPr>
        <w:t>m CAN</w:t>
      </w:r>
      <w:r w:rsidRPr="00160AC7">
        <w:rPr>
          <w:rFonts w:cstheme="minorHAnsi"/>
          <w:color w:val="000000" w:themeColor="text1"/>
        </w:rPr>
        <w:t>’s Manchester programme</w:t>
      </w:r>
      <w:r w:rsidR="009272FF" w:rsidRPr="00160AC7">
        <w:rPr>
          <w:rFonts w:cstheme="minorHAnsi"/>
          <w:color w:val="000000" w:themeColor="text1"/>
        </w:rPr>
        <w:t xml:space="preserve"> in the creation of two original productions for Royal Exchange Theatre</w:t>
      </w:r>
      <w:r w:rsidR="00441267" w:rsidRPr="00160AC7">
        <w:rPr>
          <w:rFonts w:cstheme="minorHAnsi"/>
          <w:color w:val="000000" w:themeColor="text1"/>
        </w:rPr>
        <w:t>’</w:t>
      </w:r>
      <w:r w:rsidR="009272FF" w:rsidRPr="00160AC7">
        <w:rPr>
          <w:rFonts w:cstheme="minorHAnsi"/>
          <w:color w:val="000000" w:themeColor="text1"/>
        </w:rPr>
        <w:t xml:space="preserve">s </w:t>
      </w:r>
      <w:r w:rsidR="009272FF" w:rsidRPr="00160AC7">
        <w:rPr>
          <w:rFonts w:cstheme="minorHAnsi"/>
          <w:i/>
          <w:color w:val="000000" w:themeColor="text1"/>
        </w:rPr>
        <w:t xml:space="preserve">Truth About Youth </w:t>
      </w:r>
      <w:r w:rsidR="009272FF" w:rsidRPr="00160AC7">
        <w:rPr>
          <w:rFonts w:cstheme="minorHAnsi"/>
          <w:color w:val="000000" w:themeColor="text1"/>
        </w:rPr>
        <w:t xml:space="preserve">festival </w:t>
      </w:r>
      <w:r w:rsidR="0098706E" w:rsidRPr="00160AC7">
        <w:rPr>
          <w:rFonts w:cstheme="minorHAnsi"/>
          <w:color w:val="000000" w:themeColor="text1"/>
        </w:rPr>
        <w:t xml:space="preserve">in 2012 and 2013 </w:t>
      </w:r>
      <w:r w:rsidR="009272FF" w:rsidRPr="00160AC7">
        <w:rPr>
          <w:rFonts w:cstheme="minorHAnsi"/>
          <w:color w:val="000000" w:themeColor="text1"/>
        </w:rPr>
        <w:t>(</w:t>
      </w:r>
      <w:r w:rsidR="00441267" w:rsidRPr="00160AC7">
        <w:rPr>
          <w:rFonts w:cstheme="minorHAnsi"/>
          <w:color w:val="000000" w:themeColor="text1"/>
        </w:rPr>
        <w:t>‘</w:t>
      </w:r>
      <w:r w:rsidR="009272FF" w:rsidRPr="00160AC7">
        <w:rPr>
          <w:rFonts w:cstheme="minorHAnsi"/>
          <w:color w:val="000000" w:themeColor="text1"/>
        </w:rPr>
        <w:t>The</w:t>
      </w:r>
      <w:r w:rsidR="008216DB" w:rsidRPr="00160AC7">
        <w:rPr>
          <w:rFonts w:cstheme="minorHAnsi"/>
          <w:color w:val="000000" w:themeColor="text1"/>
        </w:rPr>
        <w:t xml:space="preserve"> M</w:t>
      </w:r>
      <w:r w:rsidR="009272FF" w:rsidRPr="00160AC7">
        <w:rPr>
          <w:rFonts w:cstheme="minorHAnsi"/>
          <w:color w:val="000000" w:themeColor="text1"/>
        </w:rPr>
        <w:t>achines Speaks to Rafiki/Kamosi</w:t>
      </w:r>
      <w:r w:rsidR="00441267" w:rsidRPr="00160AC7">
        <w:rPr>
          <w:rFonts w:cstheme="minorHAnsi"/>
          <w:color w:val="000000" w:themeColor="text1"/>
        </w:rPr>
        <w:t>’</w:t>
      </w:r>
      <w:r w:rsidR="009272FF" w:rsidRPr="00160AC7">
        <w:rPr>
          <w:rFonts w:cstheme="minorHAnsi"/>
          <w:color w:val="000000" w:themeColor="text1"/>
        </w:rPr>
        <w:t xml:space="preserve"> and </w:t>
      </w:r>
      <w:r w:rsidR="00441267" w:rsidRPr="00160AC7">
        <w:rPr>
          <w:rFonts w:cstheme="minorHAnsi"/>
          <w:color w:val="000000" w:themeColor="text1"/>
        </w:rPr>
        <w:t>‘</w:t>
      </w:r>
      <w:r w:rsidR="009272FF" w:rsidRPr="00160AC7">
        <w:rPr>
          <w:rFonts w:cstheme="minorHAnsi"/>
          <w:color w:val="000000" w:themeColor="text1"/>
        </w:rPr>
        <w:t>Citizen Change</w:t>
      </w:r>
      <w:r w:rsidR="00441267" w:rsidRPr="00160AC7">
        <w:rPr>
          <w:rFonts w:cstheme="minorHAnsi"/>
          <w:color w:val="000000" w:themeColor="text1"/>
        </w:rPr>
        <w:t>’</w:t>
      </w:r>
      <w:r w:rsidR="00FD4012" w:rsidRPr="00160AC7">
        <w:rPr>
          <w:rFonts w:cstheme="minorHAnsi"/>
          <w:color w:val="000000" w:themeColor="text1"/>
        </w:rPr>
        <w:t>)</w:t>
      </w:r>
      <w:r w:rsidR="005F09AB" w:rsidRPr="00160AC7">
        <w:rPr>
          <w:rFonts w:cstheme="minorHAnsi"/>
          <w:color w:val="000000" w:themeColor="text1"/>
        </w:rPr>
        <w:t>.</w:t>
      </w:r>
      <w:r w:rsidR="00FD4012" w:rsidRPr="00160AC7">
        <w:rPr>
          <w:rFonts w:cstheme="minorHAnsi"/>
          <w:color w:val="000000" w:themeColor="text1"/>
        </w:rPr>
        <w:t xml:space="preserve"> In</w:t>
      </w:r>
      <w:r w:rsidR="009272FF" w:rsidRPr="00160AC7">
        <w:rPr>
          <w:rFonts w:cstheme="minorHAnsi"/>
          <w:color w:val="000000" w:themeColor="text1"/>
        </w:rPr>
        <w:t xml:space="preserve"> addition</w:t>
      </w:r>
      <w:r w:rsidR="008216DB" w:rsidRPr="00160AC7">
        <w:rPr>
          <w:rFonts w:cstheme="minorHAnsi"/>
          <w:color w:val="000000" w:themeColor="text1"/>
        </w:rPr>
        <w:t>,</w:t>
      </w:r>
      <w:r w:rsidR="009272FF" w:rsidRPr="00160AC7">
        <w:rPr>
          <w:rFonts w:cstheme="minorHAnsi"/>
          <w:color w:val="000000" w:themeColor="text1"/>
        </w:rPr>
        <w:t xml:space="preserve"> some of the young people successfully work</w:t>
      </w:r>
      <w:r w:rsidR="0098706E" w:rsidRPr="00160AC7">
        <w:rPr>
          <w:rFonts w:cstheme="minorHAnsi"/>
          <w:color w:val="000000" w:themeColor="text1"/>
        </w:rPr>
        <w:t>ed</w:t>
      </w:r>
      <w:r w:rsidR="009272FF" w:rsidRPr="00160AC7">
        <w:rPr>
          <w:rFonts w:cstheme="minorHAnsi"/>
          <w:color w:val="000000" w:themeColor="text1"/>
        </w:rPr>
        <w:t xml:space="preserve"> with one of Europe’s most well-known </w:t>
      </w:r>
      <w:r w:rsidR="00E17F56" w:rsidRPr="00160AC7">
        <w:rPr>
          <w:rFonts w:cstheme="minorHAnsi"/>
          <w:color w:val="000000" w:themeColor="text1"/>
        </w:rPr>
        <w:t xml:space="preserve">Serbian based, </w:t>
      </w:r>
      <w:r w:rsidRPr="00160AC7">
        <w:rPr>
          <w:rFonts w:cstheme="minorHAnsi"/>
          <w:color w:val="000000" w:themeColor="text1"/>
        </w:rPr>
        <w:t>Roma band</w:t>
      </w:r>
      <w:r w:rsidR="00441267" w:rsidRPr="00160AC7">
        <w:rPr>
          <w:rFonts w:cstheme="minorHAnsi"/>
          <w:color w:val="000000" w:themeColor="text1"/>
        </w:rPr>
        <w:t xml:space="preserve"> </w:t>
      </w:r>
      <w:r w:rsidR="009272FF" w:rsidRPr="00160AC7">
        <w:rPr>
          <w:rFonts w:cstheme="minorHAnsi"/>
          <w:i/>
          <w:color w:val="000000" w:themeColor="text1"/>
        </w:rPr>
        <w:t>KAL</w:t>
      </w:r>
      <w:r w:rsidR="00E17F56" w:rsidRPr="00160AC7">
        <w:rPr>
          <w:rFonts w:cstheme="minorHAnsi"/>
          <w:color w:val="000000" w:themeColor="text1"/>
        </w:rPr>
        <w:t xml:space="preserve">. </w:t>
      </w:r>
      <w:r w:rsidR="004E37C2" w:rsidRPr="00160AC7">
        <w:rPr>
          <w:rFonts w:cstheme="minorHAnsi"/>
          <w:color w:val="000000" w:themeColor="text1"/>
        </w:rPr>
        <w:t xml:space="preserve">The project was created in partnership </w:t>
      </w:r>
      <w:r w:rsidR="003E67CA" w:rsidRPr="00160AC7">
        <w:rPr>
          <w:rFonts w:cstheme="minorHAnsi"/>
          <w:color w:val="000000" w:themeColor="text1"/>
        </w:rPr>
        <w:t>with Satellite</w:t>
      </w:r>
      <w:r w:rsidR="004E37C2" w:rsidRPr="00160AC7">
        <w:rPr>
          <w:rFonts w:cstheme="minorHAnsi"/>
          <w:color w:val="000000" w:themeColor="text1"/>
        </w:rPr>
        <w:t xml:space="preserve"> State D</w:t>
      </w:r>
      <w:r w:rsidR="003E67CA" w:rsidRPr="00160AC7">
        <w:rPr>
          <w:rFonts w:cstheme="minorHAnsi"/>
          <w:color w:val="000000" w:themeColor="text1"/>
        </w:rPr>
        <w:t>isco who had brought the band to Britain.</w:t>
      </w:r>
      <w:r w:rsidR="009272FF" w:rsidRPr="00160AC7">
        <w:rPr>
          <w:rFonts w:cstheme="minorHAnsi"/>
          <w:color w:val="000000" w:themeColor="text1"/>
        </w:rPr>
        <w:t xml:space="preserve"> The band delivered a workshop programme</w:t>
      </w:r>
      <w:r w:rsidR="003E67CA" w:rsidRPr="00160AC7">
        <w:rPr>
          <w:rFonts w:cstheme="minorHAnsi"/>
          <w:color w:val="000000" w:themeColor="text1"/>
        </w:rPr>
        <w:t xml:space="preserve"> in Leigh, helping</w:t>
      </w:r>
      <w:r w:rsidR="009272FF" w:rsidRPr="00160AC7">
        <w:rPr>
          <w:rFonts w:cstheme="minorHAnsi"/>
          <w:color w:val="000000" w:themeColor="text1"/>
        </w:rPr>
        <w:t xml:space="preserve"> the young </w:t>
      </w:r>
      <w:r w:rsidR="003E67CA" w:rsidRPr="00160AC7">
        <w:rPr>
          <w:rFonts w:cstheme="minorHAnsi"/>
          <w:color w:val="000000" w:themeColor="text1"/>
        </w:rPr>
        <w:t xml:space="preserve">people to develop </w:t>
      </w:r>
      <w:r w:rsidR="008216DB" w:rsidRPr="00160AC7">
        <w:rPr>
          <w:rFonts w:cstheme="minorHAnsi"/>
          <w:color w:val="000000" w:themeColor="text1"/>
        </w:rPr>
        <w:t>arrangements which were</w:t>
      </w:r>
      <w:r w:rsidR="009272FF" w:rsidRPr="00160AC7">
        <w:rPr>
          <w:rFonts w:cstheme="minorHAnsi"/>
          <w:color w:val="000000" w:themeColor="text1"/>
        </w:rPr>
        <w:t xml:space="preserve"> showcased to great acclaim</w:t>
      </w:r>
      <w:r w:rsidR="008216DB" w:rsidRPr="00160AC7">
        <w:rPr>
          <w:rFonts w:cstheme="minorHAnsi"/>
          <w:color w:val="000000" w:themeColor="text1"/>
        </w:rPr>
        <w:t xml:space="preserve"> at </w:t>
      </w:r>
      <w:r w:rsidR="003E67CA" w:rsidRPr="00160AC7">
        <w:rPr>
          <w:rFonts w:cstheme="minorHAnsi"/>
          <w:color w:val="000000" w:themeColor="text1"/>
        </w:rPr>
        <w:t>KAL</w:t>
      </w:r>
      <w:r w:rsidR="00BE1CC9" w:rsidRPr="00160AC7">
        <w:rPr>
          <w:rFonts w:cstheme="minorHAnsi"/>
          <w:color w:val="000000" w:themeColor="text1"/>
        </w:rPr>
        <w:t>’</w:t>
      </w:r>
      <w:r w:rsidR="003E67CA" w:rsidRPr="00160AC7">
        <w:rPr>
          <w:rFonts w:cstheme="minorHAnsi"/>
          <w:color w:val="000000" w:themeColor="text1"/>
        </w:rPr>
        <w:t>s</w:t>
      </w:r>
      <w:r w:rsidR="009272FF" w:rsidRPr="00160AC7">
        <w:rPr>
          <w:rFonts w:cstheme="minorHAnsi"/>
          <w:color w:val="000000" w:themeColor="text1"/>
        </w:rPr>
        <w:t xml:space="preserve"> Manchester </w:t>
      </w:r>
      <w:r w:rsidR="007D0616">
        <w:rPr>
          <w:rFonts w:cstheme="minorHAnsi"/>
          <w:color w:val="000000" w:themeColor="text1"/>
        </w:rPr>
        <w:t xml:space="preserve">Academy gig in 2013. </w:t>
      </w:r>
    </w:p>
    <w:p w:rsidR="0098706E" w:rsidRPr="00160AC7" w:rsidRDefault="00A35854" w:rsidP="0098706E">
      <w:pPr>
        <w:widowControl w:val="0"/>
        <w:spacing w:after="0"/>
        <w:rPr>
          <w:rFonts w:eastAsia="Calibri" w:cstheme="minorHAnsi"/>
          <w:b/>
          <w:color w:val="000000" w:themeColor="text1"/>
          <w:sz w:val="28"/>
          <w:szCs w:val="28"/>
        </w:rPr>
      </w:pPr>
      <w:r w:rsidRPr="00160AC7">
        <w:rPr>
          <w:rFonts w:eastAsia="Calibri" w:cstheme="minorHAnsi"/>
          <w:b/>
          <w:color w:val="000000" w:themeColor="text1"/>
          <w:sz w:val="28"/>
          <w:szCs w:val="28"/>
        </w:rPr>
        <w:t xml:space="preserve">Kámoši Junior Group </w:t>
      </w:r>
    </w:p>
    <w:p w:rsidR="00223A14" w:rsidRPr="00160AC7" w:rsidRDefault="00A35854" w:rsidP="003235B9">
      <w:pPr>
        <w:widowControl w:val="0"/>
        <w:spacing w:after="0" w:line="240" w:lineRule="auto"/>
        <w:rPr>
          <w:rFonts w:eastAsia="Calibri" w:cstheme="minorHAnsi"/>
          <w:color w:val="000000" w:themeColor="text1"/>
          <w:u w:val="single"/>
        </w:rPr>
      </w:pPr>
      <w:r w:rsidRPr="00160AC7">
        <w:rPr>
          <w:rFonts w:eastAsia="Calibri" w:cstheme="minorHAnsi"/>
          <w:color w:val="000000" w:themeColor="text1"/>
        </w:rPr>
        <w:t>Kámoši</w:t>
      </w:r>
      <w:r w:rsidR="00022127" w:rsidRPr="00160AC7">
        <w:rPr>
          <w:rFonts w:eastAsia="Calibri" w:cstheme="minorHAnsi"/>
          <w:color w:val="000000" w:themeColor="text1"/>
          <w:lang w:eastAsia="en-GB"/>
        </w:rPr>
        <w:t xml:space="preserve"> J</w:t>
      </w:r>
      <w:r w:rsidRPr="00160AC7">
        <w:rPr>
          <w:rFonts w:eastAsia="Calibri" w:cstheme="minorHAnsi"/>
          <w:color w:val="000000" w:themeColor="text1"/>
          <w:lang w:eastAsia="en-GB"/>
        </w:rPr>
        <w:t>unior group supports the needs of young children aged 7-1</w:t>
      </w:r>
      <w:r w:rsidR="00441267" w:rsidRPr="00160AC7">
        <w:rPr>
          <w:rFonts w:eastAsia="Calibri" w:cstheme="minorHAnsi"/>
          <w:color w:val="000000" w:themeColor="text1"/>
          <w:lang w:eastAsia="en-GB"/>
        </w:rPr>
        <w:t>2</w:t>
      </w:r>
      <w:r w:rsidRPr="00160AC7">
        <w:rPr>
          <w:rFonts w:eastAsia="Calibri" w:cstheme="minorHAnsi"/>
          <w:color w:val="000000" w:themeColor="text1"/>
          <w:lang w:eastAsia="en-GB"/>
        </w:rPr>
        <w:t xml:space="preserve">, who are mainly from Slovakia </w:t>
      </w:r>
      <w:r w:rsidRPr="00160AC7">
        <w:rPr>
          <w:rFonts w:eastAsia="Calibri" w:cstheme="minorHAnsi"/>
          <w:color w:val="000000" w:themeColor="text1"/>
          <w:lang w:eastAsia="en-GB"/>
        </w:rPr>
        <w:lastRenderedPageBreak/>
        <w:t xml:space="preserve">and the Czech Republic and to a lesser degree, Romania </w:t>
      </w:r>
      <w:r w:rsidR="00441267" w:rsidRPr="00160AC7">
        <w:rPr>
          <w:rFonts w:eastAsia="Calibri" w:cstheme="minorHAnsi"/>
          <w:color w:val="000000" w:themeColor="text1"/>
          <w:lang w:eastAsia="en-GB"/>
        </w:rPr>
        <w:t>and other EU countries.</w:t>
      </w:r>
      <w:r w:rsidR="00DD2ECD" w:rsidRPr="00160AC7">
        <w:rPr>
          <w:rFonts w:eastAsia="Calibri" w:cstheme="minorHAnsi"/>
          <w:color w:val="000000" w:themeColor="text1"/>
          <w:lang w:eastAsia="en-GB"/>
        </w:rPr>
        <w:t xml:space="preserve"> </w:t>
      </w:r>
      <w:r w:rsidRPr="00160AC7">
        <w:rPr>
          <w:rFonts w:eastAsia="Times New Roman" w:cstheme="minorHAnsi"/>
          <w:color w:val="000000" w:themeColor="text1"/>
        </w:rPr>
        <w:t xml:space="preserve">From January </w:t>
      </w:r>
      <w:r w:rsidR="00022127" w:rsidRPr="00160AC7">
        <w:rPr>
          <w:rFonts w:eastAsia="Times New Roman" w:cstheme="minorHAnsi"/>
          <w:color w:val="000000" w:themeColor="text1"/>
        </w:rPr>
        <w:t>-</w:t>
      </w:r>
      <w:r w:rsidRPr="00160AC7">
        <w:rPr>
          <w:rFonts w:eastAsia="Times New Roman" w:cstheme="minorHAnsi"/>
          <w:color w:val="000000" w:themeColor="text1"/>
        </w:rPr>
        <w:t xml:space="preserve"> April 2014, for CAN’s third and concluding </w:t>
      </w:r>
      <w:r w:rsidRPr="00160AC7">
        <w:rPr>
          <w:rFonts w:eastAsia="Calibri" w:cstheme="minorHAnsi"/>
          <w:color w:val="000000" w:themeColor="text1"/>
        </w:rPr>
        <w:t>Kámoši</w:t>
      </w:r>
      <w:r w:rsidRPr="00160AC7">
        <w:rPr>
          <w:rFonts w:eastAsia="Times New Roman" w:cstheme="minorHAnsi"/>
          <w:color w:val="000000" w:themeColor="text1"/>
        </w:rPr>
        <w:t xml:space="preserve"> project, we introduced a new strand of work targeted at younger Roma children through their regular Saturday Club. </w:t>
      </w:r>
    </w:p>
    <w:p w:rsidR="003235B9" w:rsidRPr="00160AC7" w:rsidRDefault="003235B9" w:rsidP="003235B9">
      <w:pPr>
        <w:spacing w:after="0" w:line="240" w:lineRule="auto"/>
        <w:jc w:val="both"/>
        <w:rPr>
          <w:rFonts w:eastAsia="Times New Roman" w:cstheme="minorHAnsi"/>
          <w:bCs/>
          <w:color w:val="000000" w:themeColor="text1"/>
          <w:lang w:eastAsia="en-GB"/>
        </w:rPr>
      </w:pPr>
    </w:p>
    <w:p w:rsidR="00223A14" w:rsidRPr="00160AC7" w:rsidRDefault="00A35854" w:rsidP="003235B9">
      <w:pPr>
        <w:spacing w:after="0" w:line="240" w:lineRule="auto"/>
        <w:jc w:val="both"/>
        <w:rPr>
          <w:rFonts w:cstheme="minorHAnsi"/>
          <w:color w:val="000000" w:themeColor="text1"/>
        </w:rPr>
      </w:pPr>
      <w:r w:rsidRPr="00160AC7">
        <w:rPr>
          <w:rFonts w:eastAsia="Times New Roman" w:cstheme="minorHAnsi"/>
          <w:bCs/>
          <w:color w:val="000000" w:themeColor="text1"/>
          <w:lang w:eastAsia="en-GB"/>
        </w:rPr>
        <w:t xml:space="preserve">The </w:t>
      </w:r>
      <w:r w:rsidRPr="00160AC7">
        <w:rPr>
          <w:rFonts w:eastAsia="Calibri" w:cstheme="minorHAnsi"/>
          <w:color w:val="000000" w:themeColor="text1"/>
        </w:rPr>
        <w:t>Kámoši</w:t>
      </w:r>
      <w:r w:rsidRPr="00160AC7">
        <w:rPr>
          <w:rFonts w:eastAsia="Times New Roman" w:cstheme="minorHAnsi"/>
          <w:bCs/>
          <w:color w:val="000000" w:themeColor="text1"/>
          <w:lang w:eastAsia="en-GB"/>
        </w:rPr>
        <w:t xml:space="preserve"> Junior group was developed as an early intervention approach to combat issues faced by older Roma heritage young people </w:t>
      </w:r>
      <w:r w:rsidR="003235B9" w:rsidRPr="00160AC7">
        <w:rPr>
          <w:rFonts w:eastAsia="Times New Roman" w:cstheme="minorHAnsi"/>
          <w:bCs/>
          <w:color w:val="000000" w:themeColor="text1"/>
          <w:lang w:eastAsia="en-GB"/>
        </w:rPr>
        <w:t xml:space="preserve">resident </w:t>
      </w:r>
      <w:r w:rsidRPr="00160AC7">
        <w:rPr>
          <w:rFonts w:eastAsia="Times New Roman" w:cstheme="minorHAnsi"/>
          <w:bCs/>
          <w:color w:val="000000" w:themeColor="text1"/>
          <w:lang w:eastAsia="en-GB"/>
        </w:rPr>
        <w:t>in Leigh. The group is supported by parents, local schools and volunteers.</w:t>
      </w:r>
      <w:r w:rsidR="00223A14" w:rsidRPr="00160AC7">
        <w:rPr>
          <w:rFonts w:eastAsia="Times New Roman" w:cstheme="minorHAnsi"/>
          <w:bCs/>
          <w:color w:val="000000" w:themeColor="text1"/>
          <w:lang w:eastAsia="en-GB"/>
        </w:rPr>
        <w:t xml:space="preserve"> It was formed in 2012 by Wigan Council’s Voice and Engagement Team (WVET) and </w:t>
      </w:r>
      <w:r w:rsidR="00223A14" w:rsidRPr="00160AC7">
        <w:rPr>
          <w:rFonts w:eastAsia="Times New Roman" w:cstheme="minorHAnsi"/>
          <w:color w:val="000000" w:themeColor="text1"/>
          <w:sz w:val="24"/>
          <w:szCs w:val="24"/>
          <w:lang w:eastAsia="en-GB"/>
        </w:rPr>
        <w:t>Ethnic Minority Achievement Service (EMAS)</w:t>
      </w:r>
    </w:p>
    <w:p w:rsidR="00A35854" w:rsidRPr="00160AC7" w:rsidRDefault="00A35854" w:rsidP="0098706E">
      <w:pPr>
        <w:widowControl w:val="0"/>
        <w:spacing w:before="240" w:after="100" w:afterAutospacing="1"/>
        <w:rPr>
          <w:rFonts w:eastAsia="Times New Roman" w:cstheme="minorHAnsi"/>
          <w:color w:val="000000" w:themeColor="text1"/>
        </w:rPr>
      </w:pPr>
      <w:r w:rsidRPr="00160AC7">
        <w:rPr>
          <w:rFonts w:eastAsia="Calibri" w:cstheme="minorHAnsi"/>
          <w:color w:val="000000" w:themeColor="text1"/>
          <w:lang w:eastAsia="en-GB"/>
        </w:rPr>
        <w:t>It aims to reinforce positive choices through enjoyable activities working ac</w:t>
      </w:r>
      <w:r w:rsidR="00603602" w:rsidRPr="00160AC7">
        <w:rPr>
          <w:rFonts w:eastAsia="Calibri" w:cstheme="minorHAnsi"/>
          <w:color w:val="000000" w:themeColor="text1"/>
          <w:lang w:eastAsia="en-GB"/>
        </w:rPr>
        <w:t>ross community, home and school</w:t>
      </w:r>
      <w:r w:rsidRPr="00160AC7">
        <w:rPr>
          <w:rFonts w:eastAsia="Calibri" w:cstheme="minorHAnsi"/>
          <w:color w:val="000000" w:themeColor="text1"/>
          <w:lang w:eastAsia="en-GB"/>
        </w:rPr>
        <w:t>.</w:t>
      </w:r>
      <w:r w:rsidRPr="00160AC7">
        <w:rPr>
          <w:rFonts w:eastAsia="Times New Roman" w:cstheme="minorHAnsi"/>
          <w:bCs/>
          <w:color w:val="000000" w:themeColor="text1"/>
          <w:lang w:eastAsia="en-GB"/>
        </w:rPr>
        <w:t xml:space="preserve"> </w:t>
      </w:r>
      <w:r w:rsidR="00603602" w:rsidRPr="00160AC7">
        <w:rPr>
          <w:rFonts w:eastAsia="Times New Roman" w:cstheme="minorHAnsi"/>
          <w:color w:val="000000" w:themeColor="text1"/>
        </w:rPr>
        <w:t>The</w:t>
      </w:r>
      <w:r w:rsidRPr="00160AC7">
        <w:rPr>
          <w:rFonts w:eastAsia="Times New Roman" w:cstheme="minorHAnsi"/>
          <w:color w:val="000000" w:themeColor="text1"/>
        </w:rPr>
        <w:t xml:space="preserve"> grou</w:t>
      </w:r>
      <w:r w:rsidR="00603602" w:rsidRPr="00160AC7">
        <w:rPr>
          <w:rFonts w:eastAsia="Times New Roman" w:cstheme="minorHAnsi"/>
          <w:color w:val="000000" w:themeColor="text1"/>
        </w:rPr>
        <w:t>p aims to work with the under 12’</w:t>
      </w:r>
      <w:r w:rsidRPr="00160AC7">
        <w:rPr>
          <w:rFonts w:eastAsia="Times New Roman" w:cstheme="minorHAnsi"/>
          <w:color w:val="000000" w:themeColor="text1"/>
        </w:rPr>
        <w:t xml:space="preserve">s to support and encourage their integration within their local community to help reduce the problems </w:t>
      </w:r>
      <w:r w:rsidR="00A4492E" w:rsidRPr="00160AC7">
        <w:rPr>
          <w:rFonts w:eastAsia="Times New Roman" w:cstheme="minorHAnsi"/>
          <w:color w:val="000000" w:themeColor="text1"/>
        </w:rPr>
        <w:t>faced by the</w:t>
      </w:r>
      <w:r w:rsidR="003235B9" w:rsidRPr="00160AC7">
        <w:rPr>
          <w:rFonts w:eastAsia="Times New Roman" w:cstheme="minorHAnsi"/>
          <w:color w:val="000000" w:themeColor="text1"/>
        </w:rPr>
        <w:t>ir</w:t>
      </w:r>
      <w:r w:rsidR="00A4492E" w:rsidRPr="00160AC7">
        <w:rPr>
          <w:rFonts w:eastAsia="Times New Roman" w:cstheme="minorHAnsi"/>
          <w:color w:val="000000" w:themeColor="text1"/>
        </w:rPr>
        <w:t xml:space="preserve"> older</w:t>
      </w:r>
      <w:r w:rsidR="003235B9" w:rsidRPr="00160AC7">
        <w:rPr>
          <w:rFonts w:eastAsia="Times New Roman" w:cstheme="minorHAnsi"/>
          <w:color w:val="000000" w:themeColor="text1"/>
        </w:rPr>
        <w:t xml:space="preserve"> siblings</w:t>
      </w:r>
      <w:r w:rsidR="00A4492E" w:rsidRPr="00160AC7">
        <w:rPr>
          <w:rFonts w:eastAsia="Times New Roman" w:cstheme="minorHAnsi"/>
          <w:color w:val="000000" w:themeColor="text1"/>
        </w:rPr>
        <w:t>.</w:t>
      </w:r>
    </w:p>
    <w:p w:rsidR="00603602" w:rsidRPr="00160AC7" w:rsidRDefault="00886485" w:rsidP="0098706E">
      <w:pPr>
        <w:widowControl w:val="0"/>
        <w:spacing w:before="100" w:beforeAutospacing="1" w:after="100" w:afterAutospacing="1"/>
        <w:rPr>
          <w:rFonts w:eastAsia="Calibri" w:cstheme="minorHAnsi"/>
          <w:color w:val="000000" w:themeColor="text1"/>
        </w:rPr>
      </w:pPr>
      <w:r w:rsidRPr="00160AC7">
        <w:rPr>
          <w:rFonts w:eastAsia="Calibri" w:cstheme="minorHAnsi"/>
          <w:color w:val="000000" w:themeColor="text1"/>
        </w:rPr>
        <w:t>Following an extremely success</w:t>
      </w:r>
      <w:r w:rsidR="003235B9" w:rsidRPr="00160AC7">
        <w:rPr>
          <w:rFonts w:eastAsia="Calibri" w:cstheme="minorHAnsi"/>
          <w:color w:val="000000" w:themeColor="text1"/>
        </w:rPr>
        <w:t>ful</w:t>
      </w:r>
      <w:r w:rsidRPr="00160AC7">
        <w:rPr>
          <w:rFonts w:eastAsia="Calibri" w:cstheme="minorHAnsi"/>
          <w:color w:val="000000" w:themeColor="text1"/>
        </w:rPr>
        <w:t xml:space="preserve"> pilot, i</w:t>
      </w:r>
      <w:r w:rsidR="00A4492E" w:rsidRPr="00160AC7">
        <w:rPr>
          <w:rFonts w:eastAsia="Calibri" w:cstheme="minorHAnsi"/>
          <w:color w:val="000000" w:themeColor="text1"/>
        </w:rPr>
        <w:t xml:space="preserve">t was felt </w:t>
      </w:r>
      <w:r w:rsidRPr="00160AC7">
        <w:rPr>
          <w:rFonts w:eastAsia="Calibri" w:cstheme="minorHAnsi"/>
          <w:color w:val="000000" w:themeColor="text1"/>
        </w:rPr>
        <w:t xml:space="preserve">by all partners </w:t>
      </w:r>
      <w:r w:rsidR="00A4492E" w:rsidRPr="00160AC7">
        <w:rPr>
          <w:rFonts w:eastAsia="Calibri" w:cstheme="minorHAnsi"/>
          <w:color w:val="000000" w:themeColor="text1"/>
        </w:rPr>
        <w:t xml:space="preserve">that </w:t>
      </w:r>
      <w:r w:rsidR="00A35854" w:rsidRPr="00160AC7">
        <w:rPr>
          <w:rFonts w:eastAsia="Calibri" w:cstheme="minorHAnsi"/>
          <w:color w:val="000000" w:themeColor="text1"/>
        </w:rPr>
        <w:t>Kámoši Junior group would benefit from being part of a longer-term project linked with local schools and</w:t>
      </w:r>
      <w:r w:rsidR="00603602" w:rsidRPr="00160AC7">
        <w:rPr>
          <w:rFonts w:eastAsia="Calibri" w:cstheme="minorHAnsi"/>
          <w:color w:val="000000" w:themeColor="text1"/>
        </w:rPr>
        <w:t xml:space="preserve"> other communities within Leigh. It was agreed by all partners that opportunity to work </w:t>
      </w:r>
      <w:r w:rsidR="00A35854" w:rsidRPr="00160AC7">
        <w:rPr>
          <w:rFonts w:eastAsia="Calibri" w:cstheme="minorHAnsi"/>
          <w:color w:val="000000" w:themeColor="text1"/>
        </w:rPr>
        <w:t>in a positive lea</w:t>
      </w:r>
      <w:r w:rsidR="00603602" w:rsidRPr="00160AC7">
        <w:rPr>
          <w:rFonts w:eastAsia="Calibri" w:cstheme="minorHAnsi"/>
          <w:color w:val="000000" w:themeColor="text1"/>
        </w:rPr>
        <w:t>rning environment where they would be</w:t>
      </w:r>
      <w:r w:rsidR="00A35854" w:rsidRPr="00160AC7">
        <w:rPr>
          <w:rFonts w:eastAsia="Calibri" w:cstheme="minorHAnsi"/>
          <w:color w:val="000000" w:themeColor="text1"/>
        </w:rPr>
        <w:t xml:space="preserve"> able to expr</w:t>
      </w:r>
      <w:r w:rsidR="00603602" w:rsidRPr="00160AC7">
        <w:rPr>
          <w:rFonts w:eastAsia="Calibri" w:cstheme="minorHAnsi"/>
          <w:color w:val="000000" w:themeColor="text1"/>
        </w:rPr>
        <w:t>ess themselves, have fun and be</w:t>
      </w:r>
      <w:r w:rsidR="00A35854" w:rsidRPr="00160AC7">
        <w:rPr>
          <w:rFonts w:eastAsia="Calibri" w:cstheme="minorHAnsi"/>
          <w:color w:val="000000" w:themeColor="text1"/>
        </w:rPr>
        <w:t xml:space="preserve"> en</w:t>
      </w:r>
      <w:r w:rsidR="00603602" w:rsidRPr="00160AC7">
        <w:rPr>
          <w:rFonts w:eastAsia="Calibri" w:cstheme="minorHAnsi"/>
          <w:color w:val="000000" w:themeColor="text1"/>
        </w:rPr>
        <w:t>couraged in their interests would</w:t>
      </w:r>
      <w:r w:rsidR="00A35854" w:rsidRPr="00160AC7">
        <w:rPr>
          <w:rFonts w:eastAsia="Calibri" w:cstheme="minorHAnsi"/>
          <w:color w:val="000000" w:themeColor="text1"/>
        </w:rPr>
        <w:t xml:space="preserve"> be of immense val</w:t>
      </w:r>
      <w:r w:rsidR="0082682F" w:rsidRPr="00160AC7">
        <w:rPr>
          <w:rFonts w:eastAsia="Calibri" w:cstheme="minorHAnsi"/>
          <w:color w:val="000000" w:themeColor="text1"/>
        </w:rPr>
        <w:t>ue to their future development.</w:t>
      </w:r>
      <w:r w:rsidR="0098706E" w:rsidRPr="00160AC7">
        <w:rPr>
          <w:rFonts w:eastAsia="Calibri" w:cstheme="minorHAnsi"/>
          <w:color w:val="000000" w:themeColor="text1"/>
        </w:rPr>
        <w:t xml:space="preserve"> </w:t>
      </w:r>
    </w:p>
    <w:p w:rsidR="00DD2ECD" w:rsidRPr="00160AC7" w:rsidRDefault="00A35854" w:rsidP="0098706E">
      <w:pPr>
        <w:widowControl w:val="0"/>
        <w:spacing w:before="100" w:beforeAutospacing="1" w:after="100" w:afterAutospacing="1"/>
        <w:rPr>
          <w:rFonts w:eastAsia="Calibri" w:cstheme="minorHAnsi"/>
          <w:color w:val="000000" w:themeColor="text1"/>
        </w:rPr>
      </w:pPr>
      <w:r w:rsidRPr="00160AC7">
        <w:rPr>
          <w:rFonts w:eastAsia="Calibri" w:cstheme="minorHAnsi"/>
          <w:color w:val="000000" w:themeColor="text1"/>
        </w:rPr>
        <w:t>Performing arts is</w:t>
      </w:r>
      <w:r w:rsidR="00603602" w:rsidRPr="00160AC7">
        <w:rPr>
          <w:rFonts w:eastAsia="Calibri" w:cstheme="minorHAnsi"/>
          <w:color w:val="000000" w:themeColor="text1"/>
        </w:rPr>
        <w:t xml:space="preserve"> also</w:t>
      </w:r>
      <w:r w:rsidRPr="00160AC7">
        <w:rPr>
          <w:rFonts w:eastAsia="Calibri" w:cstheme="minorHAnsi"/>
          <w:color w:val="000000" w:themeColor="text1"/>
        </w:rPr>
        <w:t xml:space="preserve"> integral to this development as music and dance are central to Roma culture, making it a</w:t>
      </w:r>
      <w:r w:rsidR="0098706E" w:rsidRPr="00160AC7">
        <w:rPr>
          <w:rFonts w:eastAsia="Calibri" w:cstheme="minorHAnsi"/>
          <w:color w:val="000000" w:themeColor="text1"/>
        </w:rPr>
        <w:t>n accessible way to engage the children.</w:t>
      </w:r>
      <w:r w:rsidRPr="00160AC7">
        <w:rPr>
          <w:rFonts w:eastAsia="Calibri" w:cstheme="minorHAnsi"/>
          <w:color w:val="000000" w:themeColor="text1"/>
        </w:rPr>
        <w:t xml:space="preserve"> This is also evident through the natural talent and en</w:t>
      </w:r>
      <w:r w:rsidR="0082682F" w:rsidRPr="00160AC7">
        <w:rPr>
          <w:rFonts w:eastAsia="Calibri" w:cstheme="minorHAnsi"/>
          <w:color w:val="000000" w:themeColor="text1"/>
        </w:rPr>
        <w:t>thusiasm expressed by the group</w:t>
      </w:r>
      <w:r w:rsidR="00DD2ECD" w:rsidRPr="00160AC7">
        <w:rPr>
          <w:rFonts w:eastAsia="Calibri" w:cstheme="minorHAnsi"/>
          <w:color w:val="000000" w:themeColor="text1"/>
        </w:rPr>
        <w:t xml:space="preserve">. The programme also includes drama which the group love and helps greatly with their confidence and language skills.  </w:t>
      </w:r>
    </w:p>
    <w:p w:rsidR="00FA76AD" w:rsidRPr="002106DE" w:rsidRDefault="002106DE" w:rsidP="00FA76AD">
      <w:pPr>
        <w:rPr>
          <w:rFonts w:cstheme="minorHAnsi"/>
          <w:b/>
          <w:color w:val="000000" w:themeColor="text1"/>
          <w:sz w:val="28"/>
          <w:szCs w:val="28"/>
          <w:lang w:eastAsia="en-GB"/>
        </w:rPr>
      </w:pPr>
      <w:r w:rsidRPr="002106DE">
        <w:rPr>
          <w:rFonts w:cstheme="minorHAnsi"/>
          <w:b/>
          <w:color w:val="000000" w:themeColor="text1"/>
          <w:sz w:val="28"/>
          <w:szCs w:val="28"/>
          <w:lang w:eastAsia="en-GB"/>
        </w:rPr>
        <w:t xml:space="preserve">Aims and outcomes </w:t>
      </w:r>
    </w:p>
    <w:p w:rsidR="00FA76AD" w:rsidRPr="00160AC7" w:rsidRDefault="00FA76AD" w:rsidP="00FA76AD">
      <w:pPr>
        <w:rPr>
          <w:rFonts w:cstheme="minorHAnsi"/>
          <w:color w:val="000000" w:themeColor="text1"/>
          <w:lang w:eastAsia="en-GB"/>
        </w:rPr>
      </w:pPr>
      <w:r w:rsidRPr="00160AC7">
        <w:rPr>
          <w:rFonts w:cstheme="minorHAnsi"/>
          <w:color w:val="000000" w:themeColor="text1"/>
          <w:lang w:eastAsia="en-GB"/>
        </w:rPr>
        <w:t>T</w:t>
      </w:r>
      <w:r w:rsidR="002106DE">
        <w:rPr>
          <w:rFonts w:cstheme="minorHAnsi"/>
          <w:color w:val="000000" w:themeColor="text1"/>
          <w:lang w:eastAsia="en-GB"/>
        </w:rPr>
        <w:t>he project aims t</w:t>
      </w:r>
      <w:r w:rsidRPr="00160AC7">
        <w:rPr>
          <w:rFonts w:cstheme="minorHAnsi"/>
          <w:color w:val="000000" w:themeColor="text1"/>
          <w:lang w:eastAsia="en-GB"/>
        </w:rPr>
        <w:t>o develop the well-being of EU-Roma heritage children in Leigh through:</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 xml:space="preserve">Provision of high quality music making activities that develop their music-skills/musicality/natural music talent. </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 xml:space="preserve">Supportive learning environments that values diversity- particularly Romani cultural heritage; equally the children’s developing local identities. </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 xml:space="preserve">Partnership development to create better integration and positive-profile through opportunities to showcase music work in community events (school, local-festival and Music-Hub concerts), and the opportunity to work with other local children. </w:t>
      </w:r>
    </w:p>
    <w:p w:rsidR="00FA76AD" w:rsidRPr="005A7392" w:rsidRDefault="00FA76AD" w:rsidP="005A7392">
      <w:pPr>
        <w:rPr>
          <w:rFonts w:cstheme="minorHAnsi"/>
          <w:color w:val="000000" w:themeColor="text1"/>
          <w:lang w:eastAsia="en-GB"/>
        </w:rPr>
      </w:pPr>
      <w:r w:rsidRPr="005A7392">
        <w:rPr>
          <w:rFonts w:cstheme="minorHAnsi"/>
          <w:color w:val="000000" w:themeColor="text1"/>
          <w:lang w:eastAsia="en-GB"/>
        </w:rPr>
        <w:t>We aim to achieve 3 major outcomes:</w:t>
      </w:r>
    </w:p>
    <w:p w:rsidR="00FA76AD" w:rsidRPr="005A7392" w:rsidRDefault="00FA76AD" w:rsidP="005A7392">
      <w:pPr>
        <w:pStyle w:val="ListParagraph"/>
        <w:numPr>
          <w:ilvl w:val="0"/>
          <w:numId w:val="36"/>
        </w:numPr>
        <w:rPr>
          <w:rFonts w:cstheme="minorHAnsi"/>
          <w:color w:val="000000" w:themeColor="text1"/>
          <w:lang w:eastAsia="en-GB"/>
        </w:rPr>
      </w:pPr>
      <w:r w:rsidRPr="005A7392">
        <w:rPr>
          <w:rFonts w:cstheme="minorHAnsi"/>
          <w:color w:val="000000" w:themeColor="text1"/>
          <w:lang w:eastAsia="en-GB"/>
        </w:rPr>
        <w:t xml:space="preserve">Outcome 1: To increase self-confidence and self-esteem amongst children resident in Leigh. (Personal Outcome) </w:t>
      </w:r>
    </w:p>
    <w:p w:rsidR="00FA76AD" w:rsidRPr="005A7392" w:rsidRDefault="00FA76AD" w:rsidP="005A7392">
      <w:pPr>
        <w:pStyle w:val="ListParagraph"/>
        <w:numPr>
          <w:ilvl w:val="0"/>
          <w:numId w:val="36"/>
        </w:numPr>
        <w:rPr>
          <w:rFonts w:cstheme="minorHAnsi"/>
          <w:color w:val="000000" w:themeColor="text1"/>
          <w:lang w:eastAsia="en-GB"/>
        </w:rPr>
      </w:pPr>
      <w:r w:rsidRPr="005A7392">
        <w:rPr>
          <w:rFonts w:cstheme="minorHAnsi"/>
          <w:color w:val="000000" w:themeColor="text1"/>
          <w:lang w:eastAsia="en-GB"/>
        </w:rPr>
        <w:t>Outcome 2: To develop the music skills and musicality of children resident in Leigh. (Musical Outcome)</w:t>
      </w:r>
    </w:p>
    <w:p w:rsidR="00FA76AD" w:rsidRPr="005A7392" w:rsidRDefault="00FA76AD" w:rsidP="005A7392">
      <w:pPr>
        <w:pStyle w:val="ListParagraph"/>
        <w:numPr>
          <w:ilvl w:val="0"/>
          <w:numId w:val="36"/>
        </w:numPr>
        <w:rPr>
          <w:rFonts w:cstheme="minorHAnsi"/>
          <w:color w:val="000000" w:themeColor="text1"/>
          <w:lang w:eastAsia="en-GB"/>
        </w:rPr>
      </w:pPr>
      <w:r w:rsidRPr="005A7392">
        <w:rPr>
          <w:rFonts w:cstheme="minorHAnsi"/>
          <w:color w:val="000000" w:themeColor="text1"/>
          <w:lang w:eastAsia="en-GB"/>
        </w:rPr>
        <w:t>Outcome 3: Increased positive-interaction with the wider-community in Leigh. (Social Outcome)</w:t>
      </w:r>
    </w:p>
    <w:p w:rsidR="00FA76AD" w:rsidRPr="00160AC7" w:rsidRDefault="00FA76AD" w:rsidP="00FA76AD">
      <w:pPr>
        <w:ind w:firstLine="720"/>
        <w:rPr>
          <w:rFonts w:cstheme="minorHAnsi"/>
          <w:b/>
          <w:color w:val="000000" w:themeColor="text1"/>
          <w:lang w:eastAsia="en-GB"/>
        </w:rPr>
      </w:pPr>
    </w:p>
    <w:p w:rsidR="00FA76AD" w:rsidRPr="00160AC7" w:rsidRDefault="00FA76AD" w:rsidP="00FA76AD">
      <w:pPr>
        <w:rPr>
          <w:rFonts w:cstheme="minorHAnsi"/>
          <w:color w:val="000000" w:themeColor="text1"/>
          <w:lang w:eastAsia="en-GB"/>
        </w:rPr>
      </w:pPr>
      <w:r w:rsidRPr="00160AC7">
        <w:rPr>
          <w:rFonts w:cstheme="minorHAnsi"/>
          <w:color w:val="000000" w:themeColor="text1"/>
          <w:lang w:eastAsia="en-GB"/>
        </w:rPr>
        <w:lastRenderedPageBreak/>
        <w:t xml:space="preserve">We aim to achieve </w:t>
      </w:r>
      <w:r w:rsidR="00160AC7" w:rsidRPr="00160AC7">
        <w:rPr>
          <w:rFonts w:cstheme="minorHAnsi"/>
          <w:color w:val="000000" w:themeColor="text1"/>
          <w:lang w:eastAsia="en-GB"/>
        </w:rPr>
        <w:t>the</w:t>
      </w:r>
      <w:r w:rsidRPr="00160AC7">
        <w:rPr>
          <w:rFonts w:cstheme="minorHAnsi"/>
          <w:color w:val="000000" w:themeColor="text1"/>
          <w:lang w:eastAsia="en-GB"/>
        </w:rPr>
        <w:t xml:space="preserve"> outcomes through:</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 xml:space="preserve">Working with 25-30+ male and female children aged 5-12 of Eastern European heritage, white British and other cultures relatively new to Leigh. </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Creating opportunities to share the children’s skills and talent through performances within schools, comm</w:t>
      </w:r>
      <w:r w:rsidR="002106DE">
        <w:rPr>
          <w:rFonts w:cstheme="minorHAnsi"/>
          <w:color w:val="000000" w:themeColor="text1"/>
          <w:lang w:eastAsia="en-GB"/>
        </w:rPr>
        <w:t>unity settings and local events.</w:t>
      </w:r>
    </w:p>
    <w:p w:rsidR="002106DE" w:rsidRDefault="00FA76AD" w:rsidP="00FA76AD">
      <w:pPr>
        <w:ind w:left="720" w:hanging="720"/>
        <w:rPr>
          <w:rFonts w:cstheme="minorHAnsi"/>
          <w:b/>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 xml:space="preserve">Increasing musical skills amongst Roma and other children in Leigh through providing opportunities for the children to learn a musical </w:t>
      </w:r>
      <w:r w:rsidR="002106DE" w:rsidRPr="00160AC7">
        <w:rPr>
          <w:rFonts w:cstheme="minorHAnsi"/>
          <w:color w:val="000000" w:themeColor="text1"/>
          <w:lang w:eastAsia="en-GB"/>
        </w:rPr>
        <w:t xml:space="preserve">instrument </w:t>
      </w:r>
      <w:r w:rsidR="002106DE">
        <w:rPr>
          <w:rFonts w:cstheme="minorHAnsi"/>
          <w:color w:val="000000" w:themeColor="text1"/>
          <w:lang w:eastAsia="en-GB"/>
        </w:rPr>
        <w:t xml:space="preserve">as well as develop their musicality and skills in the Saturday club activities. </w:t>
      </w:r>
      <w:r w:rsidRPr="00160AC7">
        <w:rPr>
          <w:rFonts w:cstheme="minorHAnsi"/>
          <w:b/>
          <w:color w:val="000000" w:themeColor="text1"/>
          <w:lang w:eastAsia="en-GB"/>
        </w:rPr>
        <w:tab/>
      </w:r>
    </w:p>
    <w:p w:rsidR="00FA76AD" w:rsidRPr="002106DE" w:rsidRDefault="002106DE" w:rsidP="002106DE">
      <w:pPr>
        <w:pStyle w:val="ListParagraph"/>
        <w:numPr>
          <w:ilvl w:val="0"/>
          <w:numId w:val="35"/>
        </w:numPr>
        <w:rPr>
          <w:rFonts w:cstheme="minorHAnsi"/>
          <w:color w:val="000000" w:themeColor="text1"/>
          <w:lang w:eastAsia="en-GB"/>
        </w:rPr>
      </w:pPr>
      <w:r>
        <w:rPr>
          <w:rFonts w:cstheme="minorHAnsi"/>
          <w:color w:val="000000" w:themeColor="text1"/>
          <w:lang w:eastAsia="en-GB"/>
        </w:rPr>
        <w:t>S</w:t>
      </w:r>
      <w:r w:rsidR="00FA76AD" w:rsidRPr="002106DE">
        <w:rPr>
          <w:rFonts w:cstheme="minorHAnsi"/>
          <w:color w:val="000000" w:themeColor="text1"/>
          <w:lang w:eastAsia="en-GB"/>
        </w:rPr>
        <w:t xml:space="preserve">trong </w:t>
      </w:r>
      <w:r>
        <w:rPr>
          <w:rFonts w:cstheme="minorHAnsi"/>
          <w:color w:val="000000" w:themeColor="text1"/>
          <w:lang w:eastAsia="en-GB"/>
        </w:rPr>
        <w:t xml:space="preserve">local </w:t>
      </w:r>
      <w:r w:rsidRPr="002106DE">
        <w:rPr>
          <w:rFonts w:cstheme="minorHAnsi"/>
          <w:color w:val="000000" w:themeColor="text1"/>
          <w:lang w:eastAsia="en-GB"/>
        </w:rPr>
        <w:t xml:space="preserve">partnerships with schools, </w:t>
      </w:r>
      <w:r>
        <w:rPr>
          <w:rFonts w:cstheme="minorHAnsi"/>
          <w:color w:val="000000" w:themeColor="text1"/>
          <w:lang w:eastAsia="en-GB"/>
        </w:rPr>
        <w:t xml:space="preserve">the </w:t>
      </w:r>
      <w:r w:rsidR="00FA76AD" w:rsidRPr="002106DE">
        <w:rPr>
          <w:rFonts w:cstheme="minorHAnsi"/>
          <w:color w:val="000000" w:themeColor="text1"/>
          <w:lang w:eastAsia="en-GB"/>
        </w:rPr>
        <w:t xml:space="preserve">Music Service </w:t>
      </w:r>
      <w:r>
        <w:rPr>
          <w:rFonts w:cstheme="minorHAnsi"/>
          <w:color w:val="000000" w:themeColor="text1"/>
          <w:lang w:eastAsia="en-GB"/>
        </w:rPr>
        <w:t xml:space="preserve">other community focused </w:t>
      </w:r>
      <w:r w:rsidRPr="002106DE">
        <w:rPr>
          <w:rFonts w:cstheme="minorHAnsi"/>
          <w:color w:val="000000" w:themeColor="text1"/>
          <w:lang w:eastAsia="en-GB"/>
        </w:rPr>
        <w:t xml:space="preserve">organisations. </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 xml:space="preserve">Delivering 35 weekly arts-based workshops in music, singing, dance, drama during 3 terms as part of the Saturday Club- it is likely that there will be multiple activities taking place at any one time. </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Opportunity for at least 10 children plus</w:t>
      </w:r>
      <w:r w:rsidR="00160AC7" w:rsidRPr="00160AC7">
        <w:rPr>
          <w:rFonts w:cstheme="minorHAnsi"/>
          <w:color w:val="000000" w:themeColor="text1"/>
          <w:lang w:eastAsia="en-GB"/>
        </w:rPr>
        <w:t xml:space="preserve"> per year</w:t>
      </w:r>
      <w:r w:rsidRPr="00160AC7">
        <w:rPr>
          <w:rFonts w:cstheme="minorHAnsi"/>
          <w:color w:val="000000" w:themeColor="text1"/>
          <w:lang w:eastAsia="en-GB"/>
        </w:rPr>
        <w:t xml:space="preserve"> to achieve an Arts Award Discover and Explore certificate in the first year.</w:t>
      </w:r>
    </w:p>
    <w:p w:rsidR="00FA76AD" w:rsidRPr="00160AC7" w:rsidRDefault="00FA76AD" w:rsidP="00FA76AD">
      <w:pPr>
        <w:rPr>
          <w:rFonts w:cstheme="minorHAnsi"/>
          <w:color w:val="000000" w:themeColor="text1"/>
          <w:lang w:eastAsia="en-GB"/>
        </w:rPr>
      </w:pPr>
      <w:r w:rsidRPr="00160AC7">
        <w:rPr>
          <w:rFonts w:cstheme="minorHAnsi"/>
          <w:color w:val="000000" w:themeColor="text1"/>
          <w:lang w:eastAsia="en-GB"/>
        </w:rPr>
        <w:t xml:space="preserve">CAN recognises the challenges and barriers the children face as a new developing community with limited English language skills, some stigmatisation, and negative portrayals of their community in national media. This often contributes to a lack of self-esteem, a rejection of their culture which often results in challenging behaviour and greater difficulties in integrating in the local community.  </w:t>
      </w:r>
    </w:p>
    <w:p w:rsidR="00FA76AD" w:rsidRPr="00160AC7" w:rsidRDefault="00FA76AD" w:rsidP="00FA76AD">
      <w:pPr>
        <w:rPr>
          <w:rFonts w:cstheme="minorHAnsi"/>
          <w:color w:val="000000" w:themeColor="text1"/>
          <w:lang w:eastAsia="en-GB"/>
        </w:rPr>
      </w:pPr>
      <w:r w:rsidRPr="00160AC7">
        <w:rPr>
          <w:rFonts w:cstheme="minorHAnsi"/>
          <w:color w:val="000000" w:themeColor="text1"/>
          <w:lang w:eastAsia="en-GB"/>
        </w:rPr>
        <w:t>The programme therefore places great emphasis on encouraging</w:t>
      </w:r>
    </w:p>
    <w:p w:rsidR="00FA76AD" w:rsidRPr="00160AC7" w:rsidRDefault="00FA76AD" w:rsidP="00FA76AD">
      <w:pPr>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 xml:space="preserve">The children to artistically connect within their local community. </w:t>
      </w:r>
    </w:p>
    <w:p w:rsidR="00FA76AD" w:rsidRPr="00160AC7" w:rsidRDefault="00FA76AD" w:rsidP="00FA76AD">
      <w:pPr>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Language skills.</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Connecting to shared popular music cultures</w:t>
      </w:r>
      <w:r w:rsidR="007D0616">
        <w:rPr>
          <w:rFonts w:cstheme="minorHAnsi"/>
          <w:color w:val="000000" w:themeColor="text1"/>
          <w:lang w:eastAsia="en-GB"/>
        </w:rPr>
        <w:t>,</w:t>
      </w:r>
      <w:r w:rsidRPr="00160AC7">
        <w:rPr>
          <w:rFonts w:cstheme="minorHAnsi"/>
          <w:color w:val="000000" w:themeColor="text1"/>
          <w:lang w:eastAsia="en-GB"/>
        </w:rPr>
        <w:t xml:space="preserve"> presently though their love of Hip Hop and other musical styles.</w:t>
      </w:r>
    </w:p>
    <w:p w:rsidR="00FA76AD" w:rsidRPr="00160AC7" w:rsidRDefault="00FA76AD" w:rsidP="00FA76AD">
      <w:pPr>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 xml:space="preserve">Positive conversations around Roma Culture with participants and audiences. </w:t>
      </w:r>
    </w:p>
    <w:p w:rsidR="00FA76AD" w:rsidRPr="00160AC7" w:rsidRDefault="00FA76AD" w:rsidP="00FA76AD">
      <w:pPr>
        <w:ind w:left="720" w:hanging="720"/>
        <w:rPr>
          <w:rFonts w:cstheme="minorHAnsi"/>
          <w:color w:val="000000" w:themeColor="text1"/>
          <w:lang w:eastAsia="en-GB"/>
        </w:rPr>
      </w:pPr>
      <w:r w:rsidRPr="00160AC7">
        <w:rPr>
          <w:rFonts w:cstheme="minorHAnsi"/>
          <w:color w:val="000000" w:themeColor="text1"/>
          <w:lang w:eastAsia="en-GB"/>
        </w:rPr>
        <w:t>•</w:t>
      </w:r>
      <w:r w:rsidRPr="00160AC7">
        <w:rPr>
          <w:rFonts w:cstheme="minorHAnsi"/>
          <w:color w:val="000000" w:themeColor="text1"/>
          <w:lang w:eastAsia="en-GB"/>
        </w:rPr>
        <w:tab/>
        <w:t>Building confidence, self-esteem and pride by performing at different events to diverse audiences.</w:t>
      </w:r>
    </w:p>
    <w:p w:rsidR="00160AC7" w:rsidRPr="00160AC7" w:rsidRDefault="002C25F7" w:rsidP="00160AC7">
      <w:pPr>
        <w:spacing w:after="0" w:line="300" w:lineRule="atLeast"/>
        <w:rPr>
          <w:rFonts w:eastAsia="Times New Roman" w:cs="Times New Roman"/>
          <w:b/>
          <w:color w:val="000000" w:themeColor="text1"/>
          <w:sz w:val="28"/>
          <w:szCs w:val="28"/>
          <w:lang w:eastAsia="en-GB"/>
        </w:rPr>
      </w:pPr>
      <w:r w:rsidRPr="00160AC7">
        <w:rPr>
          <w:rFonts w:eastAsia="Times New Roman" w:cs="Times New Roman"/>
          <w:b/>
          <w:color w:val="000000" w:themeColor="text1"/>
          <w:sz w:val="28"/>
          <w:szCs w:val="28"/>
          <w:lang w:eastAsia="en-GB"/>
        </w:rPr>
        <w:t xml:space="preserve">The </w:t>
      </w:r>
      <w:r w:rsidR="00E72CA7" w:rsidRPr="00160AC7">
        <w:rPr>
          <w:rFonts w:eastAsia="Times New Roman" w:cs="Times New Roman"/>
          <w:b/>
          <w:color w:val="000000" w:themeColor="text1"/>
          <w:sz w:val="28"/>
          <w:szCs w:val="28"/>
          <w:lang w:eastAsia="en-GB"/>
        </w:rPr>
        <w:t>Programme</w:t>
      </w:r>
    </w:p>
    <w:p w:rsidR="0091655B" w:rsidRDefault="0091655B" w:rsidP="00160AC7">
      <w:pPr>
        <w:spacing w:after="0" w:line="300" w:lineRule="atLeast"/>
        <w:rPr>
          <w:rFonts w:eastAsia="Times New Roman" w:cs="Times New Roman"/>
          <w:b/>
          <w:color w:val="000000" w:themeColor="text1"/>
          <w:lang w:eastAsia="en-GB"/>
        </w:rPr>
      </w:pPr>
    </w:p>
    <w:p w:rsidR="00E17F56" w:rsidRPr="00160AC7" w:rsidRDefault="00E17F56" w:rsidP="00160AC7">
      <w:pPr>
        <w:spacing w:after="0" w:line="300" w:lineRule="atLeast"/>
        <w:rPr>
          <w:rFonts w:eastAsia="Times New Roman" w:cs="Times New Roman"/>
          <w:b/>
          <w:color w:val="000000" w:themeColor="text1"/>
          <w:sz w:val="28"/>
          <w:szCs w:val="28"/>
          <w:lang w:eastAsia="en-GB"/>
        </w:rPr>
      </w:pPr>
      <w:r w:rsidRPr="00160AC7">
        <w:rPr>
          <w:rFonts w:eastAsia="Times New Roman" w:cs="Times New Roman"/>
          <w:b/>
          <w:color w:val="000000" w:themeColor="text1"/>
          <w:lang w:eastAsia="en-GB"/>
        </w:rPr>
        <w:t>The 2015-18 programme</w:t>
      </w:r>
      <w:r w:rsidRPr="00160AC7">
        <w:rPr>
          <w:rFonts w:eastAsia="Times New Roman" w:cs="Times New Roman"/>
          <w:color w:val="000000" w:themeColor="text1"/>
          <w:lang w:eastAsia="en-GB"/>
        </w:rPr>
        <w:t xml:space="preserve">  has mainly focused on developing  this work through provision of quality music, dance and drama activities, supported by Children in Need over the three years and Youth Music in  the first  and final year of the programme. The children have so far created 6 original new productions including: Hudba, Musica, Music; The Wizard of Leigh, and Alice in Leigh</w:t>
      </w:r>
      <w:r w:rsidR="00160AC7" w:rsidRPr="00160AC7">
        <w:rPr>
          <w:rFonts w:eastAsia="Times New Roman" w:cs="Times New Roman"/>
          <w:color w:val="000000" w:themeColor="text1"/>
          <w:lang w:eastAsia="en-GB"/>
        </w:rPr>
        <w:t>.</w:t>
      </w:r>
      <w:r w:rsidRPr="00160AC7">
        <w:rPr>
          <w:rFonts w:eastAsia="Times New Roman" w:cs="Times New Roman"/>
          <w:color w:val="000000" w:themeColor="text1"/>
          <w:lang w:eastAsia="en-GB"/>
        </w:rPr>
        <w:t xml:space="preserve"> </w:t>
      </w:r>
    </w:p>
    <w:p w:rsidR="0091655B" w:rsidRDefault="0091655B" w:rsidP="00E17F56">
      <w:pPr>
        <w:spacing w:after="336" w:line="300" w:lineRule="atLeast"/>
        <w:rPr>
          <w:rFonts w:eastAsia="Times New Roman" w:cs="Times New Roman"/>
          <w:b/>
          <w:color w:val="000000" w:themeColor="text1"/>
          <w:lang w:eastAsia="en-GB"/>
        </w:rPr>
      </w:pPr>
    </w:p>
    <w:p w:rsidR="00E17F56" w:rsidRPr="00160AC7" w:rsidRDefault="00E17F56" w:rsidP="00E17F56">
      <w:pPr>
        <w:spacing w:after="336" w:line="300" w:lineRule="atLeast"/>
        <w:rPr>
          <w:rFonts w:eastAsia="Times New Roman" w:cs="Times New Roman"/>
          <w:color w:val="000000" w:themeColor="text1"/>
          <w:lang w:eastAsia="en-GB"/>
        </w:rPr>
      </w:pPr>
      <w:r w:rsidRPr="00160AC7">
        <w:rPr>
          <w:rFonts w:eastAsia="Times New Roman" w:cs="Times New Roman"/>
          <w:b/>
          <w:color w:val="000000" w:themeColor="text1"/>
          <w:lang w:eastAsia="en-GB"/>
        </w:rPr>
        <w:lastRenderedPageBreak/>
        <w:t>CAN’s Children and Young People’s Arts Manager</w:t>
      </w:r>
      <w:r w:rsidRPr="00160AC7">
        <w:rPr>
          <w:rFonts w:eastAsia="Times New Roman" w:cs="Times New Roman"/>
          <w:color w:val="000000" w:themeColor="text1"/>
          <w:lang w:eastAsia="en-GB"/>
        </w:rPr>
        <w:t xml:space="preserve">  is responsible for the management of the programme including the partnership development, delivery of the Arts Award programme,  and dance/drama facilitation for the Saturday morning club. As well as the Principal Music Leader who leads the Youth Music funded part of the programme, the project also employs a range of other guest Music and Arts specialists.</w:t>
      </w:r>
    </w:p>
    <w:p w:rsidR="00F81350" w:rsidRPr="00160AC7" w:rsidRDefault="00F81350" w:rsidP="00F81350">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The project has established successful working partnerships with the following </w:t>
      </w:r>
      <w:r w:rsidRPr="00160AC7">
        <w:rPr>
          <w:rFonts w:eastAsia="Times New Roman" w:cs="Times New Roman"/>
          <w:b/>
          <w:color w:val="000000" w:themeColor="text1"/>
          <w:lang w:eastAsia="en-GB"/>
        </w:rPr>
        <w:t>Partners</w:t>
      </w:r>
      <w:r w:rsidRPr="00160AC7">
        <w:rPr>
          <w:rFonts w:eastAsia="Times New Roman" w:cs="Times New Roman"/>
          <w:color w:val="000000" w:themeColor="text1"/>
          <w:lang w:eastAsia="en-GB"/>
        </w:rPr>
        <w:t xml:space="preserve">: </w:t>
      </w:r>
    </w:p>
    <w:p w:rsidR="00F81350" w:rsidRPr="00160AC7" w:rsidRDefault="00F81350" w:rsidP="00F81350">
      <w:pPr>
        <w:pStyle w:val="ListParagraph"/>
        <w:numPr>
          <w:ilvl w:val="0"/>
          <w:numId w:val="26"/>
        </w:numPr>
        <w:spacing w:after="336" w:line="300" w:lineRule="atLeast"/>
        <w:rPr>
          <w:rFonts w:eastAsia="Times New Roman" w:cs="Times New Roman"/>
          <w:color w:val="000000" w:themeColor="text1"/>
          <w:lang w:eastAsia="en-GB"/>
        </w:rPr>
      </w:pPr>
      <w:r w:rsidRPr="00160AC7">
        <w:rPr>
          <w:rFonts w:eastAsia="Times New Roman" w:cs="Times New Roman"/>
          <w:b/>
          <w:color w:val="000000" w:themeColor="text1"/>
          <w:lang w:eastAsia="en-GB"/>
        </w:rPr>
        <w:t>Wigan Music-Service</w:t>
      </w:r>
      <w:r w:rsidRPr="00160AC7">
        <w:rPr>
          <w:rFonts w:eastAsia="Times New Roman" w:cs="Times New Roman"/>
          <w:color w:val="000000" w:themeColor="text1"/>
          <w:lang w:eastAsia="en-GB"/>
        </w:rPr>
        <w:t xml:space="preserve">, provide the instrumental tuition music offer in the three local primary schools as part of </w:t>
      </w:r>
      <w:r w:rsidR="0091655B">
        <w:rPr>
          <w:rFonts w:eastAsia="Times New Roman" w:cs="Times New Roman"/>
          <w:color w:val="000000" w:themeColor="text1"/>
          <w:lang w:eastAsia="en-GB"/>
        </w:rPr>
        <w:t xml:space="preserve">the project. Since October 2015, </w:t>
      </w:r>
      <w:r w:rsidRPr="00160AC7">
        <w:rPr>
          <w:rFonts w:eastAsia="Times New Roman" w:cs="Times New Roman"/>
          <w:color w:val="000000" w:themeColor="text1"/>
          <w:lang w:eastAsia="en-GB"/>
        </w:rPr>
        <w:t>22 children have received weekly term time based instrumental tuition in their schools with the project also enabling the children to retain instruments for home practise. Children have been learning the following instruments: Keyboards and piano, violin, flute, guitar, voice and percussion and Chaos pad sampler. The music tutor also contributes to the diversity of the music curriculum for the children, attending training and induction sessions for the whole creative team and is involved in the end of term performances.</w:t>
      </w:r>
    </w:p>
    <w:p w:rsidR="00686ABC" w:rsidRPr="00160AC7" w:rsidRDefault="00686ABC" w:rsidP="00686ABC">
      <w:pPr>
        <w:pStyle w:val="ListParagraph"/>
        <w:spacing w:after="336" w:line="300" w:lineRule="atLeast"/>
        <w:ind w:left="1080"/>
        <w:rPr>
          <w:rFonts w:eastAsia="Times New Roman" w:cs="Times New Roman"/>
          <w:color w:val="000000" w:themeColor="text1"/>
          <w:lang w:eastAsia="en-GB"/>
        </w:rPr>
      </w:pPr>
    </w:p>
    <w:p w:rsidR="00160AC7" w:rsidRPr="00160AC7" w:rsidRDefault="00F81350" w:rsidP="00160AC7">
      <w:pPr>
        <w:pStyle w:val="ListParagraph"/>
        <w:numPr>
          <w:ilvl w:val="0"/>
          <w:numId w:val="26"/>
        </w:numPr>
        <w:spacing w:after="0" w:line="240" w:lineRule="auto"/>
        <w:rPr>
          <w:rFonts w:eastAsia="Times New Roman" w:cs="Times New Roman"/>
          <w:color w:val="000000" w:themeColor="text1"/>
          <w:lang w:eastAsia="en-GB"/>
        </w:rPr>
      </w:pPr>
      <w:r w:rsidRPr="00160AC7">
        <w:rPr>
          <w:rFonts w:eastAsia="Times New Roman" w:cs="Times New Roman"/>
          <w:color w:val="000000" w:themeColor="text1"/>
          <w:lang w:eastAsia="en-GB"/>
        </w:rPr>
        <w:t xml:space="preserve">The </w:t>
      </w:r>
      <w:r w:rsidRPr="00160AC7">
        <w:rPr>
          <w:rFonts w:eastAsia="Times New Roman" w:cs="Times New Roman"/>
          <w:b/>
          <w:color w:val="000000" w:themeColor="text1"/>
          <w:lang w:eastAsia="en-GB"/>
        </w:rPr>
        <w:t>three local primary schools</w:t>
      </w:r>
      <w:r w:rsidRPr="00160AC7">
        <w:rPr>
          <w:rFonts w:eastAsia="Times New Roman" w:cs="Times New Roman"/>
          <w:color w:val="000000" w:themeColor="text1"/>
          <w:lang w:eastAsia="en-GB"/>
        </w:rPr>
        <w:t xml:space="preserve"> support the children in taking part in the programme through hosting the music tuition and helping with home/school/project liaison at the start of each term. </w:t>
      </w:r>
    </w:p>
    <w:p w:rsidR="00160AC7" w:rsidRPr="00160AC7" w:rsidRDefault="00160AC7" w:rsidP="00160AC7">
      <w:pPr>
        <w:spacing w:after="0" w:line="240" w:lineRule="auto"/>
        <w:rPr>
          <w:rFonts w:eastAsia="Times New Roman" w:cs="Times New Roman"/>
          <w:color w:val="000000" w:themeColor="text1"/>
          <w:lang w:eastAsia="en-GB"/>
        </w:rPr>
      </w:pPr>
    </w:p>
    <w:p w:rsidR="00F81350" w:rsidRPr="00160AC7" w:rsidRDefault="00F81350" w:rsidP="00160AC7">
      <w:pPr>
        <w:pStyle w:val="ListParagraph"/>
        <w:numPr>
          <w:ilvl w:val="0"/>
          <w:numId w:val="26"/>
        </w:numPr>
        <w:spacing w:after="0" w:line="240" w:lineRule="auto"/>
        <w:rPr>
          <w:rFonts w:eastAsia="Times New Roman" w:cs="Times New Roman"/>
          <w:color w:val="000000" w:themeColor="text1"/>
          <w:lang w:eastAsia="en-GB"/>
        </w:rPr>
      </w:pPr>
      <w:r w:rsidRPr="00160AC7">
        <w:rPr>
          <w:rFonts w:eastAsia="Times New Roman" w:cs="Times New Roman"/>
          <w:b/>
          <w:color w:val="000000" w:themeColor="text1"/>
          <w:lang w:eastAsia="en-GB"/>
        </w:rPr>
        <w:t>EMAS (Ethnic Minority Achievement Service)</w:t>
      </w:r>
      <w:r w:rsidRPr="00160AC7">
        <w:rPr>
          <w:rFonts w:eastAsia="Times New Roman" w:cs="Times New Roman"/>
          <w:color w:val="000000" w:themeColor="text1"/>
          <w:lang w:eastAsia="en-GB"/>
        </w:rPr>
        <w:t xml:space="preserve"> who originally helped set up the programme; provide regular support </w:t>
      </w:r>
      <w:r w:rsidR="00686ABC" w:rsidRPr="00160AC7">
        <w:rPr>
          <w:rFonts w:eastAsia="Times New Roman" w:cs="Times New Roman"/>
          <w:color w:val="000000" w:themeColor="text1"/>
          <w:lang w:eastAsia="en-GB"/>
        </w:rPr>
        <w:t>through provision of volunteers.</w:t>
      </w:r>
    </w:p>
    <w:p w:rsidR="00686ABC" w:rsidRPr="00160AC7" w:rsidRDefault="00686ABC" w:rsidP="00686ABC">
      <w:pPr>
        <w:pStyle w:val="ListParagraph"/>
        <w:spacing w:after="336" w:line="300" w:lineRule="atLeast"/>
        <w:ind w:left="1080"/>
        <w:rPr>
          <w:rFonts w:eastAsia="Times New Roman" w:cs="Times New Roman"/>
          <w:color w:val="000000" w:themeColor="text1"/>
          <w:lang w:eastAsia="en-GB"/>
        </w:rPr>
      </w:pPr>
    </w:p>
    <w:p w:rsidR="00F81350" w:rsidRPr="00160AC7" w:rsidRDefault="00F81350" w:rsidP="00F81350">
      <w:pPr>
        <w:pStyle w:val="ListParagraph"/>
        <w:numPr>
          <w:ilvl w:val="0"/>
          <w:numId w:val="26"/>
        </w:numPr>
        <w:spacing w:after="336" w:line="300" w:lineRule="atLeast"/>
        <w:rPr>
          <w:rFonts w:eastAsia="Times New Roman" w:cs="Times New Roman"/>
          <w:color w:val="000000" w:themeColor="text1"/>
          <w:lang w:eastAsia="en-GB"/>
        </w:rPr>
      </w:pPr>
      <w:r w:rsidRPr="00160AC7">
        <w:rPr>
          <w:rFonts w:eastAsia="Times New Roman" w:cs="Times New Roman"/>
          <w:b/>
          <w:color w:val="000000" w:themeColor="text1"/>
          <w:lang w:eastAsia="en-GB"/>
        </w:rPr>
        <w:t>Parents/carers</w:t>
      </w:r>
      <w:r w:rsidRPr="00160AC7">
        <w:rPr>
          <w:rFonts w:eastAsia="Times New Roman" w:cs="Times New Roman"/>
          <w:color w:val="000000" w:themeColor="text1"/>
          <w:lang w:eastAsia="en-GB"/>
        </w:rPr>
        <w:t xml:space="preserve"> over the course of the project have been incredibly supportive of the programme and have played a critical role supporting of their children’s involvement.</w:t>
      </w:r>
    </w:p>
    <w:p w:rsidR="00CF2A36" w:rsidRPr="00160AC7" w:rsidRDefault="00CF2A36" w:rsidP="00CF2A36">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The project </w:t>
      </w:r>
      <w:r w:rsidR="00F81350" w:rsidRPr="00160AC7">
        <w:rPr>
          <w:rFonts w:eastAsia="Times New Roman" w:cs="Times New Roman"/>
          <w:color w:val="000000" w:themeColor="text1"/>
          <w:lang w:eastAsia="en-GB"/>
        </w:rPr>
        <w:t>has s</w:t>
      </w:r>
      <w:r w:rsidR="00F939EE" w:rsidRPr="00160AC7">
        <w:rPr>
          <w:rFonts w:eastAsia="Times New Roman" w:cs="Times New Roman"/>
          <w:color w:val="000000" w:themeColor="text1"/>
          <w:lang w:eastAsia="en-GB"/>
        </w:rPr>
        <w:t>o far successfully brought</w:t>
      </w:r>
      <w:r w:rsidRPr="00160AC7">
        <w:rPr>
          <w:rFonts w:eastAsia="Times New Roman" w:cs="Times New Roman"/>
          <w:color w:val="000000" w:themeColor="text1"/>
          <w:lang w:eastAsia="en-GB"/>
        </w:rPr>
        <w:t xml:space="preserve"> children together</w:t>
      </w:r>
      <w:r w:rsidR="00F939EE" w:rsidRPr="00160AC7">
        <w:rPr>
          <w:rFonts w:eastAsia="Times New Roman" w:cs="Times New Roman"/>
          <w:color w:val="000000" w:themeColor="text1"/>
          <w:lang w:eastAsia="en-GB"/>
        </w:rPr>
        <w:t xml:space="preserve"> from all communities in Leigh.  All have been </w:t>
      </w:r>
      <w:r w:rsidRPr="00160AC7">
        <w:rPr>
          <w:rFonts w:eastAsia="Times New Roman" w:cs="Times New Roman"/>
          <w:color w:val="000000" w:themeColor="text1"/>
          <w:lang w:eastAsia="en-GB"/>
        </w:rPr>
        <w:t>able to benefit from the opportunities in a positive learning environment that promotes diversity and inclusion, skill development, creativity and enjoyment.</w:t>
      </w:r>
    </w:p>
    <w:p w:rsidR="00CF2A36" w:rsidRPr="00160AC7" w:rsidRDefault="00CF2A36" w:rsidP="00CF2A36">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It </w:t>
      </w:r>
      <w:r w:rsidR="002C25F7" w:rsidRPr="00160AC7">
        <w:rPr>
          <w:rFonts w:eastAsia="Times New Roman" w:cs="Times New Roman"/>
          <w:color w:val="000000" w:themeColor="text1"/>
          <w:lang w:eastAsia="en-GB"/>
        </w:rPr>
        <w:t>has benefited</w:t>
      </w:r>
      <w:r w:rsidRPr="00160AC7">
        <w:rPr>
          <w:rFonts w:eastAsia="Times New Roman" w:cs="Times New Roman"/>
          <w:color w:val="000000" w:themeColor="text1"/>
          <w:lang w:eastAsia="en-GB"/>
        </w:rPr>
        <w:t xml:space="preserve"> the well-being; educational and musical development of the children through an integrated programme of </w:t>
      </w:r>
      <w:r w:rsidR="00F939EE" w:rsidRPr="00160AC7">
        <w:rPr>
          <w:rFonts w:eastAsia="Times New Roman" w:cs="Times New Roman"/>
          <w:color w:val="000000" w:themeColor="text1"/>
          <w:lang w:eastAsia="en-GB"/>
        </w:rPr>
        <w:t>quality music</w:t>
      </w:r>
      <w:r w:rsidRPr="00160AC7">
        <w:rPr>
          <w:rFonts w:eastAsia="Times New Roman" w:cs="Times New Roman"/>
          <w:color w:val="000000" w:themeColor="text1"/>
          <w:lang w:eastAsia="en-GB"/>
        </w:rPr>
        <w:t xml:space="preserve"> making spanning Eastern European folk traditions, Hip-Hop – another great love – and other music genres as well as danc</w:t>
      </w:r>
      <w:r w:rsidR="00F939EE" w:rsidRPr="00160AC7">
        <w:rPr>
          <w:rFonts w:eastAsia="Times New Roman" w:cs="Times New Roman"/>
          <w:color w:val="000000" w:themeColor="text1"/>
          <w:lang w:eastAsia="en-GB"/>
        </w:rPr>
        <w:t>e and drama activities through the</w:t>
      </w:r>
      <w:r w:rsidRPr="00160AC7">
        <w:rPr>
          <w:rFonts w:eastAsia="Times New Roman" w:cs="Times New Roman"/>
          <w:color w:val="000000" w:themeColor="text1"/>
          <w:lang w:eastAsia="en-GB"/>
        </w:rPr>
        <w:t xml:space="preserve"> Saturday morning arts club.</w:t>
      </w:r>
      <w:r w:rsidR="00686ABC" w:rsidRPr="00160AC7">
        <w:rPr>
          <w:color w:val="000000" w:themeColor="text1"/>
        </w:rPr>
        <w:t xml:space="preserve"> </w:t>
      </w:r>
    </w:p>
    <w:p w:rsidR="00CF2A36" w:rsidRPr="00160AC7" w:rsidRDefault="008A4FAC" w:rsidP="00CF2A36">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20 </w:t>
      </w:r>
      <w:r w:rsidR="002C25F7" w:rsidRPr="00160AC7">
        <w:rPr>
          <w:rFonts w:eastAsia="Times New Roman" w:cs="Times New Roman"/>
          <w:color w:val="000000" w:themeColor="text1"/>
          <w:lang w:eastAsia="en-GB"/>
        </w:rPr>
        <w:t>children have</w:t>
      </w:r>
      <w:r w:rsidRPr="00160AC7">
        <w:rPr>
          <w:rFonts w:eastAsia="Times New Roman" w:cs="Times New Roman"/>
          <w:color w:val="000000" w:themeColor="text1"/>
          <w:lang w:eastAsia="en-GB"/>
        </w:rPr>
        <w:t xml:space="preserve"> also had the opportunity </w:t>
      </w:r>
      <w:r w:rsidR="002C25F7" w:rsidRPr="00160AC7">
        <w:rPr>
          <w:rFonts w:eastAsia="Times New Roman" w:cs="Times New Roman"/>
          <w:color w:val="000000" w:themeColor="text1"/>
          <w:lang w:eastAsia="en-GB"/>
        </w:rPr>
        <w:t xml:space="preserve">over 2 years </w:t>
      </w:r>
      <w:r w:rsidRPr="00160AC7">
        <w:rPr>
          <w:rFonts w:eastAsia="Times New Roman" w:cs="Times New Roman"/>
          <w:color w:val="000000" w:themeColor="text1"/>
          <w:lang w:eastAsia="en-GB"/>
        </w:rPr>
        <w:t>to learn an instrument</w:t>
      </w:r>
      <w:r w:rsidR="00CF2A36" w:rsidRPr="00160AC7">
        <w:rPr>
          <w:rFonts w:eastAsia="Times New Roman" w:cs="Times New Roman"/>
          <w:color w:val="000000" w:themeColor="text1"/>
          <w:lang w:eastAsia="en-GB"/>
        </w:rPr>
        <w:t> at school with support from Wigan Music Service’s tutor Thomas Griffin.</w:t>
      </w:r>
    </w:p>
    <w:p w:rsidR="00AB22E2" w:rsidRPr="00160AC7" w:rsidRDefault="00F939EE" w:rsidP="00AB22E2">
      <w:pPr>
        <w:spacing w:after="336" w:line="300" w:lineRule="atLeast"/>
        <w:rPr>
          <w:rFonts w:eastAsia="Times New Roman" w:cs="Times New Roman"/>
          <w:color w:val="000000" w:themeColor="text1"/>
          <w:lang w:eastAsia="en-GB"/>
        </w:rPr>
      </w:pPr>
      <w:r w:rsidRPr="00160AC7">
        <w:rPr>
          <w:rFonts w:eastAsia="Times New Roman" w:cs="Times New Roman"/>
          <w:bCs/>
          <w:color w:val="000000" w:themeColor="text1"/>
          <w:lang w:eastAsia="en-GB"/>
        </w:rPr>
        <w:t>The children</w:t>
      </w:r>
      <w:r w:rsidR="002C25F7" w:rsidRPr="00160AC7">
        <w:rPr>
          <w:rFonts w:eastAsia="Times New Roman" w:cs="Times New Roman"/>
          <w:bCs/>
          <w:color w:val="000000" w:themeColor="text1"/>
          <w:lang w:eastAsia="en-GB"/>
        </w:rPr>
        <w:t xml:space="preserve"> have</w:t>
      </w:r>
      <w:r w:rsidRPr="00160AC7">
        <w:rPr>
          <w:rFonts w:eastAsia="Times New Roman" w:cs="Times New Roman"/>
          <w:bCs/>
          <w:color w:val="000000" w:themeColor="text1"/>
          <w:lang w:eastAsia="en-GB"/>
        </w:rPr>
        <w:t xml:space="preserve"> also</w:t>
      </w:r>
      <w:r w:rsidR="002C25F7" w:rsidRPr="00160AC7">
        <w:rPr>
          <w:rFonts w:eastAsia="Times New Roman" w:cs="Times New Roman"/>
          <w:bCs/>
          <w:color w:val="000000" w:themeColor="text1"/>
          <w:lang w:eastAsia="en-GB"/>
        </w:rPr>
        <w:t xml:space="preserve"> been</w:t>
      </w:r>
      <w:r w:rsidRPr="00160AC7">
        <w:rPr>
          <w:rFonts w:eastAsia="Times New Roman" w:cs="Times New Roman"/>
          <w:bCs/>
          <w:color w:val="000000" w:themeColor="text1"/>
          <w:lang w:eastAsia="en-GB"/>
        </w:rPr>
        <w:t xml:space="preserve"> able to benefit from guest artists who </w:t>
      </w:r>
      <w:r w:rsidR="00686ABC" w:rsidRPr="00160AC7">
        <w:rPr>
          <w:rFonts w:eastAsia="Times New Roman" w:cs="Times New Roman"/>
          <w:bCs/>
          <w:color w:val="000000" w:themeColor="text1"/>
          <w:lang w:eastAsia="en-GB"/>
        </w:rPr>
        <w:t>have ru</w:t>
      </w:r>
      <w:r w:rsidRPr="00160AC7">
        <w:rPr>
          <w:rFonts w:eastAsia="Times New Roman" w:cs="Times New Roman"/>
          <w:bCs/>
          <w:color w:val="000000" w:themeColor="text1"/>
          <w:lang w:eastAsia="en-GB"/>
        </w:rPr>
        <w:t xml:space="preserve">n specialised workshops which included; </w:t>
      </w:r>
      <w:r w:rsidRPr="00160AC7">
        <w:rPr>
          <w:rFonts w:eastAsia="Times New Roman" w:cs="Times New Roman"/>
          <w:color w:val="000000" w:themeColor="text1"/>
          <w:lang w:eastAsia="en-GB"/>
        </w:rPr>
        <w:t>Music</w:t>
      </w:r>
      <w:r w:rsidR="00CF2A36" w:rsidRPr="00160AC7">
        <w:rPr>
          <w:rFonts w:eastAsia="Times New Roman" w:cs="Times New Roman"/>
          <w:color w:val="000000" w:themeColor="text1"/>
          <w:lang w:eastAsia="en-GB"/>
        </w:rPr>
        <w:t xml:space="preserve"> story-telling by </w:t>
      </w:r>
      <w:r w:rsidRPr="00160AC7">
        <w:rPr>
          <w:rFonts w:eastAsia="Times New Roman" w:cs="Times New Roman"/>
          <w:color w:val="000000" w:themeColor="text1"/>
          <w:lang w:eastAsia="en-GB"/>
        </w:rPr>
        <w:t xml:space="preserve">Romanian Romani maestro composer and double bass player </w:t>
      </w:r>
      <w:r w:rsidR="00CF2A36" w:rsidRPr="00160AC7">
        <w:rPr>
          <w:rFonts w:eastAsia="Times New Roman" w:cs="Times New Roman"/>
          <w:color w:val="000000" w:themeColor="text1"/>
          <w:lang w:eastAsia="en-GB"/>
        </w:rPr>
        <w:t xml:space="preserve">Michael Cretu </w:t>
      </w:r>
      <w:r w:rsidRPr="00160AC7">
        <w:rPr>
          <w:rFonts w:eastAsia="Times New Roman" w:cs="Times New Roman"/>
          <w:color w:val="000000" w:themeColor="text1"/>
          <w:lang w:eastAsia="en-GB"/>
        </w:rPr>
        <w:t xml:space="preserve">who </w:t>
      </w:r>
      <w:r w:rsidR="00CF2A36" w:rsidRPr="00160AC7">
        <w:rPr>
          <w:rFonts w:eastAsia="Times New Roman" w:cs="Times New Roman"/>
          <w:color w:val="000000" w:themeColor="text1"/>
          <w:lang w:eastAsia="en-GB"/>
        </w:rPr>
        <w:t>increased awareness and know</w:t>
      </w:r>
      <w:r w:rsidRPr="00160AC7">
        <w:rPr>
          <w:rFonts w:eastAsia="Times New Roman" w:cs="Times New Roman"/>
          <w:color w:val="000000" w:themeColor="text1"/>
          <w:lang w:eastAsia="en-GB"/>
        </w:rPr>
        <w:t>ledge of Roma-music and culture.</w:t>
      </w:r>
      <w:r w:rsidR="00CF2A36" w:rsidRPr="00160AC7">
        <w:rPr>
          <w:rFonts w:eastAsia="Times New Roman" w:cs="Times New Roman"/>
          <w:color w:val="000000" w:themeColor="text1"/>
          <w:lang w:eastAsia="en-GB"/>
        </w:rPr>
        <w:t xml:space="preserve"> Children were able to watch, listen and join in with their own musical contributions. The group were also very taken with Satellite State Disko, two Manchester DJs who play Balkan brass, Gypsy, Slavic music and vintage Bollywood. Both girls and boys fused electronic beats from traditional mu</w:t>
      </w:r>
      <w:r w:rsidR="00160AC7" w:rsidRPr="00160AC7">
        <w:rPr>
          <w:rFonts w:eastAsia="Times New Roman" w:cs="Times New Roman"/>
          <w:color w:val="000000" w:themeColor="text1"/>
          <w:lang w:eastAsia="en-GB"/>
        </w:rPr>
        <w:t xml:space="preserve">sic with Hip Hop, </w:t>
      </w:r>
      <w:r w:rsidR="00160AC7" w:rsidRPr="00160AC7">
        <w:rPr>
          <w:rFonts w:eastAsia="Times New Roman" w:cs="Times New Roman"/>
          <w:color w:val="000000" w:themeColor="text1"/>
          <w:lang w:eastAsia="en-GB"/>
        </w:rPr>
        <w:lastRenderedPageBreak/>
        <w:t>mixing tracks and</w:t>
      </w:r>
      <w:r w:rsidR="00CF2A36" w:rsidRPr="00160AC7">
        <w:rPr>
          <w:rFonts w:eastAsia="Times New Roman" w:cs="Times New Roman"/>
          <w:color w:val="000000" w:themeColor="text1"/>
          <w:lang w:eastAsia="en-GB"/>
        </w:rPr>
        <w:t xml:space="preserve"> creating </w:t>
      </w:r>
      <w:r w:rsidR="00160AC7" w:rsidRPr="00160AC7">
        <w:rPr>
          <w:rFonts w:eastAsia="Times New Roman" w:cs="Times New Roman"/>
          <w:color w:val="000000" w:themeColor="text1"/>
          <w:lang w:eastAsia="en-GB"/>
        </w:rPr>
        <w:t xml:space="preserve">new and exciting music. </w:t>
      </w:r>
      <w:r w:rsidR="00686ABC" w:rsidRPr="00160AC7">
        <w:rPr>
          <w:color w:val="000000" w:themeColor="text1"/>
        </w:rPr>
        <w:t xml:space="preserve">Hip Hop artist, </w:t>
      </w:r>
      <w:r w:rsidR="00AB22E2" w:rsidRPr="00160AC7">
        <w:rPr>
          <w:rFonts w:eastAsia="Times New Roman" w:cs="Times New Roman"/>
          <w:color w:val="000000" w:themeColor="text1"/>
          <w:lang w:eastAsia="en-GB"/>
        </w:rPr>
        <w:t>Remi Adefeysian also worked with young musicians creating lyrics ov</w:t>
      </w:r>
      <w:r w:rsidR="00686ABC" w:rsidRPr="00160AC7">
        <w:rPr>
          <w:rFonts w:eastAsia="Times New Roman" w:cs="Times New Roman"/>
          <w:color w:val="000000" w:themeColor="text1"/>
          <w:lang w:eastAsia="en-GB"/>
        </w:rPr>
        <w:t xml:space="preserve">er beats and </w:t>
      </w:r>
      <w:r w:rsidR="00AB22E2" w:rsidRPr="00160AC7">
        <w:rPr>
          <w:rFonts w:eastAsia="Times New Roman" w:cs="Times New Roman"/>
          <w:color w:val="000000" w:themeColor="text1"/>
          <w:lang w:eastAsia="en-GB"/>
        </w:rPr>
        <w:t>encouraging the up and coming young beat-boxers.</w:t>
      </w:r>
    </w:p>
    <w:p w:rsidR="00230036" w:rsidRPr="00160AC7" w:rsidRDefault="00230036" w:rsidP="00AB22E2">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The project which started in September 2015 originally aimed to help the </w:t>
      </w:r>
      <w:r w:rsidR="002C25F7" w:rsidRPr="00160AC7">
        <w:rPr>
          <w:rFonts w:eastAsia="Times New Roman" w:cs="Times New Roman"/>
          <w:color w:val="000000" w:themeColor="text1"/>
          <w:lang w:eastAsia="en-GB"/>
        </w:rPr>
        <w:t xml:space="preserve">Roma </w:t>
      </w:r>
      <w:r w:rsidRPr="00160AC7">
        <w:rPr>
          <w:rFonts w:eastAsia="Times New Roman" w:cs="Times New Roman"/>
          <w:color w:val="000000" w:themeColor="text1"/>
          <w:lang w:eastAsia="en-GB"/>
        </w:rPr>
        <w:t>children integrate better through the development of a socially integrated group. As a result, the group comprises of a mix of local children from the Roma community, local white British and children from other communities relatively new to Leigh.</w:t>
      </w:r>
      <w:r w:rsidR="002C25F7" w:rsidRPr="00160AC7">
        <w:rPr>
          <w:color w:val="000000" w:themeColor="text1"/>
        </w:rPr>
        <w:t xml:space="preserve"> </w:t>
      </w:r>
      <w:r w:rsidR="002C25F7" w:rsidRPr="00160AC7">
        <w:rPr>
          <w:rFonts w:eastAsia="Times New Roman" w:cs="Times New Roman"/>
          <w:color w:val="000000" w:themeColor="text1"/>
          <w:lang w:eastAsia="en-GB"/>
        </w:rPr>
        <w:t>The project has to far successfully brought children together from all communities in Leigh.  All have been able to benefit from the opportunities in a positive learning environment that promotes diversity and inclusion, skill development, creativity and enjoyment.</w:t>
      </w:r>
      <w:r w:rsidRPr="00160AC7">
        <w:rPr>
          <w:rFonts w:eastAsia="Times New Roman" w:cs="Times New Roman"/>
          <w:color w:val="000000" w:themeColor="text1"/>
          <w:lang w:eastAsia="en-GB"/>
        </w:rPr>
        <w:t xml:space="preserve"> The project has since the start</w:t>
      </w:r>
      <w:r w:rsidR="002106DE">
        <w:rPr>
          <w:rFonts w:eastAsia="Times New Roman" w:cs="Times New Roman"/>
          <w:color w:val="000000" w:themeColor="text1"/>
          <w:lang w:eastAsia="en-GB"/>
        </w:rPr>
        <w:t>,</w:t>
      </w:r>
      <w:r w:rsidRPr="00160AC7">
        <w:rPr>
          <w:rFonts w:eastAsia="Times New Roman" w:cs="Times New Roman"/>
          <w:color w:val="000000" w:themeColor="text1"/>
          <w:lang w:eastAsia="en-GB"/>
        </w:rPr>
        <w:t xml:space="preserve"> been a beacon of social cohesion and works because all the children have the same cultural offer and strong</w:t>
      </w:r>
      <w:r w:rsidRPr="00160AC7">
        <w:rPr>
          <w:color w:val="000000" w:themeColor="text1"/>
        </w:rPr>
        <w:t xml:space="preserve"> </w:t>
      </w:r>
      <w:r w:rsidR="002C25F7" w:rsidRPr="00160AC7">
        <w:rPr>
          <w:rFonts w:eastAsia="Times New Roman" w:cs="Times New Roman"/>
          <w:color w:val="000000" w:themeColor="text1"/>
          <w:lang w:eastAsia="en-GB"/>
        </w:rPr>
        <w:t>support</w:t>
      </w:r>
      <w:r w:rsidRPr="00160AC7">
        <w:rPr>
          <w:rFonts w:eastAsia="Times New Roman" w:cs="Times New Roman"/>
          <w:color w:val="000000" w:themeColor="text1"/>
          <w:lang w:eastAsia="en-GB"/>
        </w:rPr>
        <w:t xml:space="preserve"> from parents of all </w:t>
      </w:r>
      <w:r w:rsidR="002106DE" w:rsidRPr="00160AC7">
        <w:rPr>
          <w:rFonts w:eastAsia="Times New Roman" w:cs="Times New Roman"/>
          <w:color w:val="000000" w:themeColor="text1"/>
          <w:lang w:eastAsia="en-GB"/>
        </w:rPr>
        <w:t>communities.</w:t>
      </w:r>
      <w:r w:rsidR="002106DE">
        <w:rPr>
          <w:rFonts w:eastAsia="Times New Roman" w:cs="Times New Roman"/>
          <w:color w:val="000000" w:themeColor="text1"/>
          <w:lang w:eastAsia="en-GB"/>
        </w:rPr>
        <w:t xml:space="preserve"> All children have also benefited significantly from the diversity of music genres that are now integral to the programme. </w:t>
      </w:r>
    </w:p>
    <w:p w:rsidR="005B4772" w:rsidRPr="00160AC7" w:rsidRDefault="008A4FAC" w:rsidP="00AB22E2">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As the </w:t>
      </w:r>
      <w:r w:rsidR="00AB22E2" w:rsidRPr="00160AC7">
        <w:rPr>
          <w:rFonts w:eastAsia="Times New Roman" w:cs="Times New Roman"/>
          <w:color w:val="000000" w:themeColor="text1"/>
          <w:lang w:eastAsia="en-GB"/>
        </w:rPr>
        <w:t xml:space="preserve">second year </w:t>
      </w:r>
      <w:r w:rsidRPr="00160AC7">
        <w:rPr>
          <w:rFonts w:eastAsia="Times New Roman" w:cs="Times New Roman"/>
          <w:color w:val="000000" w:themeColor="text1"/>
          <w:lang w:eastAsia="en-GB"/>
        </w:rPr>
        <w:t xml:space="preserve">of the programme draws to a close, </w:t>
      </w:r>
      <w:r w:rsidR="00AB22E2" w:rsidRPr="00160AC7">
        <w:rPr>
          <w:rFonts w:eastAsia="Times New Roman" w:cs="Times New Roman"/>
          <w:color w:val="000000" w:themeColor="text1"/>
          <w:lang w:eastAsia="en-GB"/>
        </w:rPr>
        <w:t>we</w:t>
      </w:r>
      <w:r w:rsidRPr="00160AC7">
        <w:rPr>
          <w:rFonts w:eastAsia="Times New Roman" w:cs="Times New Roman"/>
          <w:color w:val="000000" w:themeColor="text1"/>
          <w:lang w:eastAsia="en-GB"/>
        </w:rPr>
        <w:t xml:space="preserve"> can report dramatic</w:t>
      </w:r>
      <w:r w:rsidR="00AB22E2" w:rsidRPr="00160AC7">
        <w:rPr>
          <w:rFonts w:eastAsia="Times New Roman" w:cs="Times New Roman"/>
          <w:color w:val="000000" w:themeColor="text1"/>
          <w:lang w:eastAsia="en-GB"/>
        </w:rPr>
        <w:t xml:space="preserve"> increases in the children’s</w:t>
      </w:r>
      <w:r w:rsidRPr="00160AC7">
        <w:rPr>
          <w:rFonts w:eastAsia="Times New Roman" w:cs="Times New Roman"/>
          <w:color w:val="000000" w:themeColor="text1"/>
          <w:lang w:eastAsia="en-GB"/>
        </w:rPr>
        <w:t xml:space="preserve"> confidence and creativity also </w:t>
      </w:r>
      <w:r w:rsidR="00AB22E2" w:rsidRPr="00160AC7">
        <w:rPr>
          <w:rFonts w:eastAsia="Times New Roman" w:cs="Times New Roman"/>
          <w:color w:val="000000" w:themeColor="text1"/>
          <w:lang w:eastAsia="en-GB"/>
        </w:rPr>
        <w:t xml:space="preserve">evidenced in </w:t>
      </w:r>
      <w:r w:rsidRPr="00160AC7">
        <w:rPr>
          <w:rFonts w:eastAsia="Times New Roman" w:cs="Times New Roman"/>
          <w:color w:val="000000" w:themeColor="text1"/>
          <w:lang w:eastAsia="en-GB"/>
        </w:rPr>
        <w:t xml:space="preserve">both </w:t>
      </w:r>
      <w:r w:rsidR="00AB22E2" w:rsidRPr="00160AC7">
        <w:rPr>
          <w:rFonts w:eastAsia="Times New Roman" w:cs="Times New Roman"/>
          <w:color w:val="000000" w:themeColor="text1"/>
          <w:lang w:eastAsia="en-GB"/>
        </w:rPr>
        <w:t>school and home. However</w:t>
      </w:r>
      <w:r w:rsidRPr="00160AC7">
        <w:rPr>
          <w:rFonts w:eastAsia="Times New Roman" w:cs="Times New Roman"/>
          <w:color w:val="000000" w:themeColor="text1"/>
          <w:lang w:eastAsia="en-GB"/>
        </w:rPr>
        <w:t>,</w:t>
      </w:r>
      <w:r w:rsidR="00AB22E2" w:rsidRPr="00160AC7">
        <w:rPr>
          <w:rFonts w:eastAsia="Times New Roman" w:cs="Times New Roman"/>
          <w:color w:val="000000" w:themeColor="text1"/>
          <w:lang w:eastAsia="en-GB"/>
        </w:rPr>
        <w:t xml:space="preserve"> </w:t>
      </w:r>
      <w:r w:rsidRPr="00160AC7">
        <w:rPr>
          <w:rFonts w:eastAsia="Times New Roman" w:cs="Times New Roman"/>
          <w:color w:val="000000" w:themeColor="text1"/>
          <w:lang w:eastAsia="en-GB"/>
        </w:rPr>
        <w:t xml:space="preserve">the </w:t>
      </w:r>
      <w:r w:rsidR="00AB22E2" w:rsidRPr="00160AC7">
        <w:rPr>
          <w:rFonts w:eastAsia="Times New Roman" w:cs="Times New Roman"/>
          <w:color w:val="000000" w:themeColor="text1"/>
          <w:lang w:eastAsia="en-GB"/>
        </w:rPr>
        <w:t xml:space="preserve">music offer </w:t>
      </w:r>
      <w:r w:rsidRPr="00160AC7">
        <w:rPr>
          <w:rFonts w:eastAsia="Times New Roman" w:cs="Times New Roman"/>
          <w:color w:val="000000" w:themeColor="text1"/>
          <w:lang w:eastAsia="en-GB"/>
        </w:rPr>
        <w:t>for the Saturday club was severely</w:t>
      </w:r>
      <w:r w:rsidR="00AB22E2" w:rsidRPr="00160AC7">
        <w:rPr>
          <w:rFonts w:eastAsia="Times New Roman" w:cs="Times New Roman"/>
          <w:color w:val="000000" w:themeColor="text1"/>
          <w:lang w:eastAsia="en-GB"/>
        </w:rPr>
        <w:t xml:space="preserve"> reduced </w:t>
      </w:r>
      <w:r w:rsidRPr="00160AC7">
        <w:rPr>
          <w:rFonts w:eastAsia="Times New Roman" w:cs="Times New Roman"/>
          <w:color w:val="000000" w:themeColor="text1"/>
          <w:lang w:eastAsia="en-GB"/>
        </w:rPr>
        <w:t xml:space="preserve">in the second year </w:t>
      </w:r>
      <w:r w:rsidR="00AB22E2" w:rsidRPr="00160AC7">
        <w:rPr>
          <w:rFonts w:eastAsia="Times New Roman" w:cs="Times New Roman"/>
          <w:color w:val="000000" w:themeColor="text1"/>
          <w:lang w:eastAsia="en-GB"/>
        </w:rPr>
        <w:t xml:space="preserve">due to no second year of youth music </w:t>
      </w:r>
      <w:r w:rsidR="005B4772" w:rsidRPr="00160AC7">
        <w:rPr>
          <w:rFonts w:eastAsia="Times New Roman" w:cs="Times New Roman"/>
          <w:color w:val="000000" w:themeColor="text1"/>
          <w:lang w:eastAsia="en-GB"/>
        </w:rPr>
        <w:t xml:space="preserve">funding. We have been fortunate however </w:t>
      </w:r>
      <w:r w:rsidRPr="00160AC7">
        <w:rPr>
          <w:rFonts w:eastAsia="Times New Roman" w:cs="Times New Roman"/>
          <w:color w:val="000000" w:themeColor="text1"/>
          <w:lang w:eastAsia="en-GB"/>
        </w:rPr>
        <w:t xml:space="preserve">because </w:t>
      </w:r>
      <w:r w:rsidR="005B4772" w:rsidRPr="00160AC7">
        <w:rPr>
          <w:rFonts w:eastAsia="Times New Roman" w:cs="Times New Roman"/>
          <w:color w:val="000000" w:themeColor="text1"/>
          <w:lang w:eastAsia="en-GB"/>
        </w:rPr>
        <w:t xml:space="preserve">Wigan Music Service have continued the music provision </w:t>
      </w:r>
      <w:r w:rsidRPr="00160AC7">
        <w:rPr>
          <w:rFonts w:eastAsia="Times New Roman" w:cs="Times New Roman"/>
          <w:color w:val="000000" w:themeColor="text1"/>
          <w:lang w:eastAsia="en-GB"/>
        </w:rPr>
        <w:t>in schools as well as</w:t>
      </w:r>
      <w:r w:rsidR="005B4772" w:rsidRPr="00160AC7">
        <w:rPr>
          <w:rFonts w:eastAsia="Times New Roman" w:cs="Times New Roman"/>
          <w:color w:val="000000" w:themeColor="text1"/>
          <w:lang w:eastAsia="en-GB"/>
        </w:rPr>
        <w:t xml:space="preserve"> </w:t>
      </w:r>
      <w:r w:rsidRPr="00160AC7">
        <w:rPr>
          <w:rFonts w:eastAsia="Times New Roman" w:cs="Times New Roman"/>
          <w:color w:val="000000" w:themeColor="text1"/>
          <w:lang w:eastAsia="en-GB"/>
        </w:rPr>
        <w:t xml:space="preserve">supporting </w:t>
      </w:r>
      <w:r w:rsidR="005B4772" w:rsidRPr="00160AC7">
        <w:rPr>
          <w:rFonts w:eastAsia="Times New Roman" w:cs="Times New Roman"/>
          <w:color w:val="000000" w:themeColor="text1"/>
          <w:lang w:eastAsia="en-GB"/>
        </w:rPr>
        <w:t>end of term performances which has provided much needed continuity on music skill development.  We are delighted that we have a third year of Youth music funding</w:t>
      </w:r>
      <w:r w:rsidR="00230036" w:rsidRPr="00160AC7">
        <w:rPr>
          <w:rFonts w:eastAsia="Times New Roman" w:cs="Times New Roman"/>
          <w:color w:val="000000" w:themeColor="text1"/>
          <w:lang w:eastAsia="en-GB"/>
        </w:rPr>
        <w:t xml:space="preserve"> and are ambitious and confident where the project can now go in terms of the artistic ambitions of the chi</w:t>
      </w:r>
      <w:r w:rsidR="00686ABC" w:rsidRPr="00160AC7">
        <w:rPr>
          <w:rFonts w:eastAsia="Times New Roman" w:cs="Times New Roman"/>
          <w:color w:val="000000" w:themeColor="text1"/>
          <w:lang w:eastAsia="en-GB"/>
        </w:rPr>
        <w:t>ldren and creatives team.</w:t>
      </w:r>
      <w:r w:rsidR="00230036" w:rsidRPr="00160AC7">
        <w:rPr>
          <w:rFonts w:eastAsia="Times New Roman" w:cs="Times New Roman"/>
          <w:color w:val="000000" w:themeColor="text1"/>
          <w:lang w:eastAsia="en-GB"/>
        </w:rPr>
        <w:t xml:space="preserve"> </w:t>
      </w:r>
    </w:p>
    <w:p w:rsidR="00F81350" w:rsidRPr="00160AC7" w:rsidRDefault="00F81350" w:rsidP="00F81350">
      <w:pPr>
        <w:jc w:val="both"/>
        <w:rPr>
          <w:rFonts w:cstheme="minorHAnsi"/>
          <w:b/>
          <w:color w:val="000000" w:themeColor="text1"/>
          <w:lang w:eastAsia="en-GB"/>
        </w:rPr>
      </w:pPr>
      <w:r w:rsidRPr="00160AC7">
        <w:rPr>
          <w:rFonts w:cstheme="minorHAnsi"/>
          <w:b/>
          <w:color w:val="000000" w:themeColor="text1"/>
          <w:lang w:eastAsia="en-GB"/>
        </w:rPr>
        <w:t>2017-18 Timescale</w:t>
      </w:r>
    </w:p>
    <w:p w:rsidR="00F81350" w:rsidRPr="00160AC7" w:rsidRDefault="00F81350" w:rsidP="00F81350">
      <w:pPr>
        <w:jc w:val="both"/>
        <w:rPr>
          <w:rFonts w:cstheme="minorHAnsi"/>
          <w:color w:val="000000" w:themeColor="text1"/>
          <w:lang w:eastAsia="en-GB"/>
        </w:rPr>
      </w:pPr>
      <w:r w:rsidRPr="00160AC7">
        <w:rPr>
          <w:rFonts w:cstheme="minorHAnsi"/>
          <w:color w:val="000000" w:themeColor="text1"/>
          <w:lang w:eastAsia="en-GB"/>
        </w:rPr>
        <w:t xml:space="preserve">The Saturday Club project takes place in term-time only, at a central venue in Leigh town centre, Sacred Hearts Church Hall and run from 10.30am-1.30pm. Each workshop event begins and finishes with whole group </w:t>
      </w:r>
      <w:r w:rsidR="00686ABC" w:rsidRPr="00160AC7">
        <w:rPr>
          <w:rFonts w:cstheme="minorHAnsi"/>
          <w:color w:val="000000" w:themeColor="text1"/>
          <w:lang w:eastAsia="en-GB"/>
        </w:rPr>
        <w:t xml:space="preserve">activities and offers multiple (2 </w:t>
      </w:r>
      <w:r w:rsidRPr="00160AC7">
        <w:rPr>
          <w:rFonts w:cstheme="minorHAnsi"/>
          <w:color w:val="000000" w:themeColor="text1"/>
          <w:lang w:eastAsia="en-GB"/>
        </w:rPr>
        <w:t>) different workshop activities plus breakfast and refreshments.  Each term-time programme culminates in a showcase performance and as well as short music performances in the schools often as part of school assemblies.</w:t>
      </w:r>
    </w:p>
    <w:p w:rsidR="00F81350" w:rsidRPr="00160AC7" w:rsidRDefault="00F81350" w:rsidP="00F81350">
      <w:pPr>
        <w:jc w:val="both"/>
        <w:rPr>
          <w:rFonts w:cstheme="minorHAnsi"/>
          <w:color w:val="000000" w:themeColor="text1"/>
          <w:lang w:eastAsia="en-GB"/>
        </w:rPr>
      </w:pPr>
      <w:r w:rsidRPr="00160AC7">
        <w:rPr>
          <w:rFonts w:cstheme="minorHAnsi"/>
          <w:color w:val="000000" w:themeColor="text1"/>
          <w:lang w:eastAsia="en-GB"/>
        </w:rPr>
        <w:t>The 2017-18 programmes will run during the following terms:</w:t>
      </w:r>
    </w:p>
    <w:p w:rsidR="00F81350" w:rsidRPr="00160AC7" w:rsidRDefault="00EE20D6" w:rsidP="00F81350">
      <w:pPr>
        <w:spacing w:after="0"/>
        <w:jc w:val="both"/>
        <w:rPr>
          <w:rFonts w:cstheme="minorHAnsi"/>
          <w:color w:val="000000" w:themeColor="text1"/>
          <w:lang w:eastAsia="en-GB"/>
        </w:rPr>
      </w:pPr>
      <w:r w:rsidRPr="00160AC7">
        <w:rPr>
          <w:rFonts w:cstheme="minorHAnsi"/>
          <w:b/>
          <w:color w:val="000000" w:themeColor="text1"/>
          <w:lang w:eastAsia="en-GB"/>
        </w:rPr>
        <w:t>Autumn Term 2017:</w:t>
      </w:r>
      <w:r w:rsidRPr="00160AC7">
        <w:rPr>
          <w:rFonts w:cstheme="minorHAnsi"/>
          <w:color w:val="000000" w:themeColor="text1"/>
          <w:lang w:eastAsia="en-GB"/>
        </w:rPr>
        <w:t xml:space="preserve"> </w:t>
      </w:r>
      <w:r w:rsidR="00F81350" w:rsidRPr="00160AC7">
        <w:rPr>
          <w:rFonts w:cstheme="minorHAnsi"/>
          <w:color w:val="000000" w:themeColor="text1"/>
          <w:lang w:eastAsia="en-GB"/>
        </w:rPr>
        <w:t>4 September - 20 December</w:t>
      </w:r>
    </w:p>
    <w:p w:rsidR="00F81350" w:rsidRPr="00160AC7" w:rsidRDefault="00EE20D6" w:rsidP="00F81350">
      <w:pPr>
        <w:spacing w:after="0"/>
        <w:jc w:val="both"/>
        <w:rPr>
          <w:rFonts w:cstheme="minorHAnsi"/>
          <w:color w:val="000000" w:themeColor="text1"/>
          <w:lang w:eastAsia="en-GB"/>
        </w:rPr>
      </w:pPr>
      <w:r w:rsidRPr="00160AC7">
        <w:rPr>
          <w:rFonts w:cstheme="minorHAnsi"/>
          <w:b/>
          <w:color w:val="000000" w:themeColor="text1"/>
          <w:lang w:eastAsia="en-GB"/>
        </w:rPr>
        <w:t>Spring Term 2018:</w:t>
      </w:r>
      <w:r w:rsidRPr="00160AC7">
        <w:rPr>
          <w:rFonts w:cstheme="minorHAnsi"/>
          <w:color w:val="000000" w:themeColor="text1"/>
          <w:lang w:eastAsia="en-GB"/>
        </w:rPr>
        <w:t xml:space="preserve"> </w:t>
      </w:r>
      <w:r w:rsidR="00F81350" w:rsidRPr="00160AC7">
        <w:rPr>
          <w:rFonts w:cstheme="minorHAnsi"/>
          <w:color w:val="000000" w:themeColor="text1"/>
          <w:lang w:eastAsia="en-GB"/>
        </w:rPr>
        <w:t xml:space="preserve">2 January - 29 March </w:t>
      </w:r>
    </w:p>
    <w:p w:rsidR="00EE20D6" w:rsidRPr="00160AC7" w:rsidRDefault="00F81350" w:rsidP="00EE20D6">
      <w:pPr>
        <w:spacing w:after="0"/>
        <w:jc w:val="both"/>
        <w:rPr>
          <w:rFonts w:cstheme="minorHAnsi"/>
          <w:b/>
          <w:color w:val="000000" w:themeColor="text1"/>
          <w:lang w:eastAsia="en-GB"/>
        </w:rPr>
      </w:pPr>
      <w:r w:rsidRPr="00160AC7">
        <w:rPr>
          <w:rFonts w:cstheme="minorHAnsi"/>
          <w:b/>
          <w:color w:val="000000" w:themeColor="text1"/>
          <w:lang w:eastAsia="en-GB"/>
        </w:rPr>
        <w:t>Summer Term 2018</w:t>
      </w:r>
      <w:r w:rsidR="00EE20D6" w:rsidRPr="00160AC7">
        <w:rPr>
          <w:rFonts w:cstheme="minorHAnsi"/>
          <w:b/>
          <w:color w:val="000000" w:themeColor="text1"/>
          <w:lang w:eastAsia="en-GB"/>
        </w:rPr>
        <w:t xml:space="preserve">: </w:t>
      </w:r>
      <w:r w:rsidR="00EE20D6" w:rsidRPr="00160AC7">
        <w:rPr>
          <w:rFonts w:cstheme="minorHAnsi"/>
          <w:color w:val="000000" w:themeColor="text1"/>
          <w:lang w:eastAsia="en-GB"/>
        </w:rPr>
        <w:t>16 April - 18 July</w:t>
      </w:r>
    </w:p>
    <w:p w:rsidR="0091655B" w:rsidRDefault="0091655B" w:rsidP="00F81350">
      <w:pPr>
        <w:spacing w:after="336" w:line="300" w:lineRule="atLeast"/>
        <w:rPr>
          <w:rFonts w:eastAsia="Times New Roman" w:cs="Times New Roman"/>
          <w:b/>
          <w:color w:val="000000" w:themeColor="text1"/>
          <w:u w:val="single"/>
          <w:lang w:eastAsia="en-GB"/>
        </w:rPr>
      </w:pPr>
    </w:p>
    <w:p w:rsidR="00F81350" w:rsidRPr="00160AC7" w:rsidRDefault="00F81350" w:rsidP="00F81350">
      <w:pPr>
        <w:spacing w:after="336" w:line="300" w:lineRule="atLeast"/>
        <w:rPr>
          <w:rFonts w:eastAsia="Times New Roman" w:cs="Times New Roman"/>
          <w:b/>
          <w:color w:val="000000" w:themeColor="text1"/>
          <w:u w:val="single"/>
          <w:lang w:eastAsia="en-GB"/>
        </w:rPr>
      </w:pPr>
      <w:r w:rsidRPr="00160AC7">
        <w:rPr>
          <w:rFonts w:eastAsia="Times New Roman" w:cs="Times New Roman"/>
          <w:b/>
          <w:color w:val="000000" w:themeColor="text1"/>
          <w:u w:val="single"/>
          <w:lang w:eastAsia="en-GB"/>
        </w:rPr>
        <w:t>Monitoring and Evaluation</w:t>
      </w:r>
    </w:p>
    <w:p w:rsidR="00F81350" w:rsidRPr="00160AC7" w:rsidRDefault="00F81350" w:rsidP="00F81350">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At the start of the programme CAN will put in place a thorough and detailed monitoring and evaluation </w:t>
      </w:r>
      <w:r w:rsidR="0091655B" w:rsidRPr="00160AC7">
        <w:rPr>
          <w:rFonts w:eastAsia="Times New Roman" w:cs="Times New Roman"/>
          <w:color w:val="000000" w:themeColor="text1"/>
          <w:lang w:eastAsia="en-GB"/>
        </w:rPr>
        <w:t xml:space="preserve">framework. </w:t>
      </w:r>
      <w:r w:rsidRPr="00160AC7">
        <w:rPr>
          <w:rFonts w:eastAsia="Times New Roman" w:cs="Times New Roman"/>
          <w:color w:val="000000" w:themeColor="text1"/>
          <w:lang w:eastAsia="en-GB"/>
        </w:rPr>
        <w:t xml:space="preserve">As an NPO of Arts Council England we subscribe to their Children and Young People’s Quality Principles as part of Goal 5 in Great art and culture for everyone , which is embedded in our work programmes and form an integral part of our evaluation processes. </w:t>
      </w:r>
    </w:p>
    <w:p w:rsidR="00F81350" w:rsidRPr="00160AC7" w:rsidRDefault="00F81350" w:rsidP="00F81350">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lastRenderedPageBreak/>
        <w:t>One of the immediate priorities underpinning this goal is to raise the standard of work being produced by, with and for children and young people.</w:t>
      </w:r>
    </w:p>
    <w:p w:rsidR="00F81350" w:rsidRPr="00160AC7" w:rsidRDefault="00F81350" w:rsidP="00F81350">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 The seven quality principles are:</w:t>
      </w:r>
    </w:p>
    <w:p w:rsidR="00F81350" w:rsidRPr="00160AC7" w:rsidRDefault="00F81350" w:rsidP="00F81350">
      <w:pPr>
        <w:pStyle w:val="ListParagraph"/>
        <w:numPr>
          <w:ilvl w:val="0"/>
          <w:numId w:val="26"/>
        </w:numPr>
        <w:spacing w:after="0"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Striving for excellence</w:t>
      </w:r>
    </w:p>
    <w:p w:rsidR="00F81350" w:rsidRPr="00160AC7" w:rsidRDefault="00F81350" w:rsidP="00F81350">
      <w:pPr>
        <w:pStyle w:val="ListParagraph"/>
        <w:numPr>
          <w:ilvl w:val="0"/>
          <w:numId w:val="26"/>
        </w:numPr>
        <w:spacing w:after="0"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Emphasising authenticity</w:t>
      </w:r>
    </w:p>
    <w:p w:rsidR="00F81350" w:rsidRPr="00160AC7" w:rsidRDefault="00F81350" w:rsidP="00F81350">
      <w:pPr>
        <w:pStyle w:val="ListParagraph"/>
        <w:numPr>
          <w:ilvl w:val="0"/>
          <w:numId w:val="26"/>
        </w:num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Being inspiring, and engaging</w:t>
      </w:r>
    </w:p>
    <w:p w:rsidR="00F81350" w:rsidRPr="00160AC7" w:rsidRDefault="00F81350" w:rsidP="00F81350">
      <w:pPr>
        <w:pStyle w:val="ListParagraph"/>
        <w:numPr>
          <w:ilvl w:val="0"/>
          <w:numId w:val="26"/>
        </w:num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Ensuring a positive child-centred experience</w:t>
      </w:r>
    </w:p>
    <w:p w:rsidR="00F81350" w:rsidRPr="00160AC7" w:rsidRDefault="00F81350" w:rsidP="00F81350">
      <w:pPr>
        <w:pStyle w:val="ListParagraph"/>
        <w:numPr>
          <w:ilvl w:val="0"/>
          <w:numId w:val="26"/>
        </w:num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Actively involving children and young people</w:t>
      </w:r>
    </w:p>
    <w:p w:rsidR="00F81350" w:rsidRPr="00160AC7" w:rsidRDefault="00F81350" w:rsidP="00F81350">
      <w:pPr>
        <w:pStyle w:val="ListParagraph"/>
        <w:numPr>
          <w:ilvl w:val="0"/>
          <w:numId w:val="26"/>
        </w:num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Providing a sense of personal progression</w:t>
      </w:r>
    </w:p>
    <w:p w:rsidR="00F81350" w:rsidRPr="00160AC7" w:rsidRDefault="00F81350" w:rsidP="00F81350">
      <w:pPr>
        <w:pStyle w:val="ListParagraph"/>
        <w:numPr>
          <w:ilvl w:val="0"/>
          <w:numId w:val="26"/>
        </w:num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Developing a sense of ownership and belonging</w:t>
      </w:r>
    </w:p>
    <w:p w:rsidR="00F81350" w:rsidRPr="00160AC7" w:rsidRDefault="00F81350" w:rsidP="00F81350">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 xml:space="preserve">We have also amalgamated into </w:t>
      </w:r>
      <w:r w:rsidR="0091655B">
        <w:rPr>
          <w:rFonts w:eastAsia="Times New Roman" w:cs="Times New Roman"/>
          <w:color w:val="000000" w:themeColor="text1"/>
          <w:lang w:eastAsia="en-GB"/>
        </w:rPr>
        <w:t xml:space="preserve">the </w:t>
      </w:r>
      <w:r w:rsidRPr="00160AC7">
        <w:rPr>
          <w:rFonts w:eastAsia="Times New Roman" w:cs="Times New Roman"/>
          <w:color w:val="000000" w:themeColor="text1"/>
          <w:lang w:eastAsia="en-GB"/>
        </w:rPr>
        <w:t xml:space="preserve">framework, the excellent Children and Young Peoples centred Youth Music Quality Framework criteria, which greatly help us to put together an outcomes approach framework to effectively evaluate the music education programme. </w:t>
      </w:r>
    </w:p>
    <w:p w:rsidR="005B4772" w:rsidRPr="00160AC7" w:rsidRDefault="00F81350" w:rsidP="00F81350">
      <w:pPr>
        <w:spacing w:after="336" w:line="300" w:lineRule="atLeast"/>
        <w:rPr>
          <w:rFonts w:eastAsia="Times New Roman" w:cs="Times New Roman"/>
          <w:color w:val="000000" w:themeColor="text1"/>
          <w:lang w:eastAsia="en-GB"/>
        </w:rPr>
      </w:pPr>
      <w:r w:rsidRPr="00160AC7">
        <w:rPr>
          <w:rFonts w:eastAsia="Times New Roman" w:cs="Times New Roman"/>
          <w:color w:val="000000" w:themeColor="text1"/>
          <w:lang w:eastAsia="en-GB"/>
        </w:rPr>
        <w:t>Evidence is gathered from a variety of sources using a range of evaluation tools including: comparing progression at the close of programmes with initial baseline evaluations with participants; and the reflections and opinions of the children and young people, partner organisations (cultural and community-based), contracted artist facilitators, CAN staff team self-evaluation, including the Children and Young People’s Arts Manager, parents and carers,  and where it is possible to gather such information, audiences.</w:t>
      </w:r>
    </w:p>
    <w:p w:rsidR="000E54C9" w:rsidRPr="00160AC7" w:rsidRDefault="00E72CA7" w:rsidP="000E54C9">
      <w:pPr>
        <w:widowControl w:val="0"/>
        <w:spacing w:after="0"/>
        <w:contextualSpacing/>
        <w:jc w:val="both"/>
        <w:rPr>
          <w:rFonts w:cstheme="minorHAnsi"/>
          <w:b/>
          <w:color w:val="000000" w:themeColor="text1"/>
          <w:u w:val="single"/>
        </w:rPr>
      </w:pPr>
      <w:r w:rsidRPr="00160AC7">
        <w:rPr>
          <w:rFonts w:cstheme="minorHAnsi"/>
          <w:b/>
          <w:color w:val="000000" w:themeColor="text1"/>
          <w:u w:val="single"/>
        </w:rPr>
        <w:t>Learning from 2015/17</w:t>
      </w:r>
      <w:r w:rsidR="000E54C9" w:rsidRPr="00160AC7">
        <w:rPr>
          <w:rFonts w:cstheme="minorHAnsi"/>
          <w:b/>
          <w:color w:val="000000" w:themeColor="text1"/>
          <w:u w:val="single"/>
        </w:rPr>
        <w:t xml:space="preserve"> project</w:t>
      </w:r>
    </w:p>
    <w:p w:rsidR="000E54C9" w:rsidRPr="00160AC7" w:rsidRDefault="000E54C9" w:rsidP="000E54C9">
      <w:pPr>
        <w:widowControl w:val="0"/>
        <w:spacing w:after="0"/>
        <w:contextualSpacing/>
        <w:jc w:val="both"/>
        <w:rPr>
          <w:rFonts w:cstheme="minorHAnsi"/>
          <w:b/>
          <w:color w:val="000000" w:themeColor="text1"/>
          <w:u w:val="single"/>
        </w:rPr>
      </w:pPr>
    </w:p>
    <w:p w:rsidR="000E54C9" w:rsidRPr="00160AC7" w:rsidRDefault="000E54C9" w:rsidP="000E54C9">
      <w:pPr>
        <w:numPr>
          <w:ilvl w:val="0"/>
          <w:numId w:val="5"/>
        </w:numPr>
        <w:contextualSpacing/>
        <w:jc w:val="both"/>
        <w:rPr>
          <w:rFonts w:cstheme="minorHAnsi"/>
          <w:color w:val="000000" w:themeColor="text1"/>
        </w:rPr>
      </w:pPr>
      <w:r w:rsidRPr="00160AC7">
        <w:rPr>
          <w:rFonts w:cstheme="minorHAnsi"/>
          <w:color w:val="000000" w:themeColor="text1"/>
        </w:rPr>
        <w:t>Most young people are very responsive to music through dance, vocals, and Mcing/ Rap. Some are very keen to learn instruments. Most are particularly encouraged by opportunities to connect with traditional cultures</w:t>
      </w:r>
      <w:r w:rsidR="005B4772" w:rsidRPr="00160AC7">
        <w:rPr>
          <w:rFonts w:cstheme="minorHAnsi"/>
          <w:color w:val="000000" w:themeColor="text1"/>
        </w:rPr>
        <w:t xml:space="preserve"> and the children are also big fans of Bollywood</w:t>
      </w:r>
      <w:r w:rsidRPr="00160AC7">
        <w:rPr>
          <w:rFonts w:cstheme="minorHAnsi"/>
          <w:color w:val="000000" w:themeColor="text1"/>
        </w:rPr>
        <w:t xml:space="preserve"> </w:t>
      </w:r>
      <w:r w:rsidR="005B4772" w:rsidRPr="00160AC7">
        <w:rPr>
          <w:rFonts w:cstheme="minorHAnsi"/>
          <w:color w:val="000000" w:themeColor="text1"/>
        </w:rPr>
        <w:t xml:space="preserve">music, </w:t>
      </w:r>
      <w:r w:rsidRPr="00160AC7">
        <w:rPr>
          <w:rFonts w:cstheme="minorHAnsi"/>
          <w:color w:val="000000" w:themeColor="text1"/>
        </w:rPr>
        <w:t xml:space="preserve">but just as </w:t>
      </w:r>
      <w:r w:rsidR="005B4772" w:rsidRPr="00160AC7">
        <w:rPr>
          <w:rFonts w:cstheme="minorHAnsi"/>
          <w:color w:val="000000" w:themeColor="text1"/>
        </w:rPr>
        <w:t xml:space="preserve">important are contemporary and popular music such as </w:t>
      </w:r>
      <w:r w:rsidRPr="00160AC7">
        <w:rPr>
          <w:rFonts w:cstheme="minorHAnsi"/>
          <w:color w:val="000000" w:themeColor="text1"/>
        </w:rPr>
        <w:t xml:space="preserve">Hip Hop.  </w:t>
      </w:r>
    </w:p>
    <w:p w:rsidR="005B4772" w:rsidRPr="00160AC7" w:rsidRDefault="000E54C9" w:rsidP="000E54C9">
      <w:pPr>
        <w:numPr>
          <w:ilvl w:val="0"/>
          <w:numId w:val="4"/>
        </w:numPr>
        <w:contextualSpacing/>
        <w:jc w:val="both"/>
        <w:rPr>
          <w:rFonts w:cstheme="minorHAnsi"/>
          <w:color w:val="000000" w:themeColor="text1"/>
        </w:rPr>
      </w:pPr>
      <w:r w:rsidRPr="00160AC7">
        <w:rPr>
          <w:rFonts w:cstheme="minorHAnsi"/>
          <w:color w:val="000000" w:themeColor="text1"/>
        </w:rPr>
        <w:t xml:space="preserve">Shorter workshop delivery times work best to maintain concentration </w:t>
      </w:r>
    </w:p>
    <w:p w:rsidR="000E54C9" w:rsidRPr="00160AC7" w:rsidRDefault="000E54C9" w:rsidP="000E54C9">
      <w:pPr>
        <w:numPr>
          <w:ilvl w:val="0"/>
          <w:numId w:val="4"/>
        </w:numPr>
        <w:contextualSpacing/>
        <w:jc w:val="both"/>
        <w:rPr>
          <w:rFonts w:cstheme="minorHAnsi"/>
          <w:color w:val="000000" w:themeColor="text1"/>
        </w:rPr>
      </w:pPr>
      <w:r w:rsidRPr="00160AC7">
        <w:rPr>
          <w:rFonts w:cstheme="minorHAnsi"/>
          <w:color w:val="000000" w:themeColor="text1"/>
        </w:rPr>
        <w:t>Work</w:t>
      </w:r>
      <w:r w:rsidR="005B4772" w:rsidRPr="00160AC7">
        <w:rPr>
          <w:rFonts w:cstheme="minorHAnsi"/>
          <w:color w:val="000000" w:themeColor="text1"/>
        </w:rPr>
        <w:t>ing</w:t>
      </w:r>
      <w:r w:rsidRPr="00160AC7">
        <w:rPr>
          <w:rFonts w:cstheme="minorHAnsi"/>
          <w:color w:val="000000" w:themeColor="text1"/>
        </w:rPr>
        <w:t xml:space="preserve"> intensively </w:t>
      </w:r>
      <w:r w:rsidR="005B4772" w:rsidRPr="00160AC7">
        <w:rPr>
          <w:rFonts w:cstheme="minorHAnsi"/>
          <w:color w:val="000000" w:themeColor="text1"/>
        </w:rPr>
        <w:t>with small groups when possible really worked well.</w:t>
      </w:r>
      <w:r w:rsidRPr="00160AC7">
        <w:rPr>
          <w:rFonts w:cstheme="minorHAnsi"/>
          <w:color w:val="000000" w:themeColor="text1"/>
        </w:rPr>
        <w:t xml:space="preserve"> </w:t>
      </w:r>
    </w:p>
    <w:p w:rsidR="005B4772" w:rsidRPr="00160AC7" w:rsidRDefault="005B4772" w:rsidP="000E54C9">
      <w:pPr>
        <w:numPr>
          <w:ilvl w:val="0"/>
          <w:numId w:val="4"/>
        </w:numPr>
        <w:contextualSpacing/>
        <w:jc w:val="both"/>
        <w:rPr>
          <w:rFonts w:cstheme="minorHAnsi"/>
          <w:color w:val="000000" w:themeColor="text1"/>
        </w:rPr>
      </w:pPr>
      <w:r w:rsidRPr="00160AC7">
        <w:rPr>
          <w:rFonts w:cstheme="minorHAnsi"/>
          <w:color w:val="000000" w:themeColor="text1"/>
        </w:rPr>
        <w:t>T</w:t>
      </w:r>
      <w:r w:rsidR="000E54C9" w:rsidRPr="00160AC7">
        <w:rPr>
          <w:rFonts w:cstheme="minorHAnsi"/>
          <w:color w:val="000000" w:themeColor="text1"/>
        </w:rPr>
        <w:t>horough consultation</w:t>
      </w:r>
      <w:r w:rsidRPr="00160AC7">
        <w:rPr>
          <w:rFonts w:cstheme="minorHAnsi"/>
          <w:color w:val="000000" w:themeColor="text1"/>
        </w:rPr>
        <w:t>s</w:t>
      </w:r>
      <w:r w:rsidR="000E54C9" w:rsidRPr="00160AC7">
        <w:rPr>
          <w:rFonts w:cstheme="minorHAnsi"/>
          <w:color w:val="000000" w:themeColor="text1"/>
        </w:rPr>
        <w:t xml:space="preserve"> with the children on</w:t>
      </w:r>
      <w:r w:rsidRPr="00160AC7">
        <w:rPr>
          <w:rFonts w:cstheme="minorHAnsi"/>
          <w:color w:val="000000" w:themeColor="text1"/>
        </w:rPr>
        <w:t xml:space="preserve"> what we are going to be working on each term</w:t>
      </w:r>
    </w:p>
    <w:p w:rsidR="000E54C9" w:rsidRPr="00160AC7" w:rsidRDefault="005B4772" w:rsidP="005B4772">
      <w:pPr>
        <w:ind w:left="720"/>
        <w:contextualSpacing/>
        <w:jc w:val="both"/>
        <w:rPr>
          <w:rFonts w:cstheme="minorHAnsi"/>
          <w:color w:val="000000" w:themeColor="text1"/>
        </w:rPr>
      </w:pPr>
      <w:r w:rsidRPr="00160AC7">
        <w:rPr>
          <w:rFonts w:cstheme="minorHAnsi"/>
          <w:color w:val="000000" w:themeColor="text1"/>
        </w:rPr>
        <w:t xml:space="preserve">really works and as a result the children have played a large part in helping to steer the direction. </w:t>
      </w:r>
      <w:r w:rsidR="000E54C9" w:rsidRPr="00160AC7">
        <w:rPr>
          <w:rFonts w:cstheme="minorHAnsi"/>
          <w:color w:val="000000" w:themeColor="text1"/>
        </w:rPr>
        <w:t xml:space="preserve"> </w:t>
      </w:r>
    </w:p>
    <w:p w:rsidR="000E54C9" w:rsidRPr="00160AC7" w:rsidRDefault="005B4772" w:rsidP="000E54C9">
      <w:pPr>
        <w:numPr>
          <w:ilvl w:val="0"/>
          <w:numId w:val="4"/>
        </w:numPr>
        <w:contextualSpacing/>
        <w:jc w:val="both"/>
        <w:rPr>
          <w:rFonts w:cstheme="minorHAnsi"/>
          <w:color w:val="000000" w:themeColor="text1"/>
        </w:rPr>
      </w:pPr>
      <w:r w:rsidRPr="00160AC7">
        <w:rPr>
          <w:rFonts w:cstheme="minorHAnsi"/>
          <w:color w:val="000000" w:themeColor="text1"/>
        </w:rPr>
        <w:t>Where we are able to</w:t>
      </w:r>
      <w:r w:rsidR="0091655B">
        <w:rPr>
          <w:rFonts w:cstheme="minorHAnsi"/>
          <w:color w:val="000000" w:themeColor="text1"/>
        </w:rPr>
        <w:t>, e</w:t>
      </w:r>
      <w:r w:rsidR="00FA76AD" w:rsidRPr="00160AC7">
        <w:rPr>
          <w:rFonts w:cstheme="minorHAnsi"/>
          <w:color w:val="000000" w:themeColor="text1"/>
        </w:rPr>
        <w:t>nsuring</w:t>
      </w:r>
      <w:r w:rsidR="00EB2D87" w:rsidRPr="00160AC7">
        <w:rPr>
          <w:rFonts w:cstheme="minorHAnsi"/>
          <w:color w:val="000000" w:themeColor="text1"/>
        </w:rPr>
        <w:t xml:space="preserve"> that some </w:t>
      </w:r>
      <w:r w:rsidRPr="00160AC7">
        <w:rPr>
          <w:rFonts w:cstheme="minorHAnsi"/>
          <w:color w:val="000000" w:themeColor="text1"/>
        </w:rPr>
        <w:t xml:space="preserve">guest </w:t>
      </w:r>
      <w:r w:rsidR="00EB2D87" w:rsidRPr="00160AC7">
        <w:rPr>
          <w:rFonts w:cstheme="minorHAnsi"/>
          <w:color w:val="000000" w:themeColor="text1"/>
        </w:rPr>
        <w:t>artists/</w:t>
      </w:r>
      <w:r w:rsidR="000E54C9" w:rsidRPr="00160AC7">
        <w:rPr>
          <w:rFonts w:cstheme="minorHAnsi"/>
          <w:color w:val="000000" w:themeColor="text1"/>
        </w:rPr>
        <w:t>educators are role models</w:t>
      </w:r>
      <w:r w:rsidRPr="00160AC7">
        <w:rPr>
          <w:rFonts w:cstheme="minorHAnsi"/>
          <w:color w:val="000000" w:themeColor="text1"/>
        </w:rPr>
        <w:t xml:space="preserve"> of Eastern European heritage has helped to empower </w:t>
      </w:r>
      <w:r w:rsidR="000E54C9" w:rsidRPr="00160AC7">
        <w:rPr>
          <w:rFonts w:cstheme="minorHAnsi"/>
          <w:color w:val="000000" w:themeColor="text1"/>
        </w:rPr>
        <w:t xml:space="preserve">participants either </w:t>
      </w:r>
      <w:r w:rsidRPr="00160AC7">
        <w:rPr>
          <w:rFonts w:cstheme="minorHAnsi"/>
          <w:color w:val="000000" w:themeColor="text1"/>
        </w:rPr>
        <w:t>as workshop leaders or performers.</w:t>
      </w:r>
    </w:p>
    <w:p w:rsidR="000E54C9" w:rsidRPr="00160AC7" w:rsidRDefault="00E72CA7" w:rsidP="000E54C9">
      <w:pPr>
        <w:numPr>
          <w:ilvl w:val="0"/>
          <w:numId w:val="4"/>
        </w:numPr>
        <w:contextualSpacing/>
        <w:jc w:val="both"/>
        <w:rPr>
          <w:rFonts w:cstheme="minorHAnsi"/>
          <w:color w:val="000000" w:themeColor="text1"/>
        </w:rPr>
      </w:pPr>
      <w:r w:rsidRPr="00160AC7">
        <w:rPr>
          <w:rFonts w:cstheme="minorHAnsi"/>
          <w:color w:val="000000" w:themeColor="text1"/>
        </w:rPr>
        <w:t xml:space="preserve">Providing an environment that both values </w:t>
      </w:r>
      <w:r w:rsidR="000E54C9" w:rsidRPr="00160AC7">
        <w:rPr>
          <w:rFonts w:cstheme="minorHAnsi"/>
          <w:color w:val="000000" w:themeColor="text1"/>
        </w:rPr>
        <w:t>cultural heritage and also supports development of work that is reflective of their need to be part of modern British culture.</w:t>
      </w:r>
    </w:p>
    <w:p w:rsidR="000E54C9" w:rsidRPr="00160AC7" w:rsidRDefault="000E54C9" w:rsidP="000E54C9">
      <w:pPr>
        <w:numPr>
          <w:ilvl w:val="0"/>
          <w:numId w:val="4"/>
        </w:numPr>
        <w:contextualSpacing/>
        <w:jc w:val="both"/>
        <w:rPr>
          <w:rFonts w:cstheme="minorHAnsi"/>
          <w:color w:val="000000" w:themeColor="text1"/>
        </w:rPr>
      </w:pPr>
      <w:r w:rsidRPr="00160AC7">
        <w:rPr>
          <w:rFonts w:cstheme="minorHAnsi"/>
          <w:color w:val="000000" w:themeColor="text1"/>
        </w:rPr>
        <w:t>Create an environment where young p</w:t>
      </w:r>
      <w:r w:rsidR="0091655B">
        <w:rPr>
          <w:rFonts w:cstheme="minorHAnsi"/>
          <w:color w:val="000000" w:themeColor="text1"/>
        </w:rPr>
        <w:t xml:space="preserve">eople can voice their opinions </w:t>
      </w:r>
      <w:r w:rsidRPr="00160AC7">
        <w:rPr>
          <w:rFonts w:cstheme="minorHAnsi"/>
          <w:color w:val="000000" w:themeColor="text1"/>
        </w:rPr>
        <w:t xml:space="preserve">and share </w:t>
      </w:r>
      <w:r w:rsidR="0091655B">
        <w:rPr>
          <w:rFonts w:cstheme="minorHAnsi"/>
          <w:color w:val="000000" w:themeColor="text1"/>
        </w:rPr>
        <w:t xml:space="preserve">ideas and </w:t>
      </w:r>
      <w:r w:rsidRPr="00160AC7">
        <w:rPr>
          <w:rFonts w:cstheme="minorHAnsi"/>
          <w:color w:val="000000" w:themeColor="text1"/>
        </w:rPr>
        <w:t>their culture</w:t>
      </w:r>
      <w:r w:rsidR="0091655B">
        <w:rPr>
          <w:rFonts w:cstheme="minorHAnsi"/>
          <w:color w:val="000000" w:themeColor="text1"/>
        </w:rPr>
        <w:t>.</w:t>
      </w:r>
    </w:p>
    <w:p w:rsidR="00FA76AD" w:rsidRPr="00160AC7" w:rsidRDefault="00FA76AD" w:rsidP="00CF2A36">
      <w:pPr>
        <w:rPr>
          <w:rFonts w:cstheme="minorHAnsi"/>
          <w:color w:val="000000" w:themeColor="text1"/>
          <w:sz w:val="24"/>
          <w:szCs w:val="24"/>
        </w:rPr>
      </w:pPr>
    </w:p>
    <w:p w:rsidR="00CF2A36" w:rsidRPr="005A7392" w:rsidRDefault="00E72CA7" w:rsidP="00CF2A36">
      <w:pPr>
        <w:rPr>
          <w:rFonts w:cstheme="minorHAnsi"/>
          <w:color w:val="000000" w:themeColor="text1"/>
        </w:rPr>
      </w:pPr>
      <w:r w:rsidRPr="005A7392">
        <w:rPr>
          <w:rFonts w:cstheme="minorHAnsi"/>
          <w:color w:val="000000" w:themeColor="text1"/>
        </w:rPr>
        <w:lastRenderedPageBreak/>
        <w:t>Principle Music leader for 2015-16,</w:t>
      </w:r>
      <w:r w:rsidR="00CF2A36" w:rsidRPr="005A7392">
        <w:rPr>
          <w:rFonts w:cstheme="minorHAnsi"/>
          <w:color w:val="000000" w:themeColor="text1"/>
        </w:rPr>
        <w:t xml:space="preserve"> Ellie Sherwood was invited to present a paper on the </w:t>
      </w:r>
      <w:r w:rsidR="00D86869" w:rsidRPr="005A7392">
        <w:rPr>
          <w:rFonts w:cstheme="minorHAnsi"/>
          <w:color w:val="000000" w:themeColor="text1"/>
        </w:rPr>
        <w:t xml:space="preserve">project </w:t>
      </w:r>
      <w:r w:rsidR="00CF2A36" w:rsidRPr="005A7392">
        <w:rPr>
          <w:rFonts w:cstheme="minorHAnsi"/>
          <w:color w:val="000000" w:themeColor="text1"/>
        </w:rPr>
        <w:t>at an international conference titled the Romani/Gypsy Arts and Letters Symposium, on 23-24 April 2016, New York University, presented by the initiative for Romani Music at NYU. It was a major gathering of scholars of Romani culture who work as academics, activists and/or performers.</w:t>
      </w:r>
    </w:p>
    <w:p w:rsidR="00CF2A36" w:rsidRPr="005A7392" w:rsidRDefault="00CF2A36" w:rsidP="00CF2A36">
      <w:pPr>
        <w:rPr>
          <w:rFonts w:cstheme="minorHAnsi"/>
          <w:color w:val="000000" w:themeColor="text1"/>
        </w:rPr>
      </w:pPr>
      <w:r w:rsidRPr="005A7392">
        <w:rPr>
          <w:rFonts w:cstheme="minorHAnsi"/>
          <w:color w:val="000000" w:themeColor="text1"/>
        </w:rPr>
        <w:t>The title of the paper was ‘Using Music to Integrate Roma Children into Wider Society: An Interim Report’, and its main aim was to discuss how the project has enabled participants to explore and learn about Roma music and how this has developed musical confidence and understanding of Roma culture.</w:t>
      </w:r>
    </w:p>
    <w:p w:rsidR="00CF2A36" w:rsidRPr="005A7392" w:rsidRDefault="00CF2A36" w:rsidP="00CF2A36">
      <w:pPr>
        <w:rPr>
          <w:rFonts w:cstheme="minorHAnsi"/>
          <w:color w:val="000000" w:themeColor="text1"/>
        </w:rPr>
      </w:pPr>
      <w:r w:rsidRPr="005A7392">
        <w:rPr>
          <w:rFonts w:cstheme="minorHAnsi"/>
          <w:color w:val="000000" w:themeColor="text1"/>
        </w:rPr>
        <w:t>These reflection and observations of the project were then used in two ways: to highlight the potential of music workshops in mitigating the social and cultural challenges faced by Roma children. Also to explore how the same results can be achieved elsewhere to help to combat social isolation and to encourage cross-cultural integration between Roma and non-Roma communities.</w:t>
      </w:r>
    </w:p>
    <w:p w:rsidR="00CF2A36" w:rsidRPr="005A7392" w:rsidRDefault="00CF2A36" w:rsidP="00CF2A36">
      <w:pPr>
        <w:rPr>
          <w:rFonts w:cstheme="minorHAnsi"/>
          <w:color w:val="000000" w:themeColor="text1"/>
        </w:rPr>
      </w:pPr>
      <w:r w:rsidRPr="005A7392">
        <w:rPr>
          <w:rFonts w:cstheme="minorHAnsi"/>
          <w:color w:val="000000" w:themeColor="text1"/>
        </w:rPr>
        <w:t>The theme of Roma identity was prominent, as most papers discussed how and why Roma people are gradually ‘taking back’ the image and identity given to them by dominant culture, who have stereotyped and marginalised Roma for centuries.</w:t>
      </w:r>
    </w:p>
    <w:p w:rsidR="00CF2A36" w:rsidRPr="005A7392" w:rsidRDefault="00CF2A36" w:rsidP="00CF2A36">
      <w:pPr>
        <w:rPr>
          <w:rFonts w:cstheme="minorHAnsi"/>
          <w:color w:val="000000" w:themeColor="text1"/>
        </w:rPr>
      </w:pPr>
      <w:r w:rsidRPr="005A7392">
        <w:rPr>
          <w:rFonts w:cstheme="minorHAnsi"/>
          <w:color w:val="000000" w:themeColor="text1"/>
        </w:rPr>
        <w:t>Another important discussion throughout the conference was how educational and creative opportunities are breaking down barriers between Roma and non-Roma people.</w:t>
      </w:r>
    </w:p>
    <w:p w:rsidR="00CF2A36" w:rsidRPr="005A7392" w:rsidRDefault="00CF2A36" w:rsidP="00CF2A36">
      <w:pPr>
        <w:rPr>
          <w:rFonts w:cstheme="minorHAnsi"/>
          <w:color w:val="000000" w:themeColor="text1"/>
        </w:rPr>
      </w:pPr>
      <w:r w:rsidRPr="005A7392">
        <w:rPr>
          <w:rFonts w:cstheme="minorHAnsi"/>
          <w:color w:val="000000" w:themeColor="text1"/>
        </w:rPr>
        <w:t xml:space="preserve">People commented on the importance of </w:t>
      </w:r>
      <w:r w:rsidR="00E72CA7" w:rsidRPr="005A7392">
        <w:rPr>
          <w:rFonts w:cstheme="minorHAnsi"/>
          <w:color w:val="000000" w:themeColor="text1"/>
        </w:rPr>
        <w:t xml:space="preserve">the </w:t>
      </w:r>
      <w:r w:rsidR="00E72CA7" w:rsidRPr="005A7392">
        <w:rPr>
          <w:rFonts w:cstheme="minorHAnsi"/>
          <w:i/>
          <w:color w:val="000000" w:themeColor="text1"/>
        </w:rPr>
        <w:t>Kámoši</w:t>
      </w:r>
      <w:r w:rsidRPr="005A7392">
        <w:rPr>
          <w:rFonts w:cstheme="minorHAnsi"/>
          <w:i/>
          <w:color w:val="000000" w:themeColor="text1"/>
        </w:rPr>
        <w:t xml:space="preserve"> Performing Arts Project</w:t>
      </w:r>
      <w:r w:rsidRPr="005A7392">
        <w:rPr>
          <w:rFonts w:cstheme="minorHAnsi"/>
          <w:color w:val="000000" w:themeColor="text1"/>
        </w:rPr>
        <w:t xml:space="preserve">, because </w:t>
      </w:r>
      <w:r w:rsidR="00E72CA7" w:rsidRPr="005A7392">
        <w:rPr>
          <w:rFonts w:cstheme="minorHAnsi"/>
          <w:color w:val="000000" w:themeColor="text1"/>
        </w:rPr>
        <w:t>of its empowerment role for</w:t>
      </w:r>
      <w:r w:rsidRPr="005A7392">
        <w:rPr>
          <w:rFonts w:cstheme="minorHAnsi"/>
          <w:color w:val="000000" w:themeColor="text1"/>
        </w:rPr>
        <w:t xml:space="preserve"> Roma children and their families whilst also educating others about Roma history and contemporary Roma traditions. People at the conference were also impressed with the quality of musical opportunities, particularly in relationship to the diverse range of styles explored and the instrumental tuition provided throughout the project.</w:t>
      </w:r>
    </w:p>
    <w:p w:rsidR="00FA76AD" w:rsidRPr="005A7392" w:rsidRDefault="00FA76AD" w:rsidP="00686ABC">
      <w:pPr>
        <w:rPr>
          <w:rFonts w:cstheme="minorHAnsi"/>
          <w:color w:val="000000" w:themeColor="text1"/>
        </w:rPr>
      </w:pPr>
    </w:p>
    <w:p w:rsidR="00FA76AD" w:rsidRPr="005A7392" w:rsidRDefault="00FA76AD" w:rsidP="00686ABC">
      <w:pPr>
        <w:rPr>
          <w:rFonts w:cstheme="minorHAnsi"/>
          <w:color w:val="000000" w:themeColor="text1"/>
        </w:rPr>
      </w:pPr>
    </w:p>
    <w:p w:rsidR="00FA76AD" w:rsidRPr="005A7392" w:rsidRDefault="00FA76AD" w:rsidP="00686ABC">
      <w:pPr>
        <w:rPr>
          <w:rFonts w:cstheme="minorHAnsi"/>
          <w:color w:val="000000" w:themeColor="text1"/>
        </w:rPr>
      </w:pPr>
    </w:p>
    <w:p w:rsidR="00FA76AD" w:rsidRPr="005A7392" w:rsidRDefault="00FA76AD" w:rsidP="00686ABC">
      <w:pPr>
        <w:rPr>
          <w:rFonts w:cstheme="minorHAnsi"/>
          <w:color w:val="000000" w:themeColor="text1"/>
        </w:rPr>
      </w:pPr>
    </w:p>
    <w:p w:rsidR="00FA76AD" w:rsidRPr="005A7392" w:rsidRDefault="00FA76AD" w:rsidP="00686ABC">
      <w:pPr>
        <w:rPr>
          <w:rFonts w:cstheme="minorHAnsi"/>
          <w:color w:val="000000" w:themeColor="text1"/>
        </w:rPr>
      </w:pPr>
    </w:p>
    <w:p w:rsidR="00FA76AD" w:rsidRPr="005A7392" w:rsidRDefault="00FA76AD" w:rsidP="00686ABC">
      <w:pPr>
        <w:rPr>
          <w:rFonts w:cstheme="minorHAnsi"/>
          <w:color w:val="000000" w:themeColor="text1"/>
        </w:rPr>
      </w:pPr>
    </w:p>
    <w:p w:rsidR="00FA76AD" w:rsidRPr="005A7392" w:rsidRDefault="00FA76AD" w:rsidP="00686ABC">
      <w:pPr>
        <w:rPr>
          <w:rFonts w:cstheme="minorHAnsi"/>
          <w:color w:val="000000" w:themeColor="text1"/>
        </w:rPr>
      </w:pPr>
    </w:p>
    <w:p w:rsidR="00FA76AD" w:rsidRPr="005A7392" w:rsidRDefault="00FA76AD" w:rsidP="00686ABC">
      <w:pPr>
        <w:rPr>
          <w:rFonts w:cstheme="minorHAnsi"/>
          <w:color w:val="000000" w:themeColor="text1"/>
        </w:rPr>
      </w:pPr>
    </w:p>
    <w:p w:rsidR="00FA76AD" w:rsidRPr="00160AC7" w:rsidRDefault="00FA76AD" w:rsidP="00686ABC">
      <w:pPr>
        <w:rPr>
          <w:rFonts w:cstheme="minorHAnsi"/>
          <w:color w:val="000000" w:themeColor="text1"/>
          <w:sz w:val="24"/>
          <w:szCs w:val="24"/>
        </w:rPr>
      </w:pPr>
    </w:p>
    <w:p w:rsidR="00801FF9" w:rsidRPr="00160AC7" w:rsidRDefault="00801FF9" w:rsidP="00892437">
      <w:pPr>
        <w:rPr>
          <w:rFonts w:cstheme="minorHAnsi"/>
          <w:color w:val="000000" w:themeColor="text1"/>
          <w:sz w:val="24"/>
          <w:szCs w:val="24"/>
        </w:rPr>
      </w:pPr>
    </w:p>
    <w:p w:rsidR="008216DB" w:rsidRPr="00160AC7" w:rsidRDefault="000E54C9" w:rsidP="000E54C9">
      <w:pPr>
        <w:jc w:val="center"/>
        <w:rPr>
          <w:rFonts w:cstheme="minorHAnsi"/>
          <w:color w:val="000000" w:themeColor="text1"/>
          <w:sz w:val="24"/>
          <w:szCs w:val="24"/>
        </w:rPr>
      </w:pPr>
      <w:r w:rsidRPr="00160AC7">
        <w:rPr>
          <w:rFonts w:ascii="Times New Roman" w:eastAsia="Times New Roman" w:hAnsi="Times New Roman" w:cs="Times New Roman"/>
          <w:noProof/>
          <w:color w:val="000000" w:themeColor="text1"/>
          <w:w w:val="0"/>
          <w:sz w:val="0"/>
          <w:szCs w:val="0"/>
          <w:u w:color="000000"/>
          <w:bdr w:val="none" w:sz="0" w:space="0" w:color="000000"/>
          <w:shd w:val="clear" w:color="000000" w:fill="000000"/>
          <w:lang w:eastAsia="en-GB"/>
        </w:rPr>
        <w:lastRenderedPageBreak/>
        <w:drawing>
          <wp:inline distT="0" distB="0" distL="0" distR="0" wp14:anchorId="629611AC" wp14:editId="3230ED8B">
            <wp:extent cx="5934075" cy="4376380"/>
            <wp:effectExtent l="0" t="0" r="0" b="5715"/>
            <wp:docPr id="4" name="Picture 4" descr="\\Can-server\archives\YOUTH ARTS PHOTO ARCHIVE FROM 2012-13\New Beginning April 2014\CAN Kamosi done low res\CAN Kamosi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server\archives\YOUTH ARTS PHOTO ARCHIVE FROM 2012-13\New Beginning April 2014\CAN Kamosi done low res\CAN Kamosi 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1684" cy="4389366"/>
                    </a:xfrm>
                    <a:prstGeom prst="rect">
                      <a:avLst/>
                    </a:prstGeom>
                    <a:noFill/>
                    <a:ln>
                      <a:noFill/>
                    </a:ln>
                  </pic:spPr>
                </pic:pic>
              </a:graphicData>
            </a:graphic>
          </wp:inline>
        </w:drawing>
      </w:r>
    </w:p>
    <w:p w:rsidR="003922BB" w:rsidRPr="00160AC7" w:rsidRDefault="003922BB" w:rsidP="000E54C9">
      <w:pPr>
        <w:jc w:val="center"/>
        <w:rPr>
          <w:rFonts w:cstheme="minorHAnsi"/>
          <w:color w:val="000000" w:themeColor="text1"/>
          <w:sz w:val="24"/>
          <w:szCs w:val="24"/>
        </w:rPr>
      </w:pPr>
    </w:p>
    <w:p w:rsidR="003922BB" w:rsidRPr="00160AC7" w:rsidRDefault="003922BB" w:rsidP="000E54C9">
      <w:pPr>
        <w:jc w:val="center"/>
        <w:rPr>
          <w:rFonts w:cstheme="minorHAnsi"/>
          <w:color w:val="000000" w:themeColor="text1"/>
          <w:sz w:val="24"/>
          <w:szCs w:val="24"/>
        </w:rPr>
      </w:pPr>
    </w:p>
    <w:p w:rsidR="003922BB" w:rsidRPr="00160AC7" w:rsidRDefault="003922BB" w:rsidP="00892437">
      <w:pPr>
        <w:widowControl w:val="0"/>
        <w:spacing w:before="100" w:beforeAutospacing="1" w:after="100" w:afterAutospacing="1" w:line="240" w:lineRule="auto"/>
        <w:contextualSpacing/>
        <w:rPr>
          <w:rFonts w:eastAsia="Calibri" w:cs="Calibri"/>
          <w:color w:val="000000" w:themeColor="text1"/>
        </w:rPr>
      </w:pPr>
    </w:p>
    <w:sectPr w:rsidR="003922BB" w:rsidRPr="00160A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58" w:rsidRDefault="00077658" w:rsidP="00EE433E">
      <w:pPr>
        <w:spacing w:after="0" w:line="240" w:lineRule="auto"/>
      </w:pPr>
      <w:r>
        <w:separator/>
      </w:r>
    </w:p>
  </w:endnote>
  <w:endnote w:type="continuationSeparator" w:id="0">
    <w:p w:rsidR="00077658" w:rsidRDefault="00077658" w:rsidP="00EE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558932"/>
      <w:docPartObj>
        <w:docPartGallery w:val="Page Numbers (Bottom of Page)"/>
        <w:docPartUnique/>
      </w:docPartObj>
    </w:sdtPr>
    <w:sdtEndPr>
      <w:rPr>
        <w:noProof/>
      </w:rPr>
    </w:sdtEndPr>
    <w:sdtContent>
      <w:p w:rsidR="00EE433E" w:rsidRDefault="00EE433E">
        <w:pPr>
          <w:pStyle w:val="Footer"/>
          <w:jc w:val="center"/>
        </w:pPr>
        <w:r>
          <w:fldChar w:fldCharType="begin"/>
        </w:r>
        <w:r>
          <w:instrText xml:space="preserve"> PAGE   \* MERGEFORMAT </w:instrText>
        </w:r>
        <w:r>
          <w:fldChar w:fldCharType="separate"/>
        </w:r>
        <w:r w:rsidR="00B92451">
          <w:rPr>
            <w:noProof/>
          </w:rPr>
          <w:t>1</w:t>
        </w:r>
        <w:r>
          <w:rPr>
            <w:noProof/>
          </w:rPr>
          <w:fldChar w:fldCharType="end"/>
        </w:r>
      </w:p>
    </w:sdtContent>
  </w:sdt>
  <w:p w:rsidR="00EE433E" w:rsidRDefault="00EE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58" w:rsidRDefault="00077658" w:rsidP="00EE433E">
      <w:pPr>
        <w:spacing w:after="0" w:line="240" w:lineRule="auto"/>
      </w:pPr>
      <w:r>
        <w:separator/>
      </w:r>
    </w:p>
  </w:footnote>
  <w:footnote w:type="continuationSeparator" w:id="0">
    <w:p w:rsidR="00077658" w:rsidRDefault="00077658" w:rsidP="00EE4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244"/>
    <w:multiLevelType w:val="hybridMultilevel"/>
    <w:tmpl w:val="2BF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E1A40"/>
    <w:multiLevelType w:val="hybridMultilevel"/>
    <w:tmpl w:val="2A7C1D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44873C7"/>
    <w:multiLevelType w:val="hybridMultilevel"/>
    <w:tmpl w:val="EE8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B70D4"/>
    <w:multiLevelType w:val="hybridMultilevel"/>
    <w:tmpl w:val="AA7849E2"/>
    <w:lvl w:ilvl="0" w:tplc="B6E874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31B8B"/>
    <w:multiLevelType w:val="hybridMultilevel"/>
    <w:tmpl w:val="D836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52CB5"/>
    <w:multiLevelType w:val="hybridMultilevel"/>
    <w:tmpl w:val="E348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01034"/>
    <w:multiLevelType w:val="hybridMultilevel"/>
    <w:tmpl w:val="FDA072AE"/>
    <w:lvl w:ilvl="0" w:tplc="B6E8748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A407FC"/>
    <w:multiLevelType w:val="hybridMultilevel"/>
    <w:tmpl w:val="06E2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2001CE"/>
    <w:multiLevelType w:val="hybridMultilevel"/>
    <w:tmpl w:val="C77A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1C2DDF"/>
    <w:multiLevelType w:val="hybridMultilevel"/>
    <w:tmpl w:val="B75025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2B266A"/>
    <w:multiLevelType w:val="hybridMultilevel"/>
    <w:tmpl w:val="ED94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43F0C"/>
    <w:multiLevelType w:val="hybridMultilevel"/>
    <w:tmpl w:val="2162228A"/>
    <w:lvl w:ilvl="0" w:tplc="B6E874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D2B7413"/>
    <w:multiLevelType w:val="hybridMultilevel"/>
    <w:tmpl w:val="BB9A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A1736"/>
    <w:multiLevelType w:val="hybridMultilevel"/>
    <w:tmpl w:val="389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81628"/>
    <w:multiLevelType w:val="hybridMultilevel"/>
    <w:tmpl w:val="762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4451A"/>
    <w:multiLevelType w:val="hybridMultilevel"/>
    <w:tmpl w:val="6694A2CC"/>
    <w:lvl w:ilvl="0" w:tplc="B6E8748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411064"/>
    <w:multiLevelType w:val="hybridMultilevel"/>
    <w:tmpl w:val="F4E8E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CE4C32"/>
    <w:multiLevelType w:val="hybridMultilevel"/>
    <w:tmpl w:val="A8A6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C510B8"/>
    <w:multiLevelType w:val="hybridMultilevel"/>
    <w:tmpl w:val="CB7E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1219AD"/>
    <w:multiLevelType w:val="hybridMultilevel"/>
    <w:tmpl w:val="8A24F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D4F17F2"/>
    <w:multiLevelType w:val="hybridMultilevel"/>
    <w:tmpl w:val="DF96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84542C"/>
    <w:multiLevelType w:val="hybridMultilevel"/>
    <w:tmpl w:val="2B44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B06D0"/>
    <w:multiLevelType w:val="hybridMultilevel"/>
    <w:tmpl w:val="AC34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F771A1"/>
    <w:multiLevelType w:val="hybridMultilevel"/>
    <w:tmpl w:val="F2A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92A78"/>
    <w:multiLevelType w:val="hybridMultilevel"/>
    <w:tmpl w:val="D2CA37BE"/>
    <w:lvl w:ilvl="0" w:tplc="B6E874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9E325A8"/>
    <w:multiLevelType w:val="hybridMultilevel"/>
    <w:tmpl w:val="99B65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B87EDF"/>
    <w:multiLevelType w:val="hybridMultilevel"/>
    <w:tmpl w:val="ACCA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B71AA"/>
    <w:multiLevelType w:val="hybridMultilevel"/>
    <w:tmpl w:val="9BBA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3D4858"/>
    <w:multiLevelType w:val="hybridMultilevel"/>
    <w:tmpl w:val="1634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1E5602"/>
    <w:multiLevelType w:val="hybridMultilevel"/>
    <w:tmpl w:val="9018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97A4637"/>
    <w:multiLevelType w:val="hybridMultilevel"/>
    <w:tmpl w:val="B6F8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4D4831"/>
    <w:multiLevelType w:val="multilevel"/>
    <w:tmpl w:val="9B22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042164"/>
    <w:multiLevelType w:val="hybridMultilevel"/>
    <w:tmpl w:val="6768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2E77D7"/>
    <w:multiLevelType w:val="hybridMultilevel"/>
    <w:tmpl w:val="AB10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555981"/>
    <w:multiLevelType w:val="hybridMultilevel"/>
    <w:tmpl w:val="CBBC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507398"/>
    <w:multiLevelType w:val="hybridMultilevel"/>
    <w:tmpl w:val="C4B0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14"/>
  </w:num>
  <w:num w:numId="4">
    <w:abstractNumId w:val="13"/>
  </w:num>
  <w:num w:numId="5">
    <w:abstractNumId w:val="12"/>
  </w:num>
  <w:num w:numId="6">
    <w:abstractNumId w:val="0"/>
  </w:num>
  <w:num w:numId="7">
    <w:abstractNumId w:val="24"/>
  </w:num>
  <w:num w:numId="8">
    <w:abstractNumId w:val="11"/>
  </w:num>
  <w:num w:numId="9">
    <w:abstractNumId w:val="19"/>
  </w:num>
  <w:num w:numId="10">
    <w:abstractNumId w:val="16"/>
  </w:num>
  <w:num w:numId="11">
    <w:abstractNumId w:val="29"/>
  </w:num>
  <w:num w:numId="12">
    <w:abstractNumId w:val="1"/>
  </w:num>
  <w:num w:numId="13">
    <w:abstractNumId w:val="23"/>
  </w:num>
  <w:num w:numId="14">
    <w:abstractNumId w:val="28"/>
  </w:num>
  <w:num w:numId="15">
    <w:abstractNumId w:val="18"/>
  </w:num>
  <w:num w:numId="16">
    <w:abstractNumId w:val="5"/>
  </w:num>
  <w:num w:numId="17">
    <w:abstractNumId w:val="33"/>
  </w:num>
  <w:num w:numId="18">
    <w:abstractNumId w:val="8"/>
  </w:num>
  <w:num w:numId="19">
    <w:abstractNumId w:val="7"/>
  </w:num>
  <w:num w:numId="20">
    <w:abstractNumId w:val="31"/>
  </w:num>
  <w:num w:numId="21">
    <w:abstractNumId w:val="26"/>
  </w:num>
  <w:num w:numId="22">
    <w:abstractNumId w:val="34"/>
  </w:num>
  <w:num w:numId="23">
    <w:abstractNumId w:val="21"/>
  </w:num>
  <w:num w:numId="24">
    <w:abstractNumId w:val="22"/>
  </w:num>
  <w:num w:numId="25">
    <w:abstractNumId w:val="27"/>
  </w:num>
  <w:num w:numId="26">
    <w:abstractNumId w:val="6"/>
  </w:num>
  <w:num w:numId="27">
    <w:abstractNumId w:val="15"/>
  </w:num>
  <w:num w:numId="28">
    <w:abstractNumId w:val="20"/>
  </w:num>
  <w:num w:numId="29">
    <w:abstractNumId w:val="32"/>
  </w:num>
  <w:num w:numId="30">
    <w:abstractNumId w:val="25"/>
  </w:num>
  <w:num w:numId="31">
    <w:abstractNumId w:val="3"/>
  </w:num>
  <w:num w:numId="32">
    <w:abstractNumId w:val="9"/>
  </w:num>
  <w:num w:numId="33">
    <w:abstractNumId w:val="4"/>
  </w:num>
  <w:num w:numId="34">
    <w:abstractNumId w:val="2"/>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E5"/>
    <w:rsid w:val="000168C4"/>
    <w:rsid w:val="00022127"/>
    <w:rsid w:val="00041F27"/>
    <w:rsid w:val="0007458D"/>
    <w:rsid w:val="00077658"/>
    <w:rsid w:val="00081A81"/>
    <w:rsid w:val="000B5745"/>
    <w:rsid w:val="000E54C9"/>
    <w:rsid w:val="000E693F"/>
    <w:rsid w:val="00141786"/>
    <w:rsid w:val="00155BA6"/>
    <w:rsid w:val="00160AC7"/>
    <w:rsid w:val="00161284"/>
    <w:rsid w:val="00172E7A"/>
    <w:rsid w:val="001B2184"/>
    <w:rsid w:val="001E6944"/>
    <w:rsid w:val="00205C89"/>
    <w:rsid w:val="002106DE"/>
    <w:rsid w:val="00223A14"/>
    <w:rsid w:val="00230036"/>
    <w:rsid w:val="0024015B"/>
    <w:rsid w:val="0025057A"/>
    <w:rsid w:val="00260279"/>
    <w:rsid w:val="002C19AA"/>
    <w:rsid w:val="002C25F7"/>
    <w:rsid w:val="002E5526"/>
    <w:rsid w:val="002F2F08"/>
    <w:rsid w:val="003077C7"/>
    <w:rsid w:val="003235B9"/>
    <w:rsid w:val="00326712"/>
    <w:rsid w:val="00326E33"/>
    <w:rsid w:val="00344B97"/>
    <w:rsid w:val="00356C30"/>
    <w:rsid w:val="00380835"/>
    <w:rsid w:val="00387ADC"/>
    <w:rsid w:val="003922BB"/>
    <w:rsid w:val="003A5C70"/>
    <w:rsid w:val="003D2238"/>
    <w:rsid w:val="003E251D"/>
    <w:rsid w:val="003E67CA"/>
    <w:rsid w:val="004058D3"/>
    <w:rsid w:val="00423EC6"/>
    <w:rsid w:val="00434BFE"/>
    <w:rsid w:val="00440834"/>
    <w:rsid w:val="00441267"/>
    <w:rsid w:val="004533E5"/>
    <w:rsid w:val="00473D23"/>
    <w:rsid w:val="004A7409"/>
    <w:rsid w:val="004B2F2A"/>
    <w:rsid w:val="004C7E1A"/>
    <w:rsid w:val="004D55D2"/>
    <w:rsid w:val="004E37C2"/>
    <w:rsid w:val="004E5248"/>
    <w:rsid w:val="004F73D2"/>
    <w:rsid w:val="0050498F"/>
    <w:rsid w:val="00531A98"/>
    <w:rsid w:val="00537545"/>
    <w:rsid w:val="00547F13"/>
    <w:rsid w:val="005A178C"/>
    <w:rsid w:val="005A7392"/>
    <w:rsid w:val="005B4772"/>
    <w:rsid w:val="005D60C3"/>
    <w:rsid w:val="005E6FD2"/>
    <w:rsid w:val="005F09AB"/>
    <w:rsid w:val="00603602"/>
    <w:rsid w:val="0061782B"/>
    <w:rsid w:val="00640149"/>
    <w:rsid w:val="0064589D"/>
    <w:rsid w:val="00653A21"/>
    <w:rsid w:val="006569DD"/>
    <w:rsid w:val="0066343E"/>
    <w:rsid w:val="00664D9F"/>
    <w:rsid w:val="00671181"/>
    <w:rsid w:val="00680C00"/>
    <w:rsid w:val="00686ABC"/>
    <w:rsid w:val="00690485"/>
    <w:rsid w:val="006A33E0"/>
    <w:rsid w:val="006A5D79"/>
    <w:rsid w:val="007108BF"/>
    <w:rsid w:val="0071134C"/>
    <w:rsid w:val="0071283D"/>
    <w:rsid w:val="007503F6"/>
    <w:rsid w:val="00772C8A"/>
    <w:rsid w:val="007D0616"/>
    <w:rsid w:val="00801FF9"/>
    <w:rsid w:val="00810FB9"/>
    <w:rsid w:val="008216DB"/>
    <w:rsid w:val="0082682F"/>
    <w:rsid w:val="00834C8B"/>
    <w:rsid w:val="00841273"/>
    <w:rsid w:val="00843ED4"/>
    <w:rsid w:val="00861ED9"/>
    <w:rsid w:val="00886485"/>
    <w:rsid w:val="00892437"/>
    <w:rsid w:val="008A4FAC"/>
    <w:rsid w:val="008D4547"/>
    <w:rsid w:val="008F05DE"/>
    <w:rsid w:val="00906F11"/>
    <w:rsid w:val="0091655B"/>
    <w:rsid w:val="009272FF"/>
    <w:rsid w:val="0094022F"/>
    <w:rsid w:val="00973A16"/>
    <w:rsid w:val="0098706E"/>
    <w:rsid w:val="00995286"/>
    <w:rsid w:val="00A10728"/>
    <w:rsid w:val="00A3513F"/>
    <w:rsid w:val="00A35854"/>
    <w:rsid w:val="00A35E2D"/>
    <w:rsid w:val="00A43384"/>
    <w:rsid w:val="00A4492E"/>
    <w:rsid w:val="00A90371"/>
    <w:rsid w:val="00AB22E2"/>
    <w:rsid w:val="00AD6992"/>
    <w:rsid w:val="00B03083"/>
    <w:rsid w:val="00B17FF9"/>
    <w:rsid w:val="00B34D63"/>
    <w:rsid w:val="00B4193A"/>
    <w:rsid w:val="00B70EE5"/>
    <w:rsid w:val="00B751AF"/>
    <w:rsid w:val="00B76D17"/>
    <w:rsid w:val="00B85973"/>
    <w:rsid w:val="00B92451"/>
    <w:rsid w:val="00BE1CC9"/>
    <w:rsid w:val="00C01B23"/>
    <w:rsid w:val="00C10DFA"/>
    <w:rsid w:val="00C42A24"/>
    <w:rsid w:val="00C43163"/>
    <w:rsid w:val="00C83732"/>
    <w:rsid w:val="00CA5E89"/>
    <w:rsid w:val="00CB2644"/>
    <w:rsid w:val="00CC67C9"/>
    <w:rsid w:val="00CF2A36"/>
    <w:rsid w:val="00CF449A"/>
    <w:rsid w:val="00D015BB"/>
    <w:rsid w:val="00D0624C"/>
    <w:rsid w:val="00D24830"/>
    <w:rsid w:val="00D63508"/>
    <w:rsid w:val="00D85FB6"/>
    <w:rsid w:val="00D86869"/>
    <w:rsid w:val="00D942C9"/>
    <w:rsid w:val="00DA68FE"/>
    <w:rsid w:val="00DB0CAA"/>
    <w:rsid w:val="00DD2ECD"/>
    <w:rsid w:val="00DD45A8"/>
    <w:rsid w:val="00DF0A00"/>
    <w:rsid w:val="00E00D3D"/>
    <w:rsid w:val="00E17F56"/>
    <w:rsid w:val="00E20C63"/>
    <w:rsid w:val="00E36767"/>
    <w:rsid w:val="00E40ED3"/>
    <w:rsid w:val="00E72CA7"/>
    <w:rsid w:val="00EB2D87"/>
    <w:rsid w:val="00EB3BB1"/>
    <w:rsid w:val="00EC1367"/>
    <w:rsid w:val="00ED0BBC"/>
    <w:rsid w:val="00EE20D6"/>
    <w:rsid w:val="00EE307D"/>
    <w:rsid w:val="00EE433E"/>
    <w:rsid w:val="00EE74B8"/>
    <w:rsid w:val="00EF6E7B"/>
    <w:rsid w:val="00F03AEA"/>
    <w:rsid w:val="00F052D4"/>
    <w:rsid w:val="00F13FA8"/>
    <w:rsid w:val="00F43909"/>
    <w:rsid w:val="00F44CE9"/>
    <w:rsid w:val="00F51969"/>
    <w:rsid w:val="00F81350"/>
    <w:rsid w:val="00F939EE"/>
    <w:rsid w:val="00FA1C84"/>
    <w:rsid w:val="00FA2B3A"/>
    <w:rsid w:val="00FA76AD"/>
    <w:rsid w:val="00FD40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CE9"/>
    <w:rPr>
      <w:color w:val="0000FF" w:themeColor="hyperlink"/>
      <w:u w:val="single"/>
    </w:rPr>
  </w:style>
  <w:style w:type="character" w:customStyle="1" w:styleId="apple-converted-space">
    <w:name w:val="apple-converted-space"/>
    <w:basedOn w:val="DefaultParagraphFont"/>
    <w:rsid w:val="00081A81"/>
  </w:style>
  <w:style w:type="paragraph" w:styleId="ListParagraph">
    <w:name w:val="List Paragraph"/>
    <w:basedOn w:val="Normal"/>
    <w:uiPriority w:val="34"/>
    <w:qFormat/>
    <w:rsid w:val="00081A81"/>
    <w:pPr>
      <w:ind w:left="720"/>
      <w:contextualSpacing/>
    </w:pPr>
  </w:style>
  <w:style w:type="paragraph" w:styleId="BalloonText">
    <w:name w:val="Balloon Text"/>
    <w:basedOn w:val="Normal"/>
    <w:link w:val="BalloonTextChar"/>
    <w:uiPriority w:val="99"/>
    <w:semiHidden/>
    <w:unhideWhenUsed/>
    <w:rsid w:val="0008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81"/>
    <w:rPr>
      <w:rFonts w:ascii="Tahoma" w:hAnsi="Tahoma" w:cs="Tahoma"/>
      <w:sz w:val="16"/>
      <w:szCs w:val="16"/>
    </w:rPr>
  </w:style>
  <w:style w:type="paragraph" w:styleId="Header">
    <w:name w:val="header"/>
    <w:basedOn w:val="Normal"/>
    <w:link w:val="HeaderChar"/>
    <w:uiPriority w:val="99"/>
    <w:unhideWhenUsed/>
    <w:rsid w:val="00EE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3E"/>
  </w:style>
  <w:style w:type="paragraph" w:styleId="Footer">
    <w:name w:val="footer"/>
    <w:basedOn w:val="Normal"/>
    <w:link w:val="FooterChar"/>
    <w:uiPriority w:val="99"/>
    <w:unhideWhenUsed/>
    <w:rsid w:val="00EE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3E"/>
  </w:style>
  <w:style w:type="character" w:styleId="Emphasis">
    <w:name w:val="Emphasis"/>
    <w:basedOn w:val="DefaultParagraphFont"/>
    <w:uiPriority w:val="20"/>
    <w:qFormat/>
    <w:rsid w:val="00CF2A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CE9"/>
    <w:rPr>
      <w:color w:val="0000FF" w:themeColor="hyperlink"/>
      <w:u w:val="single"/>
    </w:rPr>
  </w:style>
  <w:style w:type="character" w:customStyle="1" w:styleId="apple-converted-space">
    <w:name w:val="apple-converted-space"/>
    <w:basedOn w:val="DefaultParagraphFont"/>
    <w:rsid w:val="00081A81"/>
  </w:style>
  <w:style w:type="paragraph" w:styleId="ListParagraph">
    <w:name w:val="List Paragraph"/>
    <w:basedOn w:val="Normal"/>
    <w:uiPriority w:val="34"/>
    <w:qFormat/>
    <w:rsid w:val="00081A81"/>
    <w:pPr>
      <w:ind w:left="720"/>
      <w:contextualSpacing/>
    </w:pPr>
  </w:style>
  <w:style w:type="paragraph" w:styleId="BalloonText">
    <w:name w:val="Balloon Text"/>
    <w:basedOn w:val="Normal"/>
    <w:link w:val="BalloonTextChar"/>
    <w:uiPriority w:val="99"/>
    <w:semiHidden/>
    <w:unhideWhenUsed/>
    <w:rsid w:val="0008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81"/>
    <w:rPr>
      <w:rFonts w:ascii="Tahoma" w:hAnsi="Tahoma" w:cs="Tahoma"/>
      <w:sz w:val="16"/>
      <w:szCs w:val="16"/>
    </w:rPr>
  </w:style>
  <w:style w:type="paragraph" w:styleId="Header">
    <w:name w:val="header"/>
    <w:basedOn w:val="Normal"/>
    <w:link w:val="HeaderChar"/>
    <w:uiPriority w:val="99"/>
    <w:unhideWhenUsed/>
    <w:rsid w:val="00EE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3E"/>
  </w:style>
  <w:style w:type="paragraph" w:styleId="Footer">
    <w:name w:val="footer"/>
    <w:basedOn w:val="Normal"/>
    <w:link w:val="FooterChar"/>
    <w:uiPriority w:val="99"/>
    <w:unhideWhenUsed/>
    <w:rsid w:val="00EE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3E"/>
  </w:style>
  <w:style w:type="character" w:styleId="Emphasis">
    <w:name w:val="Emphasis"/>
    <w:basedOn w:val="DefaultParagraphFont"/>
    <w:uiPriority w:val="20"/>
    <w:qFormat/>
    <w:rsid w:val="00CF2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6">
      <w:bodyDiv w:val="1"/>
      <w:marLeft w:val="0"/>
      <w:marRight w:val="0"/>
      <w:marTop w:val="0"/>
      <w:marBottom w:val="0"/>
      <w:divBdr>
        <w:top w:val="none" w:sz="0" w:space="0" w:color="auto"/>
        <w:left w:val="none" w:sz="0" w:space="0" w:color="auto"/>
        <w:bottom w:val="none" w:sz="0" w:space="0" w:color="auto"/>
        <w:right w:val="none" w:sz="0" w:space="0" w:color="auto"/>
      </w:divBdr>
    </w:div>
    <w:div w:id="831482368">
      <w:bodyDiv w:val="1"/>
      <w:marLeft w:val="0"/>
      <w:marRight w:val="0"/>
      <w:marTop w:val="0"/>
      <w:marBottom w:val="0"/>
      <w:divBdr>
        <w:top w:val="none" w:sz="0" w:space="0" w:color="auto"/>
        <w:left w:val="none" w:sz="0" w:space="0" w:color="auto"/>
        <w:bottom w:val="none" w:sz="0" w:space="0" w:color="auto"/>
        <w:right w:val="none" w:sz="0" w:space="0" w:color="auto"/>
      </w:divBdr>
    </w:div>
    <w:div w:id="1298099582">
      <w:bodyDiv w:val="1"/>
      <w:marLeft w:val="0"/>
      <w:marRight w:val="0"/>
      <w:marTop w:val="0"/>
      <w:marBottom w:val="0"/>
      <w:divBdr>
        <w:top w:val="none" w:sz="0" w:space="0" w:color="auto"/>
        <w:left w:val="none" w:sz="0" w:space="0" w:color="auto"/>
        <w:bottom w:val="none" w:sz="0" w:space="0" w:color="auto"/>
        <w:right w:val="none" w:sz="0" w:space="0" w:color="auto"/>
      </w:divBdr>
    </w:div>
    <w:div w:id="16635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664D-1D57-43F6-9075-4EA6ADF9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mahboobeh</cp:lastModifiedBy>
  <cp:revision>2</cp:revision>
  <cp:lastPrinted>2017-05-18T14:31:00Z</cp:lastPrinted>
  <dcterms:created xsi:type="dcterms:W3CDTF">2017-07-11T12:24:00Z</dcterms:created>
  <dcterms:modified xsi:type="dcterms:W3CDTF">2017-07-11T12:24:00Z</dcterms:modified>
</cp:coreProperties>
</file>