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D598A" w14:textId="77777777" w:rsidR="004B6260" w:rsidRPr="007F24C8" w:rsidRDefault="004B6260" w:rsidP="00DE06C0">
      <w:pPr>
        <w:spacing w:after="16" w:line="259" w:lineRule="auto"/>
        <w:rPr>
          <w:rFonts w:ascii="Arial" w:hAnsi="Arial" w:cs="Arial"/>
          <w:lang w:val="en-GB"/>
        </w:rPr>
      </w:pPr>
    </w:p>
    <w:p w14:paraId="5680EDFB" w14:textId="77777777" w:rsidR="004B6260" w:rsidRPr="007F24C8" w:rsidRDefault="004B6260" w:rsidP="00DE06C0">
      <w:pPr>
        <w:spacing w:after="16" w:line="259" w:lineRule="auto"/>
        <w:rPr>
          <w:rFonts w:ascii="Arial" w:hAnsi="Arial" w:cs="Arial"/>
          <w:lang w:val="en-GB"/>
        </w:rPr>
      </w:pPr>
    </w:p>
    <w:p w14:paraId="6CAFDDBE" w14:textId="7BB65217" w:rsidR="004B6260" w:rsidRPr="007F24C8" w:rsidRDefault="00DE06C0" w:rsidP="007F24C8">
      <w:pPr>
        <w:spacing w:after="16" w:line="259" w:lineRule="auto"/>
        <w:jc w:val="center"/>
        <w:rPr>
          <w:rFonts w:ascii="Arial" w:hAnsi="Arial" w:cs="Arial"/>
          <w:lang w:val="en-GB"/>
        </w:rPr>
      </w:pPr>
      <w:r w:rsidRPr="007F24C8">
        <w:rPr>
          <w:rFonts w:ascii="Arial" w:hAnsi="Arial" w:cs="Arial"/>
          <w:noProof/>
          <w:lang w:val="en-GB"/>
        </w:rPr>
        <w:drawing>
          <wp:inline distT="0" distB="0" distL="0" distR="0" wp14:anchorId="41897CF8" wp14:editId="4169217D">
            <wp:extent cx="4432300" cy="28805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lue.jpg"/>
                    <pic:cNvPicPr/>
                  </pic:nvPicPr>
                  <pic:blipFill>
                    <a:blip r:embed="rId8"/>
                    <a:stretch>
                      <a:fillRect/>
                    </a:stretch>
                  </pic:blipFill>
                  <pic:spPr>
                    <a:xfrm>
                      <a:off x="0" y="0"/>
                      <a:ext cx="4442736" cy="2887332"/>
                    </a:xfrm>
                    <a:prstGeom prst="rect">
                      <a:avLst/>
                    </a:prstGeom>
                  </pic:spPr>
                </pic:pic>
              </a:graphicData>
            </a:graphic>
          </wp:inline>
        </w:drawing>
      </w:r>
    </w:p>
    <w:p w14:paraId="31DAB770" w14:textId="77777777" w:rsidR="004B6260" w:rsidRPr="007F24C8" w:rsidRDefault="004B6260" w:rsidP="00DE06C0">
      <w:pPr>
        <w:spacing w:after="16" w:line="259" w:lineRule="auto"/>
        <w:rPr>
          <w:rFonts w:ascii="Arial" w:hAnsi="Arial" w:cs="Arial"/>
          <w:lang w:val="en-GB"/>
        </w:rPr>
      </w:pPr>
    </w:p>
    <w:p w14:paraId="06191C4F" w14:textId="5FEBA1C7" w:rsidR="004B6260" w:rsidRPr="007F24C8" w:rsidRDefault="007F24C8" w:rsidP="007F24C8">
      <w:pPr>
        <w:pStyle w:val="Heading1"/>
        <w:numPr>
          <w:ilvl w:val="0"/>
          <w:numId w:val="0"/>
        </w:numPr>
        <w:ind w:left="720" w:hanging="720"/>
        <w:jc w:val="center"/>
        <w:rPr>
          <w:sz w:val="48"/>
          <w:szCs w:val="48"/>
          <w:lang w:val="en-GB"/>
        </w:rPr>
      </w:pPr>
      <w:r w:rsidRPr="007F24C8">
        <w:rPr>
          <w:sz w:val="48"/>
          <w:szCs w:val="48"/>
          <w:lang w:val="en-GB"/>
        </w:rPr>
        <w:t>E</w:t>
      </w:r>
      <w:r w:rsidR="00112AE3" w:rsidRPr="007F24C8">
        <w:rPr>
          <w:sz w:val="48"/>
          <w:szCs w:val="48"/>
          <w:lang w:val="en-GB"/>
        </w:rPr>
        <w:t>mergency Fund</w:t>
      </w:r>
    </w:p>
    <w:p w14:paraId="14410872" w14:textId="77777777" w:rsidR="007F24C8" w:rsidRPr="007F24C8" w:rsidRDefault="007F24C8" w:rsidP="00531C6E">
      <w:pPr>
        <w:spacing w:after="16" w:line="259" w:lineRule="auto"/>
        <w:jc w:val="center"/>
        <w:rPr>
          <w:rFonts w:ascii="Arial" w:eastAsia="Arial" w:hAnsi="Arial" w:cs="Arial"/>
          <w:b/>
          <w:color w:val="349980"/>
          <w:position w:val="-2"/>
          <w:sz w:val="40"/>
          <w:szCs w:val="40"/>
          <w:lang w:val="en-GB"/>
        </w:rPr>
      </w:pPr>
    </w:p>
    <w:p w14:paraId="7F1CCDE8" w14:textId="7707BA9D" w:rsidR="006A59D6" w:rsidRPr="007F24C8" w:rsidRDefault="006A59D6" w:rsidP="00531C6E">
      <w:pPr>
        <w:spacing w:after="16" w:line="259" w:lineRule="auto"/>
        <w:jc w:val="center"/>
        <w:rPr>
          <w:rFonts w:ascii="Arial" w:eastAsia="Arial" w:hAnsi="Arial" w:cs="Arial"/>
          <w:b/>
          <w:color w:val="349980"/>
          <w:position w:val="-2"/>
          <w:sz w:val="40"/>
          <w:szCs w:val="40"/>
          <w:lang w:val="en-GB"/>
        </w:rPr>
      </w:pPr>
      <w:r w:rsidRPr="007F24C8">
        <w:rPr>
          <w:rFonts w:ascii="Arial" w:eastAsia="Arial" w:hAnsi="Arial" w:cs="Arial"/>
          <w:b/>
          <w:color w:val="349980"/>
          <w:position w:val="-2"/>
          <w:sz w:val="40"/>
          <w:szCs w:val="40"/>
          <w:lang w:val="en-GB"/>
        </w:rPr>
        <w:t xml:space="preserve">Applicant </w:t>
      </w:r>
      <w:r w:rsidR="007F24C8" w:rsidRPr="007F24C8">
        <w:rPr>
          <w:rFonts w:ascii="Arial" w:eastAsia="Arial" w:hAnsi="Arial" w:cs="Arial"/>
          <w:b/>
          <w:color w:val="349980"/>
          <w:position w:val="-2"/>
          <w:sz w:val="40"/>
          <w:szCs w:val="40"/>
          <w:lang w:val="en-GB"/>
        </w:rPr>
        <w:t>g</w:t>
      </w:r>
      <w:r w:rsidRPr="007F24C8">
        <w:rPr>
          <w:rFonts w:ascii="Arial" w:eastAsia="Arial" w:hAnsi="Arial" w:cs="Arial"/>
          <w:b/>
          <w:color w:val="349980"/>
          <w:position w:val="-2"/>
          <w:sz w:val="40"/>
          <w:szCs w:val="40"/>
          <w:lang w:val="en-GB"/>
        </w:rPr>
        <w:t xml:space="preserve">uidance </w:t>
      </w:r>
      <w:r w:rsidR="007F24C8" w:rsidRPr="007F24C8">
        <w:rPr>
          <w:rFonts w:ascii="Arial" w:eastAsia="Arial" w:hAnsi="Arial" w:cs="Arial"/>
          <w:b/>
          <w:color w:val="349980"/>
          <w:position w:val="-2"/>
          <w:sz w:val="40"/>
          <w:szCs w:val="40"/>
          <w:lang w:val="en-GB"/>
        </w:rPr>
        <w:t>n</w:t>
      </w:r>
      <w:r w:rsidRPr="007F24C8">
        <w:rPr>
          <w:rFonts w:ascii="Arial" w:eastAsia="Arial" w:hAnsi="Arial" w:cs="Arial"/>
          <w:b/>
          <w:color w:val="349980"/>
          <w:position w:val="-2"/>
          <w:sz w:val="40"/>
          <w:szCs w:val="40"/>
          <w:lang w:val="en-GB"/>
        </w:rPr>
        <w:t>otes</w:t>
      </w:r>
    </w:p>
    <w:p w14:paraId="1C405EC8" w14:textId="6A633862" w:rsidR="00531C6E" w:rsidRPr="007F24C8" w:rsidRDefault="00112AE3" w:rsidP="00531C6E">
      <w:pPr>
        <w:spacing w:after="16" w:line="259" w:lineRule="auto"/>
        <w:jc w:val="center"/>
        <w:rPr>
          <w:rFonts w:ascii="Arial" w:eastAsia="Arial" w:hAnsi="Arial" w:cs="Arial"/>
          <w:color w:val="000000" w:themeColor="text1"/>
          <w:sz w:val="40"/>
          <w:szCs w:val="40"/>
          <w:lang w:val="en-GB"/>
        </w:rPr>
      </w:pPr>
      <w:r w:rsidRPr="007F24C8">
        <w:rPr>
          <w:rFonts w:ascii="Arial" w:eastAsia="Arial" w:hAnsi="Arial" w:cs="Arial"/>
          <w:b/>
          <w:color w:val="000000" w:themeColor="text1"/>
          <w:position w:val="-2"/>
          <w:sz w:val="40"/>
          <w:szCs w:val="40"/>
          <w:lang w:val="en-GB"/>
        </w:rPr>
        <w:t>Phase 1, April 2020</w:t>
      </w:r>
    </w:p>
    <w:p w14:paraId="0C5FBF3F" w14:textId="77777777" w:rsidR="004B6260" w:rsidRPr="007F24C8" w:rsidRDefault="004B6260" w:rsidP="00DE06C0">
      <w:pPr>
        <w:spacing w:after="16" w:line="259" w:lineRule="auto"/>
        <w:rPr>
          <w:rFonts w:ascii="Arial" w:hAnsi="Arial" w:cs="Arial"/>
          <w:lang w:val="en-GB"/>
        </w:rPr>
      </w:pPr>
    </w:p>
    <w:p w14:paraId="50387E5F" w14:textId="77777777" w:rsidR="004B6260" w:rsidRPr="007F24C8" w:rsidRDefault="004B6260" w:rsidP="00DE06C0">
      <w:pPr>
        <w:spacing w:after="16" w:line="259" w:lineRule="auto"/>
        <w:rPr>
          <w:rFonts w:ascii="Arial" w:hAnsi="Arial" w:cs="Arial"/>
          <w:lang w:val="en-GB"/>
        </w:rPr>
      </w:pPr>
    </w:p>
    <w:p w14:paraId="2254DBFA" w14:textId="77777777" w:rsidR="004B6260" w:rsidRPr="007F24C8" w:rsidRDefault="004B6260" w:rsidP="00DE06C0">
      <w:pPr>
        <w:spacing w:after="16" w:line="259" w:lineRule="auto"/>
        <w:rPr>
          <w:rFonts w:ascii="Arial" w:hAnsi="Arial" w:cs="Arial"/>
          <w:lang w:val="en-GB"/>
        </w:rPr>
      </w:pPr>
    </w:p>
    <w:p w14:paraId="2C87DB04" w14:textId="77777777" w:rsidR="004B6260" w:rsidRPr="007F24C8" w:rsidRDefault="004B6260" w:rsidP="00DE06C0">
      <w:pPr>
        <w:spacing w:after="16" w:line="259" w:lineRule="auto"/>
        <w:rPr>
          <w:rFonts w:ascii="Arial" w:hAnsi="Arial" w:cs="Arial"/>
          <w:lang w:val="en-GB"/>
        </w:rPr>
      </w:pPr>
    </w:p>
    <w:p w14:paraId="72E9F015" w14:textId="77777777" w:rsidR="004B6260" w:rsidRPr="007F24C8" w:rsidRDefault="004B6260" w:rsidP="00DE06C0">
      <w:pPr>
        <w:spacing w:after="16" w:line="259" w:lineRule="auto"/>
        <w:rPr>
          <w:rFonts w:ascii="Arial" w:hAnsi="Arial" w:cs="Arial"/>
          <w:lang w:val="en-GB"/>
        </w:rPr>
      </w:pPr>
    </w:p>
    <w:p w14:paraId="13AC4859" w14:textId="0947BE86" w:rsidR="004B6260" w:rsidRPr="007F24C8" w:rsidRDefault="004B6260" w:rsidP="00DE06C0">
      <w:pPr>
        <w:spacing w:after="16" w:line="259" w:lineRule="auto"/>
        <w:rPr>
          <w:rFonts w:ascii="Arial" w:hAnsi="Arial" w:cs="Arial"/>
          <w:lang w:val="en-GB"/>
        </w:rPr>
      </w:pPr>
    </w:p>
    <w:p w14:paraId="2064C50E" w14:textId="54E865EA" w:rsidR="007F24C8" w:rsidRPr="007F24C8" w:rsidRDefault="007F24C8" w:rsidP="00DE06C0">
      <w:pPr>
        <w:spacing w:after="16" w:line="259" w:lineRule="auto"/>
        <w:rPr>
          <w:rFonts w:ascii="Arial" w:hAnsi="Arial" w:cs="Arial"/>
          <w:lang w:val="en-GB"/>
        </w:rPr>
      </w:pPr>
    </w:p>
    <w:p w14:paraId="729AB090" w14:textId="337471B5" w:rsidR="007F24C8" w:rsidRPr="007F24C8" w:rsidRDefault="007F24C8" w:rsidP="00DE06C0">
      <w:pPr>
        <w:spacing w:after="16" w:line="259" w:lineRule="auto"/>
        <w:rPr>
          <w:rFonts w:ascii="Arial" w:hAnsi="Arial" w:cs="Arial"/>
          <w:lang w:val="en-GB"/>
        </w:rPr>
      </w:pPr>
    </w:p>
    <w:p w14:paraId="153B0E17" w14:textId="159839F6" w:rsidR="007F24C8" w:rsidRPr="007F24C8" w:rsidRDefault="007F24C8" w:rsidP="00DE06C0">
      <w:pPr>
        <w:spacing w:after="16" w:line="259" w:lineRule="auto"/>
        <w:rPr>
          <w:rFonts w:ascii="Arial" w:hAnsi="Arial" w:cs="Arial"/>
          <w:lang w:val="en-GB"/>
        </w:rPr>
      </w:pPr>
    </w:p>
    <w:p w14:paraId="0BF44F4A" w14:textId="369270D9" w:rsidR="007F24C8" w:rsidRPr="007F24C8" w:rsidRDefault="007F24C8" w:rsidP="00DE06C0">
      <w:pPr>
        <w:spacing w:after="16" w:line="259" w:lineRule="auto"/>
        <w:rPr>
          <w:rFonts w:ascii="Arial" w:hAnsi="Arial" w:cs="Arial"/>
          <w:lang w:val="en-GB"/>
        </w:rPr>
      </w:pPr>
    </w:p>
    <w:p w14:paraId="2AFFF9B1" w14:textId="391AD25E" w:rsidR="007F24C8" w:rsidRPr="007F24C8" w:rsidRDefault="007F24C8" w:rsidP="00DE06C0">
      <w:pPr>
        <w:spacing w:after="16" w:line="259" w:lineRule="auto"/>
        <w:rPr>
          <w:rFonts w:ascii="Arial" w:hAnsi="Arial" w:cs="Arial"/>
          <w:lang w:val="en-GB"/>
        </w:rPr>
      </w:pPr>
    </w:p>
    <w:p w14:paraId="55053C89" w14:textId="44F02C2F" w:rsidR="007F24C8" w:rsidRPr="007F24C8" w:rsidRDefault="007F24C8" w:rsidP="00DE06C0">
      <w:pPr>
        <w:spacing w:after="16" w:line="259" w:lineRule="auto"/>
        <w:rPr>
          <w:rFonts w:ascii="Arial" w:hAnsi="Arial" w:cs="Arial"/>
          <w:lang w:val="en-GB"/>
        </w:rPr>
      </w:pPr>
    </w:p>
    <w:p w14:paraId="4CDBEDCD" w14:textId="2C3EAC70" w:rsidR="007F24C8" w:rsidRPr="007F24C8" w:rsidRDefault="007F24C8" w:rsidP="00DE06C0">
      <w:pPr>
        <w:spacing w:after="16" w:line="259" w:lineRule="auto"/>
        <w:rPr>
          <w:rFonts w:ascii="Arial" w:hAnsi="Arial" w:cs="Arial"/>
          <w:lang w:val="en-GB"/>
        </w:rPr>
      </w:pPr>
    </w:p>
    <w:p w14:paraId="7B6A0BCB" w14:textId="2E53530C" w:rsidR="007F24C8" w:rsidRPr="007F24C8" w:rsidRDefault="007F24C8" w:rsidP="00DE06C0">
      <w:pPr>
        <w:spacing w:after="16" w:line="259" w:lineRule="auto"/>
        <w:rPr>
          <w:rFonts w:ascii="Arial" w:hAnsi="Arial" w:cs="Arial"/>
          <w:lang w:val="en-GB"/>
        </w:rPr>
      </w:pPr>
    </w:p>
    <w:p w14:paraId="4DA5C734" w14:textId="6BD7F98B" w:rsidR="007F24C8" w:rsidRPr="007F24C8" w:rsidRDefault="007F24C8" w:rsidP="00DE06C0">
      <w:pPr>
        <w:spacing w:after="16" w:line="259" w:lineRule="auto"/>
        <w:rPr>
          <w:rFonts w:ascii="Arial" w:hAnsi="Arial" w:cs="Arial"/>
          <w:lang w:val="en-GB"/>
        </w:rPr>
      </w:pPr>
    </w:p>
    <w:p w14:paraId="578D39AA" w14:textId="77777777" w:rsidR="007F24C8" w:rsidRPr="007F24C8" w:rsidRDefault="007F24C8" w:rsidP="00DE06C0">
      <w:pPr>
        <w:spacing w:after="16" w:line="259" w:lineRule="auto"/>
        <w:rPr>
          <w:rFonts w:ascii="Arial" w:hAnsi="Arial" w:cs="Arial"/>
          <w:lang w:val="en-GB"/>
        </w:rPr>
      </w:pPr>
    </w:p>
    <w:p w14:paraId="51FED3F5" w14:textId="3816525E" w:rsidR="007F24C8" w:rsidRPr="007F24C8" w:rsidRDefault="007F24C8" w:rsidP="00DE06C0">
      <w:pPr>
        <w:spacing w:after="16" w:line="259" w:lineRule="auto"/>
        <w:rPr>
          <w:rFonts w:ascii="Arial" w:hAnsi="Arial" w:cs="Arial"/>
          <w:lang w:val="en-GB"/>
        </w:rPr>
      </w:pPr>
    </w:p>
    <w:p w14:paraId="4B62BD5C" w14:textId="26074AC4" w:rsidR="007F24C8" w:rsidRPr="007F24C8" w:rsidRDefault="007F24C8" w:rsidP="00DE06C0">
      <w:pPr>
        <w:spacing w:after="16" w:line="259" w:lineRule="auto"/>
        <w:rPr>
          <w:rFonts w:ascii="Arial" w:hAnsi="Arial" w:cs="Arial"/>
          <w:lang w:val="en-GB"/>
        </w:rPr>
      </w:pPr>
    </w:p>
    <w:p w14:paraId="00CBFA9A" w14:textId="2C599EAB" w:rsidR="007F24C8" w:rsidRPr="007F24C8" w:rsidRDefault="007F24C8" w:rsidP="00DE06C0">
      <w:pPr>
        <w:spacing w:after="16" w:line="259" w:lineRule="auto"/>
        <w:rPr>
          <w:rFonts w:ascii="Arial" w:hAnsi="Arial" w:cs="Arial"/>
          <w:lang w:val="en-GB"/>
        </w:rPr>
      </w:pPr>
    </w:p>
    <w:p w14:paraId="0528CCDC" w14:textId="77777777" w:rsidR="007F24C8" w:rsidRPr="007F24C8" w:rsidRDefault="007F24C8" w:rsidP="00DE06C0">
      <w:pPr>
        <w:spacing w:after="16" w:line="259" w:lineRule="auto"/>
        <w:rPr>
          <w:rFonts w:ascii="Arial" w:hAnsi="Arial" w:cs="Arial"/>
          <w:lang w:val="en-GB"/>
        </w:rPr>
      </w:pPr>
    </w:p>
    <w:p w14:paraId="53603567" w14:textId="77777777" w:rsidR="004B6260" w:rsidRPr="007F24C8" w:rsidRDefault="004B6260" w:rsidP="00DE06C0">
      <w:pPr>
        <w:spacing w:after="16" w:line="259" w:lineRule="auto"/>
        <w:rPr>
          <w:rFonts w:ascii="Arial" w:hAnsi="Arial" w:cs="Arial"/>
          <w:lang w:val="en-GB"/>
        </w:rPr>
      </w:pPr>
    </w:p>
    <w:p w14:paraId="2CED9DAA" w14:textId="77777777" w:rsidR="004B6260" w:rsidRPr="007F24C8" w:rsidRDefault="004B6260" w:rsidP="00DE06C0">
      <w:pPr>
        <w:spacing w:after="16" w:line="259" w:lineRule="auto"/>
        <w:rPr>
          <w:rFonts w:ascii="Arial" w:hAnsi="Arial" w:cs="Arial"/>
          <w:lang w:val="en-GB"/>
        </w:rPr>
      </w:pPr>
    </w:p>
    <w:sdt>
      <w:sdtPr>
        <w:rPr>
          <w:rFonts w:ascii="Arial" w:eastAsia="Times New Roman" w:hAnsi="Arial" w:cs="Arial"/>
          <w:color w:val="auto"/>
          <w:sz w:val="20"/>
          <w:szCs w:val="20"/>
          <w:lang w:val="en-GB"/>
        </w:rPr>
        <w:id w:val="-1700228924"/>
        <w:docPartObj>
          <w:docPartGallery w:val="Table of Contents"/>
          <w:docPartUnique/>
        </w:docPartObj>
      </w:sdtPr>
      <w:sdtEndPr>
        <w:rPr>
          <w:b/>
          <w:bCs/>
          <w:noProof/>
        </w:rPr>
      </w:sdtEndPr>
      <w:sdtContent>
        <w:p w14:paraId="24B53CAE" w14:textId="579AF00C" w:rsidR="00E70E7A" w:rsidRPr="007F24C8" w:rsidRDefault="00E70E7A">
          <w:pPr>
            <w:pStyle w:val="TOCHeading"/>
            <w:rPr>
              <w:rFonts w:ascii="Arial" w:hAnsi="Arial" w:cs="Arial"/>
              <w:b/>
              <w:bCs/>
              <w:color w:val="349980"/>
              <w:sz w:val="28"/>
              <w:szCs w:val="28"/>
              <w:lang w:val="en-GB"/>
            </w:rPr>
          </w:pPr>
          <w:r w:rsidRPr="007F24C8">
            <w:rPr>
              <w:rFonts w:ascii="Arial" w:hAnsi="Arial" w:cs="Arial"/>
              <w:b/>
              <w:bCs/>
              <w:color w:val="349980"/>
              <w:sz w:val="28"/>
              <w:szCs w:val="28"/>
              <w:lang w:val="en-GB"/>
            </w:rPr>
            <w:t>Contents</w:t>
          </w:r>
        </w:p>
        <w:p w14:paraId="6DF7EC3A" w14:textId="77777777" w:rsidR="00E70E7A" w:rsidRPr="007F24C8" w:rsidRDefault="00E70E7A" w:rsidP="00E70E7A">
          <w:pPr>
            <w:rPr>
              <w:rFonts w:ascii="Arial" w:hAnsi="Arial" w:cs="Arial"/>
              <w:lang w:val="en-GB"/>
            </w:rPr>
          </w:pPr>
        </w:p>
        <w:p w14:paraId="2C731084" w14:textId="47114EBE" w:rsidR="007F4CD7" w:rsidRPr="007F24C8" w:rsidRDefault="00E70E7A">
          <w:pPr>
            <w:pStyle w:val="TOC1"/>
            <w:tabs>
              <w:tab w:val="left" w:pos="440"/>
              <w:tab w:val="right" w:leader="dot" w:pos="9750"/>
            </w:tabs>
            <w:rPr>
              <w:rFonts w:ascii="Arial" w:eastAsiaTheme="minorEastAsia" w:hAnsi="Arial" w:cs="Arial"/>
              <w:noProof/>
              <w:sz w:val="22"/>
              <w:szCs w:val="22"/>
              <w:lang w:val="en-GB" w:eastAsia="en-GB"/>
            </w:rPr>
          </w:pPr>
          <w:r w:rsidRPr="007F24C8">
            <w:rPr>
              <w:rFonts w:ascii="Arial" w:hAnsi="Arial" w:cs="Arial"/>
              <w:lang w:val="en-GB"/>
            </w:rPr>
            <w:fldChar w:fldCharType="begin"/>
          </w:r>
          <w:r w:rsidRPr="007F24C8">
            <w:rPr>
              <w:rFonts w:ascii="Arial" w:hAnsi="Arial" w:cs="Arial"/>
              <w:lang w:val="en-GB"/>
            </w:rPr>
            <w:instrText xml:space="preserve"> TOC \o "1-3" \h \z \u </w:instrText>
          </w:r>
          <w:r w:rsidRPr="007F24C8">
            <w:rPr>
              <w:rFonts w:ascii="Arial" w:hAnsi="Arial" w:cs="Arial"/>
              <w:lang w:val="en-GB"/>
            </w:rPr>
            <w:fldChar w:fldCharType="separate"/>
          </w:r>
          <w:hyperlink w:anchor="_Toc36474713" w:history="1">
            <w:r w:rsidR="007F4CD7" w:rsidRPr="007F24C8">
              <w:rPr>
                <w:rStyle w:val="Hyperlink"/>
                <w:rFonts w:ascii="Arial" w:hAnsi="Arial" w:cs="Arial"/>
                <w:noProof/>
                <w:sz w:val="22"/>
                <w:szCs w:val="22"/>
                <w:lang w:val="en-GB"/>
              </w:rPr>
              <w:t>1.</w:t>
            </w:r>
            <w:r w:rsidR="007F4CD7" w:rsidRPr="007F24C8">
              <w:rPr>
                <w:rFonts w:ascii="Arial" w:eastAsiaTheme="minorEastAsia" w:hAnsi="Arial" w:cs="Arial"/>
                <w:noProof/>
                <w:sz w:val="22"/>
                <w:szCs w:val="22"/>
                <w:lang w:val="en-GB" w:eastAsia="en-GB"/>
              </w:rPr>
              <w:tab/>
            </w:r>
            <w:r w:rsidR="007F4CD7" w:rsidRPr="007F24C8">
              <w:rPr>
                <w:rStyle w:val="Hyperlink"/>
                <w:rFonts w:ascii="Arial" w:hAnsi="Arial" w:cs="Arial"/>
                <w:noProof/>
                <w:sz w:val="22"/>
                <w:szCs w:val="22"/>
                <w:lang w:val="en-GB"/>
              </w:rPr>
              <w:t>About Youth Music</w:t>
            </w:r>
            <w:r w:rsidR="007F4CD7" w:rsidRPr="007F24C8">
              <w:rPr>
                <w:rFonts w:ascii="Arial" w:hAnsi="Arial" w:cs="Arial"/>
                <w:noProof/>
                <w:webHidden/>
                <w:sz w:val="22"/>
                <w:szCs w:val="22"/>
                <w:lang w:val="en-GB"/>
              </w:rPr>
              <w:tab/>
            </w:r>
            <w:r w:rsidR="007F4CD7" w:rsidRPr="007F24C8">
              <w:rPr>
                <w:rFonts w:ascii="Arial" w:hAnsi="Arial" w:cs="Arial"/>
                <w:noProof/>
                <w:webHidden/>
                <w:sz w:val="22"/>
                <w:szCs w:val="22"/>
                <w:lang w:val="en-GB"/>
              </w:rPr>
              <w:fldChar w:fldCharType="begin"/>
            </w:r>
            <w:r w:rsidR="007F4CD7" w:rsidRPr="007F24C8">
              <w:rPr>
                <w:rFonts w:ascii="Arial" w:hAnsi="Arial" w:cs="Arial"/>
                <w:noProof/>
                <w:webHidden/>
                <w:sz w:val="22"/>
                <w:szCs w:val="22"/>
                <w:lang w:val="en-GB"/>
              </w:rPr>
              <w:instrText xml:space="preserve"> PAGEREF _Toc36474713 \h </w:instrText>
            </w:r>
            <w:r w:rsidR="007F4CD7" w:rsidRPr="007F24C8">
              <w:rPr>
                <w:rFonts w:ascii="Arial" w:hAnsi="Arial" w:cs="Arial"/>
                <w:noProof/>
                <w:webHidden/>
                <w:sz w:val="22"/>
                <w:szCs w:val="22"/>
                <w:lang w:val="en-GB"/>
              </w:rPr>
            </w:r>
            <w:r w:rsidR="007F4CD7" w:rsidRPr="007F24C8">
              <w:rPr>
                <w:rFonts w:ascii="Arial" w:hAnsi="Arial" w:cs="Arial"/>
                <w:noProof/>
                <w:webHidden/>
                <w:sz w:val="22"/>
                <w:szCs w:val="22"/>
                <w:lang w:val="en-GB"/>
              </w:rPr>
              <w:fldChar w:fldCharType="separate"/>
            </w:r>
            <w:r w:rsidR="00203243">
              <w:rPr>
                <w:rFonts w:ascii="Arial" w:hAnsi="Arial" w:cs="Arial"/>
                <w:noProof/>
                <w:webHidden/>
                <w:sz w:val="22"/>
                <w:szCs w:val="22"/>
                <w:lang w:val="en-GB"/>
              </w:rPr>
              <w:t>3</w:t>
            </w:r>
            <w:r w:rsidR="007F4CD7" w:rsidRPr="007F24C8">
              <w:rPr>
                <w:rFonts w:ascii="Arial" w:hAnsi="Arial" w:cs="Arial"/>
                <w:noProof/>
                <w:webHidden/>
                <w:sz w:val="22"/>
                <w:szCs w:val="22"/>
                <w:lang w:val="en-GB"/>
              </w:rPr>
              <w:fldChar w:fldCharType="end"/>
            </w:r>
          </w:hyperlink>
        </w:p>
        <w:p w14:paraId="554D5A1D" w14:textId="51A6D634" w:rsidR="007F4CD7" w:rsidRPr="007F24C8" w:rsidRDefault="00203243">
          <w:pPr>
            <w:pStyle w:val="TOC2"/>
            <w:tabs>
              <w:tab w:val="right" w:leader="dot" w:pos="9750"/>
            </w:tabs>
            <w:rPr>
              <w:rFonts w:ascii="Arial" w:eastAsiaTheme="minorEastAsia" w:hAnsi="Arial" w:cs="Arial"/>
              <w:noProof/>
              <w:sz w:val="22"/>
              <w:szCs w:val="22"/>
              <w:lang w:val="en-GB" w:eastAsia="en-GB"/>
            </w:rPr>
          </w:pPr>
          <w:hyperlink w:anchor="_Toc36474714" w:history="1">
            <w:r w:rsidR="007F4CD7" w:rsidRPr="007F24C8">
              <w:rPr>
                <w:rStyle w:val="Hyperlink"/>
                <w:rFonts w:ascii="Arial" w:hAnsi="Arial" w:cs="Arial"/>
                <w:noProof/>
                <w:sz w:val="22"/>
                <w:szCs w:val="22"/>
                <w:lang w:val="en-GB"/>
              </w:rPr>
              <w:t>About Youth Music's grants programme</w:t>
            </w:r>
            <w:r w:rsidR="007F4CD7" w:rsidRPr="007F24C8">
              <w:rPr>
                <w:rFonts w:ascii="Arial" w:hAnsi="Arial" w:cs="Arial"/>
                <w:noProof/>
                <w:webHidden/>
                <w:sz w:val="22"/>
                <w:szCs w:val="22"/>
                <w:lang w:val="en-GB"/>
              </w:rPr>
              <w:tab/>
            </w:r>
            <w:r w:rsidR="007F4CD7" w:rsidRPr="007F24C8">
              <w:rPr>
                <w:rFonts w:ascii="Arial" w:hAnsi="Arial" w:cs="Arial"/>
                <w:noProof/>
                <w:webHidden/>
                <w:sz w:val="22"/>
                <w:szCs w:val="22"/>
                <w:lang w:val="en-GB"/>
              </w:rPr>
              <w:fldChar w:fldCharType="begin"/>
            </w:r>
            <w:r w:rsidR="007F4CD7" w:rsidRPr="007F24C8">
              <w:rPr>
                <w:rFonts w:ascii="Arial" w:hAnsi="Arial" w:cs="Arial"/>
                <w:noProof/>
                <w:webHidden/>
                <w:sz w:val="22"/>
                <w:szCs w:val="22"/>
                <w:lang w:val="en-GB"/>
              </w:rPr>
              <w:instrText xml:space="preserve"> PAGEREF _Toc36474714 \h </w:instrText>
            </w:r>
            <w:r w:rsidR="007F4CD7" w:rsidRPr="007F24C8">
              <w:rPr>
                <w:rFonts w:ascii="Arial" w:hAnsi="Arial" w:cs="Arial"/>
                <w:noProof/>
                <w:webHidden/>
                <w:sz w:val="22"/>
                <w:szCs w:val="22"/>
                <w:lang w:val="en-GB"/>
              </w:rPr>
            </w:r>
            <w:r w:rsidR="007F4CD7" w:rsidRPr="007F24C8">
              <w:rPr>
                <w:rFonts w:ascii="Arial" w:hAnsi="Arial" w:cs="Arial"/>
                <w:noProof/>
                <w:webHidden/>
                <w:sz w:val="22"/>
                <w:szCs w:val="22"/>
                <w:lang w:val="en-GB"/>
              </w:rPr>
              <w:fldChar w:fldCharType="separate"/>
            </w:r>
            <w:r>
              <w:rPr>
                <w:rFonts w:ascii="Arial" w:hAnsi="Arial" w:cs="Arial"/>
                <w:noProof/>
                <w:webHidden/>
                <w:sz w:val="22"/>
                <w:szCs w:val="22"/>
                <w:lang w:val="en-GB"/>
              </w:rPr>
              <w:t>3</w:t>
            </w:r>
            <w:r w:rsidR="007F4CD7" w:rsidRPr="007F24C8">
              <w:rPr>
                <w:rFonts w:ascii="Arial" w:hAnsi="Arial" w:cs="Arial"/>
                <w:noProof/>
                <w:webHidden/>
                <w:sz w:val="22"/>
                <w:szCs w:val="22"/>
                <w:lang w:val="en-GB"/>
              </w:rPr>
              <w:fldChar w:fldCharType="end"/>
            </w:r>
          </w:hyperlink>
        </w:p>
        <w:p w14:paraId="1386F34A" w14:textId="723EE5A6" w:rsidR="007F4CD7" w:rsidRPr="007F24C8" w:rsidRDefault="00203243">
          <w:pPr>
            <w:pStyle w:val="TOC2"/>
            <w:tabs>
              <w:tab w:val="right" w:leader="dot" w:pos="9750"/>
            </w:tabs>
            <w:rPr>
              <w:rFonts w:ascii="Arial" w:eastAsiaTheme="minorEastAsia" w:hAnsi="Arial" w:cs="Arial"/>
              <w:noProof/>
              <w:sz w:val="22"/>
              <w:szCs w:val="22"/>
              <w:lang w:val="en-GB" w:eastAsia="en-GB"/>
            </w:rPr>
          </w:pPr>
          <w:hyperlink w:anchor="_Toc36474715" w:history="1">
            <w:r w:rsidR="007F4CD7" w:rsidRPr="007F24C8">
              <w:rPr>
                <w:rStyle w:val="Hyperlink"/>
                <w:rFonts w:ascii="Arial" w:hAnsi="Arial" w:cs="Arial"/>
                <w:noProof/>
                <w:sz w:val="22"/>
                <w:szCs w:val="22"/>
                <w:lang w:val="en-GB"/>
              </w:rPr>
              <w:t>About this fund</w:t>
            </w:r>
            <w:r w:rsidR="007F4CD7" w:rsidRPr="007F24C8">
              <w:rPr>
                <w:rFonts w:ascii="Arial" w:hAnsi="Arial" w:cs="Arial"/>
                <w:noProof/>
                <w:webHidden/>
                <w:sz w:val="22"/>
                <w:szCs w:val="22"/>
                <w:lang w:val="en-GB"/>
              </w:rPr>
              <w:tab/>
            </w:r>
            <w:r w:rsidR="007F4CD7" w:rsidRPr="007F24C8">
              <w:rPr>
                <w:rFonts w:ascii="Arial" w:hAnsi="Arial" w:cs="Arial"/>
                <w:noProof/>
                <w:webHidden/>
                <w:sz w:val="22"/>
                <w:szCs w:val="22"/>
                <w:lang w:val="en-GB"/>
              </w:rPr>
              <w:fldChar w:fldCharType="begin"/>
            </w:r>
            <w:r w:rsidR="007F4CD7" w:rsidRPr="007F24C8">
              <w:rPr>
                <w:rFonts w:ascii="Arial" w:hAnsi="Arial" w:cs="Arial"/>
                <w:noProof/>
                <w:webHidden/>
                <w:sz w:val="22"/>
                <w:szCs w:val="22"/>
                <w:lang w:val="en-GB"/>
              </w:rPr>
              <w:instrText xml:space="preserve"> PAGEREF _Toc36474715 \h </w:instrText>
            </w:r>
            <w:r w:rsidR="007F4CD7" w:rsidRPr="007F24C8">
              <w:rPr>
                <w:rFonts w:ascii="Arial" w:hAnsi="Arial" w:cs="Arial"/>
                <w:noProof/>
                <w:webHidden/>
                <w:sz w:val="22"/>
                <w:szCs w:val="22"/>
                <w:lang w:val="en-GB"/>
              </w:rPr>
            </w:r>
            <w:r w:rsidR="007F4CD7" w:rsidRPr="007F24C8">
              <w:rPr>
                <w:rFonts w:ascii="Arial" w:hAnsi="Arial" w:cs="Arial"/>
                <w:noProof/>
                <w:webHidden/>
                <w:sz w:val="22"/>
                <w:szCs w:val="22"/>
                <w:lang w:val="en-GB"/>
              </w:rPr>
              <w:fldChar w:fldCharType="separate"/>
            </w:r>
            <w:r>
              <w:rPr>
                <w:rFonts w:ascii="Arial" w:hAnsi="Arial" w:cs="Arial"/>
                <w:noProof/>
                <w:webHidden/>
                <w:sz w:val="22"/>
                <w:szCs w:val="22"/>
                <w:lang w:val="en-GB"/>
              </w:rPr>
              <w:t>3</w:t>
            </w:r>
            <w:r w:rsidR="007F4CD7" w:rsidRPr="007F24C8">
              <w:rPr>
                <w:rFonts w:ascii="Arial" w:hAnsi="Arial" w:cs="Arial"/>
                <w:noProof/>
                <w:webHidden/>
                <w:sz w:val="22"/>
                <w:szCs w:val="22"/>
                <w:lang w:val="en-GB"/>
              </w:rPr>
              <w:fldChar w:fldCharType="end"/>
            </w:r>
          </w:hyperlink>
        </w:p>
        <w:p w14:paraId="3B300ED0" w14:textId="1281B1FA" w:rsidR="007F4CD7" w:rsidRPr="007F24C8" w:rsidRDefault="00203243">
          <w:pPr>
            <w:pStyle w:val="TOC2"/>
            <w:tabs>
              <w:tab w:val="right" w:leader="dot" w:pos="9750"/>
            </w:tabs>
            <w:rPr>
              <w:rFonts w:ascii="Arial" w:eastAsiaTheme="minorEastAsia" w:hAnsi="Arial" w:cs="Arial"/>
              <w:noProof/>
              <w:sz w:val="22"/>
              <w:szCs w:val="22"/>
              <w:lang w:val="en-GB" w:eastAsia="en-GB"/>
            </w:rPr>
          </w:pPr>
          <w:hyperlink w:anchor="_Toc36474716" w:history="1">
            <w:r w:rsidR="007F4CD7" w:rsidRPr="007F24C8">
              <w:rPr>
                <w:rStyle w:val="Hyperlink"/>
                <w:rFonts w:ascii="Arial" w:hAnsi="Arial" w:cs="Arial"/>
                <w:noProof/>
                <w:sz w:val="22"/>
                <w:szCs w:val="22"/>
                <w:lang w:val="en-GB"/>
              </w:rPr>
              <w:t>What we want to support</w:t>
            </w:r>
            <w:r w:rsidR="007F4CD7" w:rsidRPr="007F24C8">
              <w:rPr>
                <w:rFonts w:ascii="Arial" w:hAnsi="Arial" w:cs="Arial"/>
                <w:noProof/>
                <w:webHidden/>
                <w:sz w:val="22"/>
                <w:szCs w:val="22"/>
                <w:lang w:val="en-GB"/>
              </w:rPr>
              <w:tab/>
            </w:r>
            <w:r w:rsidR="007F4CD7" w:rsidRPr="007F24C8">
              <w:rPr>
                <w:rFonts w:ascii="Arial" w:hAnsi="Arial" w:cs="Arial"/>
                <w:noProof/>
                <w:webHidden/>
                <w:sz w:val="22"/>
                <w:szCs w:val="22"/>
                <w:lang w:val="en-GB"/>
              </w:rPr>
              <w:fldChar w:fldCharType="begin"/>
            </w:r>
            <w:r w:rsidR="007F4CD7" w:rsidRPr="007F24C8">
              <w:rPr>
                <w:rFonts w:ascii="Arial" w:hAnsi="Arial" w:cs="Arial"/>
                <w:noProof/>
                <w:webHidden/>
                <w:sz w:val="22"/>
                <w:szCs w:val="22"/>
                <w:lang w:val="en-GB"/>
              </w:rPr>
              <w:instrText xml:space="preserve"> PAGEREF _Toc36474716 \h </w:instrText>
            </w:r>
            <w:r w:rsidR="007F4CD7" w:rsidRPr="007F24C8">
              <w:rPr>
                <w:rFonts w:ascii="Arial" w:hAnsi="Arial" w:cs="Arial"/>
                <w:noProof/>
                <w:webHidden/>
                <w:sz w:val="22"/>
                <w:szCs w:val="22"/>
                <w:lang w:val="en-GB"/>
              </w:rPr>
            </w:r>
            <w:r w:rsidR="007F4CD7" w:rsidRPr="007F24C8">
              <w:rPr>
                <w:rFonts w:ascii="Arial" w:hAnsi="Arial" w:cs="Arial"/>
                <w:noProof/>
                <w:webHidden/>
                <w:sz w:val="22"/>
                <w:szCs w:val="22"/>
                <w:lang w:val="en-GB"/>
              </w:rPr>
              <w:fldChar w:fldCharType="separate"/>
            </w:r>
            <w:r>
              <w:rPr>
                <w:rFonts w:ascii="Arial" w:hAnsi="Arial" w:cs="Arial"/>
                <w:noProof/>
                <w:webHidden/>
                <w:sz w:val="22"/>
                <w:szCs w:val="22"/>
                <w:lang w:val="en-GB"/>
              </w:rPr>
              <w:t>4</w:t>
            </w:r>
            <w:r w:rsidR="007F4CD7" w:rsidRPr="007F24C8">
              <w:rPr>
                <w:rFonts w:ascii="Arial" w:hAnsi="Arial" w:cs="Arial"/>
                <w:noProof/>
                <w:webHidden/>
                <w:sz w:val="22"/>
                <w:szCs w:val="22"/>
                <w:lang w:val="en-GB"/>
              </w:rPr>
              <w:fldChar w:fldCharType="end"/>
            </w:r>
          </w:hyperlink>
        </w:p>
        <w:p w14:paraId="3DB50C7E" w14:textId="465BE148" w:rsidR="007F4CD7" w:rsidRPr="007F24C8" w:rsidRDefault="00203243">
          <w:pPr>
            <w:pStyle w:val="TOC2"/>
            <w:tabs>
              <w:tab w:val="right" w:leader="dot" w:pos="9750"/>
            </w:tabs>
            <w:rPr>
              <w:rFonts w:ascii="Arial" w:eastAsiaTheme="minorEastAsia" w:hAnsi="Arial" w:cs="Arial"/>
              <w:noProof/>
              <w:sz w:val="22"/>
              <w:szCs w:val="22"/>
              <w:lang w:val="en-GB" w:eastAsia="en-GB"/>
            </w:rPr>
          </w:pPr>
          <w:hyperlink w:anchor="_Toc36474717" w:history="1">
            <w:r w:rsidR="007F4CD7" w:rsidRPr="007F24C8">
              <w:rPr>
                <w:rStyle w:val="Hyperlink"/>
                <w:rFonts w:ascii="Arial" w:hAnsi="Arial" w:cs="Arial"/>
                <w:noProof/>
                <w:sz w:val="22"/>
                <w:szCs w:val="22"/>
                <w:lang w:val="en-GB"/>
              </w:rPr>
              <w:t>How we will prioritise those most in need</w:t>
            </w:r>
            <w:r w:rsidR="007F4CD7" w:rsidRPr="007F24C8">
              <w:rPr>
                <w:rFonts w:ascii="Arial" w:hAnsi="Arial" w:cs="Arial"/>
                <w:noProof/>
                <w:webHidden/>
                <w:sz w:val="22"/>
                <w:szCs w:val="22"/>
                <w:lang w:val="en-GB"/>
              </w:rPr>
              <w:tab/>
            </w:r>
            <w:r w:rsidR="007F4CD7" w:rsidRPr="007F24C8">
              <w:rPr>
                <w:rFonts w:ascii="Arial" w:hAnsi="Arial" w:cs="Arial"/>
                <w:noProof/>
                <w:webHidden/>
                <w:sz w:val="22"/>
                <w:szCs w:val="22"/>
                <w:lang w:val="en-GB"/>
              </w:rPr>
              <w:fldChar w:fldCharType="begin"/>
            </w:r>
            <w:r w:rsidR="007F4CD7" w:rsidRPr="007F24C8">
              <w:rPr>
                <w:rFonts w:ascii="Arial" w:hAnsi="Arial" w:cs="Arial"/>
                <w:noProof/>
                <w:webHidden/>
                <w:sz w:val="22"/>
                <w:szCs w:val="22"/>
                <w:lang w:val="en-GB"/>
              </w:rPr>
              <w:instrText xml:space="preserve"> PAGEREF _Toc36474717 \h </w:instrText>
            </w:r>
            <w:r w:rsidR="007F4CD7" w:rsidRPr="007F24C8">
              <w:rPr>
                <w:rFonts w:ascii="Arial" w:hAnsi="Arial" w:cs="Arial"/>
                <w:noProof/>
                <w:webHidden/>
                <w:sz w:val="22"/>
                <w:szCs w:val="22"/>
                <w:lang w:val="en-GB"/>
              </w:rPr>
            </w:r>
            <w:r w:rsidR="007F4CD7" w:rsidRPr="007F24C8">
              <w:rPr>
                <w:rFonts w:ascii="Arial" w:hAnsi="Arial" w:cs="Arial"/>
                <w:noProof/>
                <w:webHidden/>
                <w:sz w:val="22"/>
                <w:szCs w:val="22"/>
                <w:lang w:val="en-GB"/>
              </w:rPr>
              <w:fldChar w:fldCharType="separate"/>
            </w:r>
            <w:r>
              <w:rPr>
                <w:rFonts w:ascii="Arial" w:hAnsi="Arial" w:cs="Arial"/>
                <w:noProof/>
                <w:webHidden/>
                <w:sz w:val="22"/>
                <w:szCs w:val="22"/>
                <w:lang w:val="en-GB"/>
              </w:rPr>
              <w:t>4</w:t>
            </w:r>
            <w:r w:rsidR="007F4CD7" w:rsidRPr="007F24C8">
              <w:rPr>
                <w:rFonts w:ascii="Arial" w:hAnsi="Arial" w:cs="Arial"/>
                <w:noProof/>
                <w:webHidden/>
                <w:sz w:val="22"/>
                <w:szCs w:val="22"/>
                <w:lang w:val="en-GB"/>
              </w:rPr>
              <w:fldChar w:fldCharType="end"/>
            </w:r>
          </w:hyperlink>
        </w:p>
        <w:p w14:paraId="65AD09D3" w14:textId="6484479A" w:rsidR="007F4CD7" w:rsidRPr="007F24C8" w:rsidRDefault="00203243">
          <w:pPr>
            <w:pStyle w:val="TOC2"/>
            <w:tabs>
              <w:tab w:val="right" w:leader="dot" w:pos="9750"/>
            </w:tabs>
            <w:rPr>
              <w:rFonts w:ascii="Arial" w:eastAsiaTheme="minorEastAsia" w:hAnsi="Arial" w:cs="Arial"/>
              <w:noProof/>
              <w:sz w:val="22"/>
              <w:szCs w:val="22"/>
              <w:lang w:val="en-GB" w:eastAsia="en-GB"/>
            </w:rPr>
          </w:pPr>
          <w:hyperlink w:anchor="_Toc36474718" w:history="1">
            <w:r w:rsidR="007F4CD7" w:rsidRPr="007F24C8">
              <w:rPr>
                <w:rStyle w:val="Hyperlink"/>
                <w:rFonts w:ascii="Arial" w:hAnsi="Arial" w:cs="Arial"/>
                <w:noProof/>
                <w:sz w:val="22"/>
                <w:szCs w:val="22"/>
                <w:lang w:val="en-GB"/>
              </w:rPr>
              <w:t>Phase 1</w:t>
            </w:r>
            <w:r w:rsidR="007F4CD7" w:rsidRPr="007F24C8">
              <w:rPr>
                <w:rFonts w:ascii="Arial" w:hAnsi="Arial" w:cs="Arial"/>
                <w:noProof/>
                <w:webHidden/>
                <w:sz w:val="22"/>
                <w:szCs w:val="22"/>
                <w:lang w:val="en-GB"/>
              </w:rPr>
              <w:tab/>
            </w:r>
            <w:r w:rsidR="007F4CD7" w:rsidRPr="007F24C8">
              <w:rPr>
                <w:rFonts w:ascii="Arial" w:hAnsi="Arial" w:cs="Arial"/>
                <w:noProof/>
                <w:webHidden/>
                <w:sz w:val="22"/>
                <w:szCs w:val="22"/>
                <w:lang w:val="en-GB"/>
              </w:rPr>
              <w:fldChar w:fldCharType="begin"/>
            </w:r>
            <w:r w:rsidR="007F4CD7" w:rsidRPr="007F24C8">
              <w:rPr>
                <w:rFonts w:ascii="Arial" w:hAnsi="Arial" w:cs="Arial"/>
                <w:noProof/>
                <w:webHidden/>
                <w:sz w:val="22"/>
                <w:szCs w:val="22"/>
                <w:lang w:val="en-GB"/>
              </w:rPr>
              <w:instrText xml:space="preserve"> PAGEREF _Toc36474718 \h </w:instrText>
            </w:r>
            <w:r w:rsidR="007F4CD7" w:rsidRPr="007F24C8">
              <w:rPr>
                <w:rFonts w:ascii="Arial" w:hAnsi="Arial" w:cs="Arial"/>
                <w:noProof/>
                <w:webHidden/>
                <w:sz w:val="22"/>
                <w:szCs w:val="22"/>
                <w:lang w:val="en-GB"/>
              </w:rPr>
            </w:r>
            <w:r w:rsidR="007F4CD7" w:rsidRPr="007F24C8">
              <w:rPr>
                <w:rFonts w:ascii="Arial" w:hAnsi="Arial" w:cs="Arial"/>
                <w:noProof/>
                <w:webHidden/>
                <w:sz w:val="22"/>
                <w:szCs w:val="22"/>
                <w:lang w:val="en-GB"/>
              </w:rPr>
              <w:fldChar w:fldCharType="separate"/>
            </w:r>
            <w:r>
              <w:rPr>
                <w:rFonts w:ascii="Arial" w:hAnsi="Arial" w:cs="Arial"/>
                <w:noProof/>
                <w:webHidden/>
                <w:sz w:val="22"/>
                <w:szCs w:val="22"/>
                <w:lang w:val="en-GB"/>
              </w:rPr>
              <w:t>4</w:t>
            </w:r>
            <w:r w:rsidR="007F4CD7" w:rsidRPr="007F24C8">
              <w:rPr>
                <w:rFonts w:ascii="Arial" w:hAnsi="Arial" w:cs="Arial"/>
                <w:noProof/>
                <w:webHidden/>
                <w:sz w:val="22"/>
                <w:szCs w:val="22"/>
                <w:lang w:val="en-GB"/>
              </w:rPr>
              <w:fldChar w:fldCharType="end"/>
            </w:r>
          </w:hyperlink>
        </w:p>
        <w:p w14:paraId="3A5ECB81" w14:textId="5F558782" w:rsidR="007F4CD7" w:rsidRPr="007F24C8" w:rsidRDefault="00203243">
          <w:pPr>
            <w:pStyle w:val="TOC1"/>
            <w:tabs>
              <w:tab w:val="left" w:pos="440"/>
              <w:tab w:val="right" w:leader="dot" w:pos="9750"/>
            </w:tabs>
            <w:rPr>
              <w:rFonts w:ascii="Arial" w:eastAsiaTheme="minorEastAsia" w:hAnsi="Arial" w:cs="Arial"/>
              <w:noProof/>
              <w:sz w:val="22"/>
              <w:szCs w:val="22"/>
              <w:lang w:val="en-GB" w:eastAsia="en-GB"/>
            </w:rPr>
          </w:pPr>
          <w:hyperlink w:anchor="_Toc36474719" w:history="1">
            <w:r w:rsidR="007F4CD7" w:rsidRPr="007F24C8">
              <w:rPr>
                <w:rStyle w:val="Hyperlink"/>
                <w:rFonts w:ascii="Arial" w:hAnsi="Arial" w:cs="Arial"/>
                <w:noProof/>
                <w:sz w:val="22"/>
                <w:szCs w:val="22"/>
                <w:lang w:val="en-GB"/>
              </w:rPr>
              <w:t>2.</w:t>
            </w:r>
            <w:r w:rsidR="007F4CD7" w:rsidRPr="007F24C8">
              <w:rPr>
                <w:rFonts w:ascii="Arial" w:eastAsiaTheme="minorEastAsia" w:hAnsi="Arial" w:cs="Arial"/>
                <w:noProof/>
                <w:sz w:val="22"/>
                <w:szCs w:val="22"/>
                <w:lang w:val="en-GB" w:eastAsia="en-GB"/>
              </w:rPr>
              <w:tab/>
            </w:r>
            <w:r w:rsidR="007F4CD7" w:rsidRPr="007F24C8">
              <w:rPr>
                <w:rStyle w:val="Hyperlink"/>
                <w:rFonts w:ascii="Arial" w:hAnsi="Arial" w:cs="Arial"/>
                <w:noProof/>
                <w:sz w:val="22"/>
                <w:szCs w:val="22"/>
                <w:lang w:val="en-GB"/>
              </w:rPr>
              <w:t>Eligibility</w:t>
            </w:r>
            <w:r w:rsidR="007F4CD7" w:rsidRPr="007F24C8">
              <w:rPr>
                <w:rFonts w:ascii="Arial" w:hAnsi="Arial" w:cs="Arial"/>
                <w:noProof/>
                <w:webHidden/>
                <w:sz w:val="22"/>
                <w:szCs w:val="22"/>
                <w:lang w:val="en-GB"/>
              </w:rPr>
              <w:tab/>
            </w:r>
            <w:r w:rsidR="007F4CD7" w:rsidRPr="007F24C8">
              <w:rPr>
                <w:rFonts w:ascii="Arial" w:hAnsi="Arial" w:cs="Arial"/>
                <w:noProof/>
                <w:webHidden/>
                <w:sz w:val="22"/>
                <w:szCs w:val="22"/>
                <w:lang w:val="en-GB"/>
              </w:rPr>
              <w:fldChar w:fldCharType="begin"/>
            </w:r>
            <w:r w:rsidR="007F4CD7" w:rsidRPr="007F24C8">
              <w:rPr>
                <w:rFonts w:ascii="Arial" w:hAnsi="Arial" w:cs="Arial"/>
                <w:noProof/>
                <w:webHidden/>
                <w:sz w:val="22"/>
                <w:szCs w:val="22"/>
                <w:lang w:val="en-GB"/>
              </w:rPr>
              <w:instrText xml:space="preserve"> PAGEREF _Toc36474719 \h </w:instrText>
            </w:r>
            <w:r w:rsidR="007F4CD7" w:rsidRPr="007F24C8">
              <w:rPr>
                <w:rFonts w:ascii="Arial" w:hAnsi="Arial" w:cs="Arial"/>
                <w:noProof/>
                <w:webHidden/>
                <w:sz w:val="22"/>
                <w:szCs w:val="22"/>
                <w:lang w:val="en-GB"/>
              </w:rPr>
            </w:r>
            <w:r w:rsidR="007F4CD7" w:rsidRPr="007F24C8">
              <w:rPr>
                <w:rFonts w:ascii="Arial" w:hAnsi="Arial" w:cs="Arial"/>
                <w:noProof/>
                <w:webHidden/>
                <w:sz w:val="22"/>
                <w:szCs w:val="22"/>
                <w:lang w:val="en-GB"/>
              </w:rPr>
              <w:fldChar w:fldCharType="separate"/>
            </w:r>
            <w:r>
              <w:rPr>
                <w:rFonts w:ascii="Arial" w:hAnsi="Arial" w:cs="Arial"/>
                <w:noProof/>
                <w:webHidden/>
                <w:sz w:val="22"/>
                <w:szCs w:val="22"/>
                <w:lang w:val="en-GB"/>
              </w:rPr>
              <w:t>6</w:t>
            </w:r>
            <w:r w:rsidR="007F4CD7" w:rsidRPr="007F24C8">
              <w:rPr>
                <w:rFonts w:ascii="Arial" w:hAnsi="Arial" w:cs="Arial"/>
                <w:noProof/>
                <w:webHidden/>
                <w:sz w:val="22"/>
                <w:szCs w:val="22"/>
                <w:lang w:val="en-GB"/>
              </w:rPr>
              <w:fldChar w:fldCharType="end"/>
            </w:r>
          </w:hyperlink>
        </w:p>
        <w:p w14:paraId="61B1E442" w14:textId="7F1DC5B7" w:rsidR="007F4CD7" w:rsidRPr="007F24C8" w:rsidRDefault="00203243">
          <w:pPr>
            <w:pStyle w:val="TOC2"/>
            <w:tabs>
              <w:tab w:val="right" w:leader="dot" w:pos="9750"/>
            </w:tabs>
            <w:rPr>
              <w:rFonts w:ascii="Arial" w:eastAsiaTheme="minorEastAsia" w:hAnsi="Arial" w:cs="Arial"/>
              <w:noProof/>
              <w:sz w:val="22"/>
              <w:szCs w:val="22"/>
              <w:lang w:val="en-GB" w:eastAsia="en-GB"/>
            </w:rPr>
          </w:pPr>
          <w:hyperlink w:anchor="_Toc36474720" w:history="1">
            <w:r w:rsidR="007F4CD7" w:rsidRPr="007F24C8">
              <w:rPr>
                <w:rStyle w:val="Hyperlink"/>
                <w:rFonts w:ascii="Arial" w:hAnsi="Arial" w:cs="Arial"/>
                <w:noProof/>
                <w:sz w:val="22"/>
                <w:szCs w:val="22"/>
                <w:lang w:val="en-GB"/>
              </w:rPr>
              <w:t>We will fund the following costs:</w:t>
            </w:r>
            <w:r w:rsidR="007F4CD7" w:rsidRPr="007F24C8">
              <w:rPr>
                <w:rFonts w:ascii="Arial" w:hAnsi="Arial" w:cs="Arial"/>
                <w:noProof/>
                <w:webHidden/>
                <w:sz w:val="22"/>
                <w:szCs w:val="22"/>
                <w:lang w:val="en-GB"/>
              </w:rPr>
              <w:tab/>
            </w:r>
            <w:r w:rsidR="007F4CD7" w:rsidRPr="007F24C8">
              <w:rPr>
                <w:rFonts w:ascii="Arial" w:hAnsi="Arial" w:cs="Arial"/>
                <w:noProof/>
                <w:webHidden/>
                <w:sz w:val="22"/>
                <w:szCs w:val="22"/>
                <w:lang w:val="en-GB"/>
              </w:rPr>
              <w:fldChar w:fldCharType="begin"/>
            </w:r>
            <w:r w:rsidR="007F4CD7" w:rsidRPr="007F24C8">
              <w:rPr>
                <w:rFonts w:ascii="Arial" w:hAnsi="Arial" w:cs="Arial"/>
                <w:noProof/>
                <w:webHidden/>
                <w:sz w:val="22"/>
                <w:szCs w:val="22"/>
                <w:lang w:val="en-GB"/>
              </w:rPr>
              <w:instrText xml:space="preserve"> PAGEREF _Toc36474720 \h </w:instrText>
            </w:r>
            <w:r w:rsidR="007F4CD7" w:rsidRPr="007F24C8">
              <w:rPr>
                <w:rFonts w:ascii="Arial" w:hAnsi="Arial" w:cs="Arial"/>
                <w:noProof/>
                <w:webHidden/>
                <w:sz w:val="22"/>
                <w:szCs w:val="22"/>
                <w:lang w:val="en-GB"/>
              </w:rPr>
            </w:r>
            <w:r w:rsidR="007F4CD7" w:rsidRPr="007F24C8">
              <w:rPr>
                <w:rFonts w:ascii="Arial" w:hAnsi="Arial" w:cs="Arial"/>
                <w:noProof/>
                <w:webHidden/>
                <w:sz w:val="22"/>
                <w:szCs w:val="22"/>
                <w:lang w:val="en-GB"/>
              </w:rPr>
              <w:fldChar w:fldCharType="separate"/>
            </w:r>
            <w:r>
              <w:rPr>
                <w:rFonts w:ascii="Arial" w:hAnsi="Arial" w:cs="Arial"/>
                <w:noProof/>
                <w:webHidden/>
                <w:sz w:val="22"/>
                <w:szCs w:val="22"/>
                <w:lang w:val="en-GB"/>
              </w:rPr>
              <w:t>6</w:t>
            </w:r>
            <w:r w:rsidR="007F4CD7" w:rsidRPr="007F24C8">
              <w:rPr>
                <w:rFonts w:ascii="Arial" w:hAnsi="Arial" w:cs="Arial"/>
                <w:noProof/>
                <w:webHidden/>
                <w:sz w:val="22"/>
                <w:szCs w:val="22"/>
                <w:lang w:val="en-GB"/>
              </w:rPr>
              <w:fldChar w:fldCharType="end"/>
            </w:r>
          </w:hyperlink>
        </w:p>
        <w:p w14:paraId="008EB45D" w14:textId="3ECB5C02" w:rsidR="007F4CD7" w:rsidRPr="007F24C8" w:rsidRDefault="00203243">
          <w:pPr>
            <w:pStyle w:val="TOC2"/>
            <w:tabs>
              <w:tab w:val="right" w:leader="dot" w:pos="9750"/>
            </w:tabs>
            <w:rPr>
              <w:rFonts w:ascii="Arial" w:eastAsiaTheme="minorEastAsia" w:hAnsi="Arial" w:cs="Arial"/>
              <w:noProof/>
              <w:sz w:val="22"/>
              <w:szCs w:val="22"/>
              <w:lang w:val="en-GB" w:eastAsia="en-GB"/>
            </w:rPr>
          </w:pPr>
          <w:hyperlink w:anchor="_Toc36474721" w:history="1">
            <w:r w:rsidR="007F4CD7" w:rsidRPr="007F24C8">
              <w:rPr>
                <w:rStyle w:val="Hyperlink"/>
                <w:rFonts w:ascii="Arial" w:hAnsi="Arial" w:cs="Arial"/>
                <w:noProof/>
                <w:sz w:val="22"/>
                <w:szCs w:val="22"/>
                <w:lang w:val="en-GB"/>
              </w:rPr>
              <w:t>We will fund organisations that:</w:t>
            </w:r>
            <w:r w:rsidR="007F4CD7" w:rsidRPr="007F24C8">
              <w:rPr>
                <w:rFonts w:ascii="Arial" w:hAnsi="Arial" w:cs="Arial"/>
                <w:noProof/>
                <w:webHidden/>
                <w:sz w:val="22"/>
                <w:szCs w:val="22"/>
                <w:lang w:val="en-GB"/>
              </w:rPr>
              <w:tab/>
            </w:r>
            <w:r w:rsidR="007F4CD7" w:rsidRPr="007F24C8">
              <w:rPr>
                <w:rFonts w:ascii="Arial" w:hAnsi="Arial" w:cs="Arial"/>
                <w:noProof/>
                <w:webHidden/>
                <w:sz w:val="22"/>
                <w:szCs w:val="22"/>
                <w:lang w:val="en-GB"/>
              </w:rPr>
              <w:fldChar w:fldCharType="begin"/>
            </w:r>
            <w:r w:rsidR="007F4CD7" w:rsidRPr="007F24C8">
              <w:rPr>
                <w:rFonts w:ascii="Arial" w:hAnsi="Arial" w:cs="Arial"/>
                <w:noProof/>
                <w:webHidden/>
                <w:sz w:val="22"/>
                <w:szCs w:val="22"/>
                <w:lang w:val="en-GB"/>
              </w:rPr>
              <w:instrText xml:space="preserve"> PAGEREF _Toc36474721 \h </w:instrText>
            </w:r>
            <w:r w:rsidR="007F4CD7" w:rsidRPr="007F24C8">
              <w:rPr>
                <w:rFonts w:ascii="Arial" w:hAnsi="Arial" w:cs="Arial"/>
                <w:noProof/>
                <w:webHidden/>
                <w:sz w:val="22"/>
                <w:szCs w:val="22"/>
                <w:lang w:val="en-GB"/>
              </w:rPr>
            </w:r>
            <w:r w:rsidR="007F4CD7" w:rsidRPr="007F24C8">
              <w:rPr>
                <w:rFonts w:ascii="Arial" w:hAnsi="Arial" w:cs="Arial"/>
                <w:noProof/>
                <w:webHidden/>
                <w:sz w:val="22"/>
                <w:szCs w:val="22"/>
                <w:lang w:val="en-GB"/>
              </w:rPr>
              <w:fldChar w:fldCharType="separate"/>
            </w:r>
            <w:r>
              <w:rPr>
                <w:rFonts w:ascii="Arial" w:hAnsi="Arial" w:cs="Arial"/>
                <w:noProof/>
                <w:webHidden/>
                <w:sz w:val="22"/>
                <w:szCs w:val="22"/>
                <w:lang w:val="en-GB"/>
              </w:rPr>
              <w:t>6</w:t>
            </w:r>
            <w:r w:rsidR="007F4CD7" w:rsidRPr="007F24C8">
              <w:rPr>
                <w:rFonts w:ascii="Arial" w:hAnsi="Arial" w:cs="Arial"/>
                <w:noProof/>
                <w:webHidden/>
                <w:sz w:val="22"/>
                <w:szCs w:val="22"/>
                <w:lang w:val="en-GB"/>
              </w:rPr>
              <w:fldChar w:fldCharType="end"/>
            </w:r>
          </w:hyperlink>
        </w:p>
        <w:p w14:paraId="7DA9F4FA" w14:textId="76FF3807" w:rsidR="007F4CD7" w:rsidRPr="007F24C8" w:rsidRDefault="00203243">
          <w:pPr>
            <w:pStyle w:val="TOC2"/>
            <w:tabs>
              <w:tab w:val="right" w:leader="dot" w:pos="9750"/>
            </w:tabs>
            <w:rPr>
              <w:rFonts w:ascii="Arial" w:eastAsiaTheme="minorEastAsia" w:hAnsi="Arial" w:cs="Arial"/>
              <w:noProof/>
              <w:sz w:val="22"/>
              <w:szCs w:val="22"/>
              <w:lang w:val="en-GB" w:eastAsia="en-GB"/>
            </w:rPr>
          </w:pPr>
          <w:hyperlink w:anchor="_Toc36474722" w:history="1">
            <w:r w:rsidR="007F4CD7" w:rsidRPr="007F24C8">
              <w:rPr>
                <w:rStyle w:val="Hyperlink"/>
                <w:rFonts w:ascii="Arial" w:hAnsi="Arial" w:cs="Arial"/>
                <w:noProof/>
                <w:sz w:val="22"/>
                <w:szCs w:val="22"/>
                <w:lang w:val="en-GB"/>
              </w:rPr>
              <w:t>We don’t fund:</w:t>
            </w:r>
            <w:r w:rsidR="007F4CD7" w:rsidRPr="007F24C8">
              <w:rPr>
                <w:rFonts w:ascii="Arial" w:hAnsi="Arial" w:cs="Arial"/>
                <w:noProof/>
                <w:webHidden/>
                <w:sz w:val="22"/>
                <w:szCs w:val="22"/>
                <w:lang w:val="en-GB"/>
              </w:rPr>
              <w:tab/>
            </w:r>
            <w:r w:rsidR="007F4CD7" w:rsidRPr="007F24C8">
              <w:rPr>
                <w:rFonts w:ascii="Arial" w:hAnsi="Arial" w:cs="Arial"/>
                <w:noProof/>
                <w:webHidden/>
                <w:sz w:val="22"/>
                <w:szCs w:val="22"/>
                <w:lang w:val="en-GB"/>
              </w:rPr>
              <w:fldChar w:fldCharType="begin"/>
            </w:r>
            <w:r w:rsidR="007F4CD7" w:rsidRPr="007F24C8">
              <w:rPr>
                <w:rFonts w:ascii="Arial" w:hAnsi="Arial" w:cs="Arial"/>
                <w:noProof/>
                <w:webHidden/>
                <w:sz w:val="22"/>
                <w:szCs w:val="22"/>
                <w:lang w:val="en-GB"/>
              </w:rPr>
              <w:instrText xml:space="preserve"> PAGEREF _Toc36474722 \h </w:instrText>
            </w:r>
            <w:r w:rsidR="007F4CD7" w:rsidRPr="007F24C8">
              <w:rPr>
                <w:rFonts w:ascii="Arial" w:hAnsi="Arial" w:cs="Arial"/>
                <w:noProof/>
                <w:webHidden/>
                <w:sz w:val="22"/>
                <w:szCs w:val="22"/>
                <w:lang w:val="en-GB"/>
              </w:rPr>
            </w:r>
            <w:r w:rsidR="007F4CD7" w:rsidRPr="007F24C8">
              <w:rPr>
                <w:rFonts w:ascii="Arial" w:hAnsi="Arial" w:cs="Arial"/>
                <w:noProof/>
                <w:webHidden/>
                <w:sz w:val="22"/>
                <w:szCs w:val="22"/>
                <w:lang w:val="en-GB"/>
              </w:rPr>
              <w:fldChar w:fldCharType="separate"/>
            </w:r>
            <w:r>
              <w:rPr>
                <w:rFonts w:ascii="Arial" w:hAnsi="Arial" w:cs="Arial"/>
                <w:noProof/>
                <w:webHidden/>
                <w:sz w:val="22"/>
                <w:szCs w:val="22"/>
                <w:lang w:val="en-GB"/>
              </w:rPr>
              <w:t>6</w:t>
            </w:r>
            <w:r w:rsidR="007F4CD7" w:rsidRPr="007F24C8">
              <w:rPr>
                <w:rFonts w:ascii="Arial" w:hAnsi="Arial" w:cs="Arial"/>
                <w:noProof/>
                <w:webHidden/>
                <w:sz w:val="22"/>
                <w:szCs w:val="22"/>
                <w:lang w:val="en-GB"/>
              </w:rPr>
              <w:fldChar w:fldCharType="end"/>
            </w:r>
          </w:hyperlink>
        </w:p>
        <w:p w14:paraId="7C280691" w14:textId="243D4DCC" w:rsidR="007F4CD7" w:rsidRPr="007F24C8" w:rsidRDefault="00203243">
          <w:pPr>
            <w:pStyle w:val="TOC1"/>
            <w:tabs>
              <w:tab w:val="left" w:pos="440"/>
              <w:tab w:val="right" w:leader="dot" w:pos="9750"/>
            </w:tabs>
            <w:rPr>
              <w:rFonts w:ascii="Arial" w:eastAsiaTheme="minorEastAsia" w:hAnsi="Arial" w:cs="Arial"/>
              <w:noProof/>
              <w:sz w:val="22"/>
              <w:szCs w:val="22"/>
              <w:lang w:val="en-GB" w:eastAsia="en-GB"/>
            </w:rPr>
          </w:pPr>
          <w:hyperlink w:anchor="_Toc36474723" w:history="1">
            <w:r w:rsidR="007F4CD7" w:rsidRPr="007F24C8">
              <w:rPr>
                <w:rStyle w:val="Hyperlink"/>
                <w:rFonts w:ascii="Arial" w:hAnsi="Arial" w:cs="Arial"/>
                <w:noProof/>
                <w:sz w:val="22"/>
                <w:szCs w:val="22"/>
                <w:lang w:val="en-GB"/>
              </w:rPr>
              <w:t>3.</w:t>
            </w:r>
            <w:r w:rsidR="007F4CD7" w:rsidRPr="007F24C8">
              <w:rPr>
                <w:rFonts w:ascii="Arial" w:eastAsiaTheme="minorEastAsia" w:hAnsi="Arial" w:cs="Arial"/>
                <w:noProof/>
                <w:sz w:val="22"/>
                <w:szCs w:val="22"/>
                <w:lang w:val="en-GB" w:eastAsia="en-GB"/>
              </w:rPr>
              <w:tab/>
            </w:r>
            <w:r w:rsidR="007F4CD7" w:rsidRPr="007F24C8">
              <w:rPr>
                <w:rStyle w:val="Hyperlink"/>
                <w:rFonts w:ascii="Arial" w:hAnsi="Arial" w:cs="Arial"/>
                <w:noProof/>
                <w:sz w:val="22"/>
                <w:szCs w:val="22"/>
                <w:lang w:val="en-GB"/>
              </w:rPr>
              <w:t>Fund information at a glance</w:t>
            </w:r>
            <w:r w:rsidR="007F4CD7" w:rsidRPr="007F24C8">
              <w:rPr>
                <w:rFonts w:ascii="Arial" w:hAnsi="Arial" w:cs="Arial"/>
                <w:noProof/>
                <w:webHidden/>
                <w:sz w:val="22"/>
                <w:szCs w:val="22"/>
                <w:lang w:val="en-GB"/>
              </w:rPr>
              <w:tab/>
            </w:r>
            <w:r w:rsidR="007F4CD7" w:rsidRPr="007F24C8">
              <w:rPr>
                <w:rFonts w:ascii="Arial" w:hAnsi="Arial" w:cs="Arial"/>
                <w:noProof/>
                <w:webHidden/>
                <w:sz w:val="22"/>
                <w:szCs w:val="22"/>
                <w:lang w:val="en-GB"/>
              </w:rPr>
              <w:fldChar w:fldCharType="begin"/>
            </w:r>
            <w:r w:rsidR="007F4CD7" w:rsidRPr="007F24C8">
              <w:rPr>
                <w:rFonts w:ascii="Arial" w:hAnsi="Arial" w:cs="Arial"/>
                <w:noProof/>
                <w:webHidden/>
                <w:sz w:val="22"/>
                <w:szCs w:val="22"/>
                <w:lang w:val="en-GB"/>
              </w:rPr>
              <w:instrText xml:space="preserve"> PAGEREF _Toc36474723 \h </w:instrText>
            </w:r>
            <w:r w:rsidR="007F4CD7" w:rsidRPr="007F24C8">
              <w:rPr>
                <w:rFonts w:ascii="Arial" w:hAnsi="Arial" w:cs="Arial"/>
                <w:noProof/>
                <w:webHidden/>
                <w:sz w:val="22"/>
                <w:szCs w:val="22"/>
                <w:lang w:val="en-GB"/>
              </w:rPr>
            </w:r>
            <w:r w:rsidR="007F4CD7" w:rsidRPr="007F24C8">
              <w:rPr>
                <w:rFonts w:ascii="Arial" w:hAnsi="Arial" w:cs="Arial"/>
                <w:noProof/>
                <w:webHidden/>
                <w:sz w:val="22"/>
                <w:szCs w:val="22"/>
                <w:lang w:val="en-GB"/>
              </w:rPr>
              <w:fldChar w:fldCharType="separate"/>
            </w:r>
            <w:r>
              <w:rPr>
                <w:rFonts w:ascii="Arial" w:hAnsi="Arial" w:cs="Arial"/>
                <w:noProof/>
                <w:webHidden/>
                <w:sz w:val="22"/>
                <w:szCs w:val="22"/>
                <w:lang w:val="en-GB"/>
              </w:rPr>
              <w:t>8</w:t>
            </w:r>
            <w:r w:rsidR="007F4CD7" w:rsidRPr="007F24C8">
              <w:rPr>
                <w:rFonts w:ascii="Arial" w:hAnsi="Arial" w:cs="Arial"/>
                <w:noProof/>
                <w:webHidden/>
                <w:sz w:val="22"/>
                <w:szCs w:val="22"/>
                <w:lang w:val="en-GB"/>
              </w:rPr>
              <w:fldChar w:fldCharType="end"/>
            </w:r>
          </w:hyperlink>
        </w:p>
        <w:p w14:paraId="2690D5B3" w14:textId="13D3BB76" w:rsidR="007F4CD7" w:rsidRPr="007F24C8" w:rsidRDefault="00203243">
          <w:pPr>
            <w:pStyle w:val="TOC1"/>
            <w:tabs>
              <w:tab w:val="left" w:pos="440"/>
              <w:tab w:val="right" w:leader="dot" w:pos="9750"/>
            </w:tabs>
            <w:rPr>
              <w:rFonts w:ascii="Arial" w:eastAsiaTheme="minorEastAsia" w:hAnsi="Arial" w:cs="Arial"/>
              <w:noProof/>
              <w:sz w:val="22"/>
              <w:szCs w:val="22"/>
              <w:lang w:val="en-GB" w:eastAsia="en-GB"/>
            </w:rPr>
          </w:pPr>
          <w:hyperlink w:anchor="_Toc36474724" w:history="1">
            <w:r w:rsidR="007F4CD7" w:rsidRPr="007F24C8">
              <w:rPr>
                <w:rStyle w:val="Hyperlink"/>
                <w:rFonts w:ascii="Arial" w:hAnsi="Arial" w:cs="Arial"/>
                <w:noProof/>
                <w:sz w:val="22"/>
                <w:szCs w:val="22"/>
                <w:lang w:val="en-GB"/>
              </w:rPr>
              <w:t>4.</w:t>
            </w:r>
            <w:r w:rsidR="007F4CD7" w:rsidRPr="007F24C8">
              <w:rPr>
                <w:rFonts w:ascii="Arial" w:eastAsiaTheme="minorEastAsia" w:hAnsi="Arial" w:cs="Arial"/>
                <w:noProof/>
                <w:sz w:val="22"/>
                <w:szCs w:val="22"/>
                <w:lang w:val="en-GB" w:eastAsia="en-GB"/>
              </w:rPr>
              <w:tab/>
            </w:r>
            <w:r w:rsidR="007F4CD7" w:rsidRPr="007F24C8">
              <w:rPr>
                <w:rStyle w:val="Hyperlink"/>
                <w:rFonts w:ascii="Arial" w:hAnsi="Arial" w:cs="Arial"/>
                <w:noProof/>
                <w:sz w:val="22"/>
                <w:szCs w:val="22"/>
                <w:lang w:val="en-GB"/>
              </w:rPr>
              <w:t>Application process and key dates</w:t>
            </w:r>
            <w:r w:rsidR="007F4CD7" w:rsidRPr="007F24C8">
              <w:rPr>
                <w:rFonts w:ascii="Arial" w:hAnsi="Arial" w:cs="Arial"/>
                <w:noProof/>
                <w:webHidden/>
                <w:sz w:val="22"/>
                <w:szCs w:val="22"/>
                <w:lang w:val="en-GB"/>
              </w:rPr>
              <w:tab/>
            </w:r>
            <w:r w:rsidR="007F4CD7" w:rsidRPr="007F24C8">
              <w:rPr>
                <w:rFonts w:ascii="Arial" w:hAnsi="Arial" w:cs="Arial"/>
                <w:noProof/>
                <w:webHidden/>
                <w:sz w:val="22"/>
                <w:szCs w:val="22"/>
                <w:lang w:val="en-GB"/>
              </w:rPr>
              <w:fldChar w:fldCharType="begin"/>
            </w:r>
            <w:r w:rsidR="007F4CD7" w:rsidRPr="007F24C8">
              <w:rPr>
                <w:rFonts w:ascii="Arial" w:hAnsi="Arial" w:cs="Arial"/>
                <w:noProof/>
                <w:webHidden/>
                <w:sz w:val="22"/>
                <w:szCs w:val="22"/>
                <w:lang w:val="en-GB"/>
              </w:rPr>
              <w:instrText xml:space="preserve"> PAGEREF _Toc36474724 \h </w:instrText>
            </w:r>
            <w:r w:rsidR="007F4CD7" w:rsidRPr="007F24C8">
              <w:rPr>
                <w:rFonts w:ascii="Arial" w:hAnsi="Arial" w:cs="Arial"/>
                <w:noProof/>
                <w:webHidden/>
                <w:sz w:val="22"/>
                <w:szCs w:val="22"/>
                <w:lang w:val="en-GB"/>
              </w:rPr>
            </w:r>
            <w:r w:rsidR="007F4CD7" w:rsidRPr="007F24C8">
              <w:rPr>
                <w:rFonts w:ascii="Arial" w:hAnsi="Arial" w:cs="Arial"/>
                <w:noProof/>
                <w:webHidden/>
                <w:sz w:val="22"/>
                <w:szCs w:val="22"/>
                <w:lang w:val="en-GB"/>
              </w:rPr>
              <w:fldChar w:fldCharType="separate"/>
            </w:r>
            <w:r>
              <w:rPr>
                <w:rFonts w:ascii="Arial" w:hAnsi="Arial" w:cs="Arial"/>
                <w:noProof/>
                <w:webHidden/>
                <w:sz w:val="22"/>
                <w:szCs w:val="22"/>
                <w:lang w:val="en-GB"/>
              </w:rPr>
              <w:t>9</w:t>
            </w:r>
            <w:r w:rsidR="007F4CD7" w:rsidRPr="007F24C8">
              <w:rPr>
                <w:rFonts w:ascii="Arial" w:hAnsi="Arial" w:cs="Arial"/>
                <w:noProof/>
                <w:webHidden/>
                <w:sz w:val="22"/>
                <w:szCs w:val="22"/>
                <w:lang w:val="en-GB"/>
              </w:rPr>
              <w:fldChar w:fldCharType="end"/>
            </w:r>
          </w:hyperlink>
        </w:p>
        <w:p w14:paraId="1D62F298" w14:textId="62242A4C" w:rsidR="007F4CD7" w:rsidRPr="007F24C8" w:rsidRDefault="00203243">
          <w:pPr>
            <w:pStyle w:val="TOC1"/>
            <w:tabs>
              <w:tab w:val="left" w:pos="440"/>
              <w:tab w:val="right" w:leader="dot" w:pos="9750"/>
            </w:tabs>
            <w:rPr>
              <w:rFonts w:ascii="Arial" w:eastAsiaTheme="minorEastAsia" w:hAnsi="Arial" w:cs="Arial"/>
              <w:noProof/>
              <w:sz w:val="22"/>
              <w:szCs w:val="22"/>
              <w:lang w:val="en-GB" w:eastAsia="en-GB"/>
            </w:rPr>
          </w:pPr>
          <w:hyperlink w:anchor="_Toc36474725" w:history="1">
            <w:r w:rsidR="007F4CD7" w:rsidRPr="007F24C8">
              <w:rPr>
                <w:rStyle w:val="Hyperlink"/>
                <w:rFonts w:ascii="Arial" w:hAnsi="Arial" w:cs="Arial"/>
                <w:noProof/>
                <w:sz w:val="22"/>
                <w:szCs w:val="22"/>
                <w:lang w:val="en-GB"/>
              </w:rPr>
              <w:t>5.</w:t>
            </w:r>
            <w:r w:rsidR="007F4CD7" w:rsidRPr="007F24C8">
              <w:rPr>
                <w:rFonts w:ascii="Arial" w:eastAsiaTheme="minorEastAsia" w:hAnsi="Arial" w:cs="Arial"/>
                <w:noProof/>
                <w:sz w:val="22"/>
                <w:szCs w:val="22"/>
                <w:lang w:val="en-GB" w:eastAsia="en-GB"/>
              </w:rPr>
              <w:tab/>
            </w:r>
            <w:r w:rsidR="007F4CD7" w:rsidRPr="007F24C8">
              <w:rPr>
                <w:rStyle w:val="Hyperlink"/>
                <w:rFonts w:ascii="Arial" w:hAnsi="Arial" w:cs="Arial"/>
                <w:noProof/>
                <w:sz w:val="22"/>
                <w:szCs w:val="22"/>
                <w:lang w:val="en-GB"/>
              </w:rPr>
              <w:t>Application form template</w:t>
            </w:r>
            <w:r w:rsidR="007F4CD7" w:rsidRPr="007F24C8">
              <w:rPr>
                <w:rFonts w:ascii="Arial" w:hAnsi="Arial" w:cs="Arial"/>
                <w:noProof/>
                <w:webHidden/>
                <w:sz w:val="22"/>
                <w:szCs w:val="22"/>
                <w:lang w:val="en-GB"/>
              </w:rPr>
              <w:tab/>
            </w:r>
            <w:r w:rsidR="007F4CD7" w:rsidRPr="007F24C8">
              <w:rPr>
                <w:rFonts w:ascii="Arial" w:hAnsi="Arial" w:cs="Arial"/>
                <w:noProof/>
                <w:webHidden/>
                <w:sz w:val="22"/>
                <w:szCs w:val="22"/>
                <w:lang w:val="en-GB"/>
              </w:rPr>
              <w:fldChar w:fldCharType="begin"/>
            </w:r>
            <w:r w:rsidR="007F4CD7" w:rsidRPr="007F24C8">
              <w:rPr>
                <w:rFonts w:ascii="Arial" w:hAnsi="Arial" w:cs="Arial"/>
                <w:noProof/>
                <w:webHidden/>
                <w:sz w:val="22"/>
                <w:szCs w:val="22"/>
                <w:lang w:val="en-GB"/>
              </w:rPr>
              <w:instrText xml:space="preserve"> PAGEREF _Toc36474725 \h </w:instrText>
            </w:r>
            <w:r w:rsidR="007F4CD7" w:rsidRPr="007F24C8">
              <w:rPr>
                <w:rFonts w:ascii="Arial" w:hAnsi="Arial" w:cs="Arial"/>
                <w:noProof/>
                <w:webHidden/>
                <w:sz w:val="22"/>
                <w:szCs w:val="22"/>
                <w:lang w:val="en-GB"/>
              </w:rPr>
            </w:r>
            <w:r w:rsidR="007F4CD7" w:rsidRPr="007F24C8">
              <w:rPr>
                <w:rFonts w:ascii="Arial" w:hAnsi="Arial" w:cs="Arial"/>
                <w:noProof/>
                <w:webHidden/>
                <w:sz w:val="22"/>
                <w:szCs w:val="22"/>
                <w:lang w:val="en-GB"/>
              </w:rPr>
              <w:fldChar w:fldCharType="separate"/>
            </w:r>
            <w:r>
              <w:rPr>
                <w:rFonts w:ascii="Arial" w:hAnsi="Arial" w:cs="Arial"/>
                <w:noProof/>
                <w:webHidden/>
                <w:sz w:val="22"/>
                <w:szCs w:val="22"/>
                <w:lang w:val="en-GB"/>
              </w:rPr>
              <w:t>10</w:t>
            </w:r>
            <w:r w:rsidR="007F4CD7" w:rsidRPr="007F24C8">
              <w:rPr>
                <w:rFonts w:ascii="Arial" w:hAnsi="Arial" w:cs="Arial"/>
                <w:noProof/>
                <w:webHidden/>
                <w:sz w:val="22"/>
                <w:szCs w:val="22"/>
                <w:lang w:val="en-GB"/>
              </w:rPr>
              <w:fldChar w:fldCharType="end"/>
            </w:r>
          </w:hyperlink>
        </w:p>
        <w:p w14:paraId="57E5ADBC" w14:textId="78017E64" w:rsidR="00E70E7A" w:rsidRPr="007F24C8" w:rsidRDefault="00E70E7A">
          <w:pPr>
            <w:rPr>
              <w:rFonts w:ascii="Arial" w:hAnsi="Arial" w:cs="Arial"/>
              <w:lang w:val="en-GB"/>
            </w:rPr>
          </w:pPr>
          <w:r w:rsidRPr="007F24C8">
            <w:rPr>
              <w:rFonts w:ascii="Arial" w:hAnsi="Arial" w:cs="Arial"/>
              <w:b/>
              <w:bCs/>
              <w:noProof/>
              <w:lang w:val="en-GB"/>
            </w:rPr>
            <w:fldChar w:fldCharType="end"/>
          </w:r>
        </w:p>
      </w:sdtContent>
    </w:sdt>
    <w:p w14:paraId="0B6717F0" w14:textId="77777777" w:rsidR="004B4660" w:rsidRPr="007F24C8" w:rsidRDefault="004B4660" w:rsidP="00531C6E">
      <w:pPr>
        <w:pStyle w:val="Heading1"/>
        <w:numPr>
          <w:ilvl w:val="0"/>
          <w:numId w:val="0"/>
        </w:numPr>
        <w:rPr>
          <w:lang w:val="en-GB"/>
        </w:rPr>
      </w:pPr>
    </w:p>
    <w:p w14:paraId="76DB8D39" w14:textId="77777777" w:rsidR="004852F7" w:rsidRPr="007F24C8" w:rsidRDefault="004852F7" w:rsidP="00DE06C0">
      <w:pPr>
        <w:spacing w:after="16" w:line="259" w:lineRule="auto"/>
        <w:rPr>
          <w:rFonts w:ascii="Arial" w:eastAsia="Arial" w:hAnsi="Arial" w:cs="Arial"/>
          <w:sz w:val="22"/>
          <w:szCs w:val="22"/>
          <w:lang w:val="en-GB"/>
        </w:rPr>
      </w:pPr>
    </w:p>
    <w:p w14:paraId="3F9AE32B" w14:textId="77777777" w:rsidR="004852F7" w:rsidRPr="007F24C8" w:rsidRDefault="004852F7" w:rsidP="00DE06C0">
      <w:pPr>
        <w:spacing w:after="16" w:line="259" w:lineRule="auto"/>
        <w:rPr>
          <w:rFonts w:ascii="Arial" w:eastAsia="Arial" w:hAnsi="Arial" w:cs="Arial"/>
          <w:sz w:val="22"/>
          <w:szCs w:val="22"/>
          <w:lang w:val="en-GB"/>
        </w:rPr>
      </w:pPr>
    </w:p>
    <w:p w14:paraId="770B484D" w14:textId="77777777" w:rsidR="004852F7" w:rsidRPr="007F24C8" w:rsidRDefault="004852F7" w:rsidP="00DE06C0">
      <w:pPr>
        <w:spacing w:after="16" w:line="259" w:lineRule="auto"/>
        <w:rPr>
          <w:rFonts w:ascii="Arial" w:eastAsia="Arial" w:hAnsi="Arial" w:cs="Arial"/>
          <w:sz w:val="22"/>
          <w:szCs w:val="22"/>
          <w:lang w:val="en-GB"/>
        </w:rPr>
      </w:pPr>
    </w:p>
    <w:p w14:paraId="23D2F59F" w14:textId="3409CD07" w:rsidR="004852F7" w:rsidRPr="007F24C8" w:rsidRDefault="004852F7" w:rsidP="00DE06C0">
      <w:pPr>
        <w:spacing w:after="16" w:line="259" w:lineRule="auto"/>
        <w:rPr>
          <w:rFonts w:ascii="Arial" w:eastAsia="Arial" w:hAnsi="Arial" w:cs="Arial"/>
          <w:sz w:val="22"/>
          <w:szCs w:val="22"/>
          <w:lang w:val="en-GB"/>
        </w:rPr>
        <w:sectPr w:rsidR="004852F7" w:rsidRPr="007F24C8" w:rsidSect="00DE06C0">
          <w:footerReference w:type="default" r:id="rId9"/>
          <w:pgSz w:w="11920" w:h="16840"/>
          <w:pgMar w:top="1440" w:right="1080" w:bottom="1440" w:left="1080" w:header="0" w:footer="1003" w:gutter="0"/>
          <w:pgNumType w:start="1"/>
          <w:cols w:space="720"/>
        </w:sectPr>
      </w:pPr>
    </w:p>
    <w:p w14:paraId="6F25A562" w14:textId="550DE297" w:rsidR="004B6260" w:rsidRPr="007F24C8" w:rsidRDefault="00381823" w:rsidP="00531C6E">
      <w:pPr>
        <w:pStyle w:val="Heading1"/>
        <w:rPr>
          <w:lang w:val="en-GB"/>
        </w:rPr>
      </w:pPr>
      <w:bookmarkStart w:id="0" w:name="_Toc36474713"/>
      <w:r w:rsidRPr="007F24C8">
        <w:rPr>
          <w:lang w:val="en-GB"/>
        </w:rPr>
        <w:lastRenderedPageBreak/>
        <w:t>About Youth Music</w:t>
      </w:r>
      <w:bookmarkEnd w:id="0"/>
    </w:p>
    <w:p w14:paraId="5696BFED" w14:textId="10BA90CD" w:rsidR="004B6260" w:rsidRPr="007F24C8" w:rsidRDefault="00110C17" w:rsidP="00DE06C0">
      <w:pPr>
        <w:spacing w:after="16" w:line="259" w:lineRule="auto"/>
        <w:rPr>
          <w:rFonts w:ascii="Arial" w:eastAsia="Arial" w:hAnsi="Arial" w:cs="Arial"/>
          <w:sz w:val="22"/>
          <w:szCs w:val="22"/>
          <w:lang w:val="en-GB"/>
        </w:rPr>
      </w:pPr>
      <w:r>
        <w:rPr>
          <w:rFonts w:ascii="Arial" w:eastAsia="Arial" w:hAnsi="Arial" w:cs="Arial"/>
          <w:sz w:val="22"/>
          <w:szCs w:val="22"/>
          <w:lang w:val="en-GB"/>
        </w:rPr>
        <w:br/>
      </w:r>
      <w:r w:rsidR="00381823" w:rsidRPr="007F24C8">
        <w:rPr>
          <w:rFonts w:ascii="Arial" w:eastAsia="Arial" w:hAnsi="Arial" w:cs="Arial"/>
          <w:sz w:val="22"/>
          <w:szCs w:val="22"/>
          <w:lang w:val="en-GB"/>
        </w:rPr>
        <w:t xml:space="preserve">Youth Music is a national charity investing in music-making projects </w:t>
      </w:r>
      <w:r w:rsidR="00DE06C0" w:rsidRPr="007F24C8">
        <w:rPr>
          <w:rFonts w:ascii="Arial" w:eastAsia="Arial" w:hAnsi="Arial" w:cs="Arial"/>
          <w:sz w:val="22"/>
          <w:szCs w:val="22"/>
          <w:lang w:val="en-GB"/>
        </w:rPr>
        <w:t xml:space="preserve">that help </w:t>
      </w:r>
      <w:r w:rsidR="00381823" w:rsidRPr="007F24C8">
        <w:rPr>
          <w:rFonts w:ascii="Arial" w:eastAsia="Arial" w:hAnsi="Arial" w:cs="Arial"/>
          <w:sz w:val="22"/>
          <w:szCs w:val="22"/>
          <w:lang w:val="en-GB"/>
        </w:rPr>
        <w:t>children and young people</w:t>
      </w:r>
      <w:r w:rsidR="00DE06C0" w:rsidRPr="007F24C8">
        <w:rPr>
          <w:rFonts w:ascii="Arial" w:eastAsia="Arial" w:hAnsi="Arial" w:cs="Arial"/>
          <w:sz w:val="22"/>
          <w:szCs w:val="22"/>
          <w:lang w:val="en-GB"/>
        </w:rPr>
        <w:t xml:space="preserve"> </w:t>
      </w:r>
      <w:r w:rsidR="00381823" w:rsidRPr="007F24C8">
        <w:rPr>
          <w:rFonts w:ascii="Arial" w:eastAsia="Arial" w:hAnsi="Arial" w:cs="Arial"/>
          <w:sz w:val="22"/>
          <w:szCs w:val="22"/>
          <w:lang w:val="en-GB"/>
        </w:rPr>
        <w:t>aged 0-25</w:t>
      </w:r>
      <w:r w:rsidR="00DE06C0" w:rsidRPr="007F24C8">
        <w:rPr>
          <w:rFonts w:ascii="Arial" w:eastAsia="Arial" w:hAnsi="Arial" w:cs="Arial"/>
          <w:sz w:val="22"/>
          <w:szCs w:val="22"/>
          <w:lang w:val="en-GB"/>
        </w:rPr>
        <w:t xml:space="preserve"> to develop personally and socially as well as musically.</w:t>
      </w:r>
    </w:p>
    <w:p w14:paraId="704DDC5C" w14:textId="77777777" w:rsidR="004B6260" w:rsidRPr="007F24C8" w:rsidRDefault="004B6260" w:rsidP="00DE06C0">
      <w:pPr>
        <w:spacing w:after="16" w:line="259" w:lineRule="auto"/>
        <w:rPr>
          <w:rFonts w:ascii="Arial" w:hAnsi="Arial" w:cs="Arial"/>
          <w:sz w:val="22"/>
          <w:szCs w:val="22"/>
          <w:lang w:val="en-GB"/>
        </w:rPr>
      </w:pPr>
    </w:p>
    <w:p w14:paraId="760B9986" w14:textId="1DD76B42" w:rsidR="004B6260" w:rsidRPr="007F24C8" w:rsidRDefault="00381823" w:rsidP="00DE06C0">
      <w:pPr>
        <w:spacing w:after="16" w:line="259" w:lineRule="auto"/>
        <w:rPr>
          <w:rFonts w:ascii="Arial" w:eastAsia="Arial" w:hAnsi="Arial" w:cs="Arial"/>
          <w:sz w:val="22"/>
          <w:szCs w:val="22"/>
          <w:lang w:val="en-GB"/>
        </w:rPr>
      </w:pPr>
      <w:r w:rsidRPr="007F24C8">
        <w:rPr>
          <w:rFonts w:ascii="Arial" w:eastAsia="Arial" w:hAnsi="Arial" w:cs="Arial"/>
          <w:sz w:val="22"/>
          <w:szCs w:val="22"/>
          <w:lang w:val="en-GB"/>
        </w:rPr>
        <w:t xml:space="preserve">Our vision is that one day, all children and young people can make music. In order to achieve this, we're working collaboratively to transform music education in England. Our funding is focused on supporting projects for children and young people who face barriers to music-making as a result of who they are, where they live, or the circumstances they are </w:t>
      </w:r>
      <w:r w:rsidR="007F24C8" w:rsidRPr="007F24C8">
        <w:rPr>
          <w:rFonts w:ascii="Arial" w:eastAsia="Arial" w:hAnsi="Arial" w:cs="Arial"/>
          <w:sz w:val="22"/>
          <w:szCs w:val="22"/>
          <w:lang w:val="en-GB"/>
        </w:rPr>
        <w:t>experiencing</w:t>
      </w:r>
      <w:r w:rsidRPr="007F24C8">
        <w:rPr>
          <w:rFonts w:ascii="Arial" w:eastAsia="Arial" w:hAnsi="Arial" w:cs="Arial"/>
          <w:sz w:val="22"/>
          <w:szCs w:val="22"/>
          <w:lang w:val="en-GB"/>
        </w:rPr>
        <w:t>.</w:t>
      </w:r>
    </w:p>
    <w:p w14:paraId="43582A93" w14:textId="77777777" w:rsidR="004B6260" w:rsidRPr="007F24C8" w:rsidRDefault="004B6260" w:rsidP="00DE06C0">
      <w:pPr>
        <w:spacing w:after="16" w:line="259" w:lineRule="auto"/>
        <w:rPr>
          <w:rFonts w:ascii="Arial" w:hAnsi="Arial" w:cs="Arial"/>
          <w:lang w:val="en-GB"/>
        </w:rPr>
      </w:pPr>
    </w:p>
    <w:p w14:paraId="47D4E86B" w14:textId="6C3A7ADF" w:rsidR="004B6260" w:rsidRPr="007F24C8" w:rsidRDefault="00381823" w:rsidP="007F24C8">
      <w:pPr>
        <w:pStyle w:val="Heading2"/>
        <w:ind w:left="0"/>
        <w:rPr>
          <w:lang w:val="en-GB"/>
        </w:rPr>
      </w:pPr>
      <w:bookmarkStart w:id="1" w:name="_Toc36474714"/>
      <w:r w:rsidRPr="007F24C8">
        <w:rPr>
          <w:lang w:val="en-GB"/>
        </w:rPr>
        <w:t>About Youth Music's grants programme</w:t>
      </w:r>
      <w:bookmarkEnd w:id="1"/>
    </w:p>
    <w:p w14:paraId="4632D0EE" w14:textId="44F2C0D5" w:rsidR="004B6260" w:rsidRPr="007F24C8" w:rsidRDefault="00381823" w:rsidP="00DE06C0">
      <w:pPr>
        <w:spacing w:after="16" w:line="259" w:lineRule="auto"/>
        <w:rPr>
          <w:rFonts w:ascii="Arial" w:eastAsia="Arial" w:hAnsi="Arial" w:cs="Arial"/>
          <w:sz w:val="22"/>
          <w:szCs w:val="22"/>
          <w:lang w:val="en-GB"/>
        </w:rPr>
      </w:pPr>
      <w:r w:rsidRPr="007F24C8">
        <w:rPr>
          <w:rFonts w:ascii="Arial" w:eastAsia="Arial" w:hAnsi="Arial" w:cs="Arial"/>
          <w:sz w:val="22"/>
          <w:szCs w:val="22"/>
          <w:lang w:val="en-GB"/>
        </w:rPr>
        <w:t>We support around 3</w:t>
      </w:r>
      <w:r w:rsidR="007F24C8" w:rsidRPr="007F24C8">
        <w:rPr>
          <w:rFonts w:ascii="Arial" w:eastAsia="Arial" w:hAnsi="Arial" w:cs="Arial"/>
          <w:sz w:val="22"/>
          <w:szCs w:val="22"/>
          <w:lang w:val="en-GB"/>
        </w:rPr>
        <w:t>0</w:t>
      </w:r>
      <w:r w:rsidRPr="007F24C8">
        <w:rPr>
          <w:rFonts w:ascii="Arial" w:eastAsia="Arial" w:hAnsi="Arial" w:cs="Arial"/>
          <w:sz w:val="22"/>
          <w:szCs w:val="22"/>
          <w:lang w:val="en-GB"/>
        </w:rPr>
        <w:t>0 projects across England each year, reaching more than 75,000 children and young people.</w:t>
      </w:r>
      <w:r w:rsidR="00BB6336" w:rsidRPr="007F24C8">
        <w:rPr>
          <w:rFonts w:ascii="Arial" w:eastAsia="Arial" w:hAnsi="Arial" w:cs="Arial"/>
          <w:sz w:val="22"/>
          <w:szCs w:val="22"/>
          <w:lang w:val="en-GB"/>
        </w:rPr>
        <w:t xml:space="preserve"> Youth Music is supported by the National Lottery, awarding funding via Arts Council England.</w:t>
      </w:r>
      <w:r w:rsidR="00112AE3" w:rsidRPr="007F24C8">
        <w:rPr>
          <w:rFonts w:ascii="Arial" w:eastAsia="Arial" w:hAnsi="Arial" w:cs="Arial"/>
          <w:sz w:val="22"/>
          <w:szCs w:val="22"/>
          <w:lang w:val="en-GB"/>
        </w:rPr>
        <w:t xml:space="preserve"> We a</w:t>
      </w:r>
      <w:r w:rsidR="007F24C8" w:rsidRPr="007F24C8">
        <w:rPr>
          <w:rFonts w:ascii="Arial" w:eastAsia="Arial" w:hAnsi="Arial" w:cs="Arial"/>
          <w:sz w:val="22"/>
          <w:szCs w:val="22"/>
          <w:lang w:val="en-GB"/>
        </w:rPr>
        <w:t xml:space="preserve">re a </w:t>
      </w:r>
      <w:r w:rsidR="00112AE3" w:rsidRPr="007F24C8">
        <w:rPr>
          <w:rFonts w:ascii="Arial" w:eastAsia="Arial" w:hAnsi="Arial" w:cs="Arial"/>
          <w:sz w:val="22"/>
          <w:szCs w:val="22"/>
          <w:lang w:val="en-GB"/>
        </w:rPr>
        <w:t xml:space="preserve">People’s Postcode Lottery </w:t>
      </w:r>
      <w:r w:rsidR="007F24C8" w:rsidRPr="007F24C8">
        <w:rPr>
          <w:rFonts w:ascii="Arial" w:eastAsia="Arial" w:hAnsi="Arial" w:cs="Arial"/>
          <w:sz w:val="22"/>
          <w:szCs w:val="22"/>
          <w:lang w:val="en-GB"/>
        </w:rPr>
        <w:t xml:space="preserve">promoting society, receiving funding thanks to players; </w:t>
      </w:r>
      <w:r w:rsidR="00112AE3" w:rsidRPr="007F24C8">
        <w:rPr>
          <w:rFonts w:ascii="Arial" w:eastAsia="Arial" w:hAnsi="Arial" w:cs="Arial"/>
          <w:sz w:val="22"/>
          <w:szCs w:val="22"/>
          <w:lang w:val="en-GB"/>
        </w:rPr>
        <w:t xml:space="preserve">and </w:t>
      </w:r>
      <w:r w:rsidR="007F24C8" w:rsidRPr="007F24C8">
        <w:rPr>
          <w:rFonts w:ascii="Arial" w:eastAsia="Arial" w:hAnsi="Arial" w:cs="Arial"/>
          <w:sz w:val="22"/>
          <w:szCs w:val="22"/>
          <w:lang w:val="en-GB"/>
        </w:rPr>
        <w:t xml:space="preserve">we </w:t>
      </w:r>
      <w:r w:rsidR="00112AE3" w:rsidRPr="007F24C8">
        <w:rPr>
          <w:rFonts w:ascii="Arial" w:eastAsia="Arial" w:hAnsi="Arial" w:cs="Arial"/>
          <w:sz w:val="22"/>
          <w:szCs w:val="22"/>
          <w:lang w:val="en-GB"/>
        </w:rPr>
        <w:t>receive other corporate and private donations.</w:t>
      </w:r>
    </w:p>
    <w:p w14:paraId="194BBF2A" w14:textId="77777777" w:rsidR="00D777E4" w:rsidRPr="007F24C8" w:rsidRDefault="00D777E4" w:rsidP="00DE06C0">
      <w:pPr>
        <w:spacing w:after="16" w:line="259" w:lineRule="auto"/>
        <w:rPr>
          <w:rFonts w:ascii="Arial" w:eastAsia="Arial" w:hAnsi="Arial" w:cs="Arial"/>
          <w:sz w:val="22"/>
          <w:szCs w:val="22"/>
          <w:lang w:val="en-GB"/>
        </w:rPr>
      </w:pPr>
    </w:p>
    <w:p w14:paraId="5FC2954F" w14:textId="7F7BBF07" w:rsidR="00B13F04" w:rsidRPr="007F24C8" w:rsidRDefault="00B13F04" w:rsidP="007F24C8">
      <w:pPr>
        <w:pStyle w:val="Heading2"/>
        <w:ind w:left="0"/>
        <w:rPr>
          <w:lang w:val="en-GB"/>
        </w:rPr>
      </w:pPr>
      <w:bookmarkStart w:id="2" w:name="_Toc36474715"/>
      <w:r w:rsidRPr="007F24C8">
        <w:rPr>
          <w:lang w:val="en-GB"/>
        </w:rPr>
        <w:t>About this fund</w:t>
      </w:r>
      <w:bookmarkEnd w:id="2"/>
    </w:p>
    <w:p w14:paraId="5DBC245D" w14:textId="6967DC28" w:rsidR="005D0ECC" w:rsidRPr="007F24C8" w:rsidRDefault="00112AE3" w:rsidP="00DE06C0">
      <w:pPr>
        <w:spacing w:after="16" w:line="259" w:lineRule="auto"/>
        <w:rPr>
          <w:rFonts w:ascii="Arial" w:hAnsi="Arial" w:cs="Arial"/>
          <w:sz w:val="22"/>
          <w:szCs w:val="22"/>
          <w:lang w:val="en-GB"/>
        </w:rPr>
      </w:pPr>
      <w:bookmarkStart w:id="3" w:name="_Hlk19020001"/>
      <w:r w:rsidRPr="007F24C8">
        <w:rPr>
          <w:rFonts w:ascii="Arial" w:hAnsi="Arial" w:cs="Arial"/>
          <w:sz w:val="22"/>
          <w:szCs w:val="22"/>
          <w:lang w:val="en-GB"/>
        </w:rPr>
        <w:t xml:space="preserve">This fund has been designed as an emergency response to support music-making organisations affected by </w:t>
      </w:r>
      <w:r w:rsidR="007F24C8" w:rsidRPr="007F24C8">
        <w:rPr>
          <w:rFonts w:ascii="Arial" w:hAnsi="Arial" w:cs="Arial"/>
          <w:sz w:val="22"/>
          <w:szCs w:val="22"/>
          <w:lang w:val="en-GB"/>
        </w:rPr>
        <w:t>coronavirus (COVID-19)</w:t>
      </w:r>
      <w:r w:rsidRPr="007F24C8">
        <w:rPr>
          <w:rFonts w:ascii="Arial" w:hAnsi="Arial" w:cs="Arial"/>
          <w:sz w:val="22"/>
          <w:szCs w:val="22"/>
          <w:lang w:val="en-GB"/>
        </w:rPr>
        <w:t>.</w:t>
      </w:r>
      <w:bookmarkEnd w:id="3"/>
      <w:r w:rsidR="00AB01FD" w:rsidRPr="007F24C8">
        <w:rPr>
          <w:rFonts w:ascii="Arial" w:hAnsi="Arial" w:cs="Arial"/>
          <w:sz w:val="22"/>
          <w:szCs w:val="22"/>
          <w:lang w:val="en-GB"/>
        </w:rPr>
        <w:t xml:space="preserve"> </w:t>
      </w:r>
      <w:r w:rsidR="00110C17">
        <w:rPr>
          <w:rFonts w:ascii="Arial" w:hAnsi="Arial" w:cs="Arial"/>
          <w:sz w:val="22"/>
          <w:szCs w:val="22"/>
          <w:lang w:val="en-GB"/>
        </w:rPr>
        <w:t>W</w:t>
      </w:r>
      <w:r w:rsidR="00110C17" w:rsidRPr="00110C17">
        <w:rPr>
          <w:rFonts w:ascii="Arial" w:hAnsi="Arial" w:cs="Arial"/>
          <w:sz w:val="22"/>
          <w:szCs w:val="22"/>
          <w:lang w:val="en-GB"/>
        </w:rPr>
        <w:t>e are grateful to our supporters for making this emergency fund possible: players of People’s Postcode Lottery, PayPal</w:t>
      </w:r>
      <w:r w:rsidR="000B5AAE">
        <w:rPr>
          <w:rFonts w:ascii="Arial" w:hAnsi="Arial" w:cs="Arial"/>
          <w:sz w:val="22"/>
          <w:szCs w:val="22"/>
          <w:lang w:val="en-GB"/>
        </w:rPr>
        <w:t xml:space="preserve">, </w:t>
      </w:r>
      <w:r w:rsidR="00110C17" w:rsidRPr="00110C17">
        <w:rPr>
          <w:rFonts w:ascii="Arial" w:hAnsi="Arial" w:cs="Arial"/>
          <w:sz w:val="22"/>
          <w:szCs w:val="22"/>
          <w:lang w:val="en-GB"/>
        </w:rPr>
        <w:t>and the National Lottery via Arts Council England.</w:t>
      </w:r>
    </w:p>
    <w:p w14:paraId="524C60A1" w14:textId="77777777" w:rsidR="00110C17" w:rsidRDefault="00110C17">
      <w:pPr>
        <w:rPr>
          <w:rFonts w:ascii="Arial" w:hAnsi="Arial" w:cs="Arial"/>
          <w:lang w:val="en-GB"/>
        </w:rPr>
      </w:pPr>
    </w:p>
    <w:p w14:paraId="4282D783" w14:textId="2DDEAAD4" w:rsidR="00E4526A" w:rsidRPr="007F24C8" w:rsidRDefault="00E4526A">
      <w:pPr>
        <w:rPr>
          <w:rFonts w:ascii="Arial" w:hAnsi="Arial" w:cs="Arial"/>
          <w:sz w:val="22"/>
          <w:szCs w:val="22"/>
          <w:lang w:val="en-GB"/>
        </w:rPr>
      </w:pPr>
      <w:r w:rsidRPr="007F24C8">
        <w:rPr>
          <w:rFonts w:ascii="Arial" w:hAnsi="Arial" w:cs="Arial"/>
          <w:sz w:val="22"/>
          <w:szCs w:val="22"/>
          <w:lang w:val="en-GB"/>
        </w:rPr>
        <w:t>Through this fund we’ll aim to:</w:t>
      </w:r>
      <w:r w:rsidR="00110C17">
        <w:rPr>
          <w:rFonts w:ascii="Arial" w:hAnsi="Arial" w:cs="Arial"/>
          <w:sz w:val="22"/>
          <w:szCs w:val="22"/>
          <w:lang w:val="en-GB"/>
        </w:rPr>
        <w:br/>
      </w:r>
    </w:p>
    <w:p w14:paraId="1D0200A5" w14:textId="0E46355F" w:rsidR="004E3494" w:rsidRPr="007F24C8" w:rsidRDefault="004E3494" w:rsidP="004E3494">
      <w:pPr>
        <w:pStyle w:val="ListParagraph"/>
        <w:numPr>
          <w:ilvl w:val="0"/>
          <w:numId w:val="34"/>
        </w:numPr>
        <w:rPr>
          <w:rFonts w:ascii="Arial" w:hAnsi="Arial" w:cs="Arial"/>
          <w:sz w:val="22"/>
          <w:szCs w:val="22"/>
          <w:lang w:val="en-GB"/>
        </w:rPr>
      </w:pPr>
      <w:r w:rsidRPr="007F24C8">
        <w:rPr>
          <w:rFonts w:ascii="Arial" w:hAnsi="Arial" w:cs="Arial"/>
          <w:sz w:val="22"/>
          <w:szCs w:val="22"/>
          <w:lang w:val="en-GB"/>
        </w:rPr>
        <w:t>Prioritise the people and organisations in the most immediate need</w:t>
      </w:r>
    </w:p>
    <w:p w14:paraId="36FF7B83" w14:textId="17BA1462" w:rsidR="00E4526A" w:rsidRPr="007F24C8" w:rsidRDefault="00E4526A" w:rsidP="00E4526A">
      <w:pPr>
        <w:pStyle w:val="ListParagraph"/>
        <w:numPr>
          <w:ilvl w:val="0"/>
          <w:numId w:val="34"/>
        </w:numPr>
        <w:rPr>
          <w:rFonts w:ascii="Arial" w:hAnsi="Arial" w:cs="Arial"/>
          <w:sz w:val="22"/>
          <w:szCs w:val="22"/>
          <w:lang w:val="en-GB"/>
        </w:rPr>
      </w:pPr>
      <w:r w:rsidRPr="007F24C8">
        <w:rPr>
          <w:rFonts w:ascii="Arial" w:hAnsi="Arial" w:cs="Arial"/>
          <w:sz w:val="22"/>
          <w:szCs w:val="22"/>
          <w:lang w:val="en-GB"/>
        </w:rPr>
        <w:t>Make quick decisions</w:t>
      </w:r>
      <w:r w:rsidR="003B4D77" w:rsidRPr="007F24C8">
        <w:rPr>
          <w:rFonts w:ascii="Arial" w:hAnsi="Arial" w:cs="Arial"/>
          <w:sz w:val="22"/>
          <w:szCs w:val="22"/>
          <w:lang w:val="en-GB"/>
        </w:rPr>
        <w:t xml:space="preserve"> and payments.</w:t>
      </w:r>
    </w:p>
    <w:p w14:paraId="15EB9C6B" w14:textId="06334E36" w:rsidR="00E4526A" w:rsidRPr="007F24C8" w:rsidRDefault="00E4526A">
      <w:pPr>
        <w:rPr>
          <w:rFonts w:ascii="Arial" w:hAnsi="Arial" w:cs="Arial"/>
          <w:b/>
          <w:bCs/>
          <w:sz w:val="22"/>
          <w:szCs w:val="22"/>
          <w:lang w:val="en-GB"/>
        </w:rPr>
      </w:pPr>
    </w:p>
    <w:p w14:paraId="794C0E5C" w14:textId="382C94DD" w:rsidR="00E4526A" w:rsidRPr="007F24C8" w:rsidRDefault="003B4D77">
      <w:pPr>
        <w:rPr>
          <w:rFonts w:ascii="Arial" w:hAnsi="Arial" w:cs="Arial"/>
          <w:sz w:val="22"/>
          <w:szCs w:val="22"/>
          <w:lang w:val="en-GB"/>
        </w:rPr>
      </w:pPr>
      <w:r w:rsidRPr="007F24C8">
        <w:rPr>
          <w:rFonts w:ascii="Arial" w:hAnsi="Arial" w:cs="Arial"/>
          <w:sz w:val="22"/>
          <w:szCs w:val="22"/>
          <w:lang w:val="en-GB"/>
        </w:rPr>
        <w:t>This fund is designed to support organisations facing the</w:t>
      </w:r>
      <w:r w:rsidR="00E4526A" w:rsidRPr="007F24C8">
        <w:rPr>
          <w:rFonts w:ascii="Arial" w:hAnsi="Arial" w:cs="Arial"/>
          <w:sz w:val="22"/>
          <w:szCs w:val="22"/>
          <w:lang w:val="en-GB"/>
        </w:rPr>
        <w:t xml:space="preserve"> following challenges:</w:t>
      </w:r>
    </w:p>
    <w:p w14:paraId="78FF419E" w14:textId="73854906" w:rsidR="00E4526A" w:rsidRPr="007F24C8" w:rsidRDefault="00E4526A">
      <w:pPr>
        <w:rPr>
          <w:rFonts w:ascii="Arial" w:hAnsi="Arial" w:cs="Arial"/>
          <w:sz w:val="22"/>
          <w:szCs w:val="22"/>
          <w:lang w:val="en-GB"/>
        </w:rPr>
      </w:pPr>
    </w:p>
    <w:p w14:paraId="10B4E1E7" w14:textId="68F22E14" w:rsidR="00E4526A" w:rsidRPr="007F24C8" w:rsidRDefault="00E4526A" w:rsidP="00E4526A">
      <w:pPr>
        <w:pStyle w:val="ListParagraph"/>
        <w:numPr>
          <w:ilvl w:val="0"/>
          <w:numId w:val="35"/>
        </w:numPr>
        <w:spacing w:after="160" w:line="252" w:lineRule="auto"/>
        <w:rPr>
          <w:rFonts w:ascii="Arial" w:hAnsi="Arial" w:cs="Arial"/>
          <w:sz w:val="22"/>
          <w:szCs w:val="22"/>
          <w:lang w:val="en-GB"/>
        </w:rPr>
      </w:pPr>
      <w:r w:rsidRPr="007F24C8">
        <w:rPr>
          <w:rFonts w:ascii="Arial" w:hAnsi="Arial" w:cs="Arial"/>
          <w:b/>
          <w:bCs/>
          <w:sz w:val="22"/>
          <w:szCs w:val="22"/>
          <w:lang w:val="en-GB"/>
        </w:rPr>
        <w:t>Cashflow</w:t>
      </w:r>
      <w:r w:rsidRPr="007F24C8">
        <w:rPr>
          <w:rFonts w:ascii="Arial" w:hAnsi="Arial" w:cs="Arial"/>
          <w:sz w:val="22"/>
          <w:szCs w:val="22"/>
          <w:lang w:val="en-GB"/>
        </w:rPr>
        <w:t xml:space="preserve"> – organisations are seeing threats to their income</w:t>
      </w:r>
      <w:r w:rsidR="007F24C8" w:rsidRPr="007F24C8">
        <w:rPr>
          <w:rFonts w:ascii="Arial" w:hAnsi="Arial" w:cs="Arial"/>
          <w:sz w:val="22"/>
          <w:szCs w:val="22"/>
          <w:lang w:val="en-GB"/>
        </w:rPr>
        <w:t>,</w:t>
      </w:r>
      <w:r w:rsidRPr="007F24C8">
        <w:rPr>
          <w:rFonts w:ascii="Arial" w:hAnsi="Arial" w:cs="Arial"/>
          <w:sz w:val="22"/>
          <w:szCs w:val="22"/>
          <w:lang w:val="en-GB"/>
        </w:rPr>
        <w:t xml:space="preserve"> </w:t>
      </w:r>
      <w:proofErr w:type="gramStart"/>
      <w:r w:rsidRPr="007F24C8">
        <w:rPr>
          <w:rFonts w:ascii="Arial" w:hAnsi="Arial" w:cs="Arial"/>
          <w:sz w:val="22"/>
          <w:szCs w:val="22"/>
          <w:lang w:val="en-GB"/>
        </w:rPr>
        <w:t>in particular from</w:t>
      </w:r>
      <w:proofErr w:type="gramEnd"/>
      <w:r w:rsidRPr="007F24C8">
        <w:rPr>
          <w:rFonts w:ascii="Arial" w:hAnsi="Arial" w:cs="Arial"/>
          <w:sz w:val="22"/>
          <w:szCs w:val="22"/>
          <w:lang w:val="en-GB"/>
        </w:rPr>
        <w:t xml:space="preserve"> charged-for services and from contracts. This has significant implications for honouring employment and freelance contracts and core ongoing costs. At the time of writing there is still a lack of clarity about eligibility of </w:t>
      </w:r>
      <w:r w:rsidR="001A3934">
        <w:rPr>
          <w:rFonts w:ascii="Arial" w:hAnsi="Arial" w:cs="Arial"/>
          <w:sz w:val="22"/>
          <w:szCs w:val="22"/>
          <w:lang w:val="en-GB"/>
        </w:rPr>
        <w:t>g</w:t>
      </w:r>
      <w:r w:rsidRPr="007F24C8">
        <w:rPr>
          <w:rFonts w:ascii="Arial" w:hAnsi="Arial" w:cs="Arial"/>
          <w:sz w:val="22"/>
          <w:szCs w:val="22"/>
          <w:lang w:val="en-GB"/>
        </w:rPr>
        <w:t>overnment support measures and when any funding might be released.</w:t>
      </w:r>
      <w:r w:rsidR="00110C17">
        <w:rPr>
          <w:rFonts w:ascii="Arial" w:hAnsi="Arial" w:cs="Arial"/>
          <w:sz w:val="22"/>
          <w:szCs w:val="22"/>
          <w:lang w:val="en-GB"/>
        </w:rPr>
        <w:br/>
      </w:r>
    </w:p>
    <w:p w14:paraId="064B2001" w14:textId="5F5DE43C" w:rsidR="00E4526A" w:rsidRPr="007F24C8" w:rsidRDefault="00E4526A" w:rsidP="00E4526A">
      <w:pPr>
        <w:pStyle w:val="ListParagraph"/>
        <w:numPr>
          <w:ilvl w:val="0"/>
          <w:numId w:val="35"/>
        </w:numPr>
        <w:spacing w:after="160" w:line="252" w:lineRule="auto"/>
        <w:rPr>
          <w:rFonts w:ascii="Arial" w:hAnsi="Arial" w:cs="Arial"/>
          <w:sz w:val="22"/>
          <w:szCs w:val="22"/>
          <w:lang w:val="en-GB"/>
        </w:rPr>
      </w:pPr>
      <w:r w:rsidRPr="007F24C8">
        <w:rPr>
          <w:rFonts w:ascii="Arial" w:hAnsi="Arial" w:cs="Arial"/>
          <w:b/>
          <w:bCs/>
          <w:sz w:val="22"/>
          <w:szCs w:val="22"/>
          <w:lang w:val="en-GB"/>
        </w:rPr>
        <w:t>Maintaining services</w:t>
      </w:r>
      <w:r w:rsidRPr="007F24C8">
        <w:rPr>
          <w:rFonts w:ascii="Arial" w:hAnsi="Arial" w:cs="Arial"/>
          <w:sz w:val="22"/>
          <w:szCs w:val="22"/>
          <w:lang w:val="en-GB"/>
        </w:rPr>
        <w:t xml:space="preserve"> – there are/will be challenges </w:t>
      </w:r>
      <w:r w:rsidR="001A3934">
        <w:rPr>
          <w:rFonts w:ascii="Arial" w:hAnsi="Arial" w:cs="Arial"/>
          <w:sz w:val="22"/>
          <w:szCs w:val="22"/>
          <w:lang w:val="en-GB"/>
        </w:rPr>
        <w:t>in</w:t>
      </w:r>
      <w:r w:rsidRPr="007F24C8">
        <w:rPr>
          <w:rFonts w:ascii="Arial" w:hAnsi="Arial" w:cs="Arial"/>
          <w:sz w:val="22"/>
          <w:szCs w:val="22"/>
          <w:lang w:val="en-GB"/>
        </w:rPr>
        <w:t xml:space="preserve"> continu</w:t>
      </w:r>
      <w:r w:rsidR="001A3934">
        <w:rPr>
          <w:rFonts w:ascii="Arial" w:hAnsi="Arial" w:cs="Arial"/>
          <w:sz w:val="22"/>
          <w:szCs w:val="22"/>
          <w:lang w:val="en-GB"/>
        </w:rPr>
        <w:t>ing</w:t>
      </w:r>
      <w:r w:rsidRPr="007F24C8">
        <w:rPr>
          <w:rFonts w:ascii="Arial" w:hAnsi="Arial" w:cs="Arial"/>
          <w:sz w:val="22"/>
          <w:szCs w:val="22"/>
          <w:lang w:val="en-GB"/>
        </w:rPr>
        <w:t xml:space="preserve"> to deliver core services through staff or volunteer absence, social distancing measures, increased childcare responsibilities, venues being closed etc.  </w:t>
      </w:r>
      <w:r w:rsidR="001A3934">
        <w:rPr>
          <w:rFonts w:ascii="Arial" w:hAnsi="Arial" w:cs="Arial"/>
          <w:sz w:val="22"/>
          <w:szCs w:val="22"/>
          <w:lang w:val="en-GB"/>
        </w:rPr>
        <w:br/>
      </w:r>
    </w:p>
    <w:p w14:paraId="0B178BFA" w14:textId="46E420F9" w:rsidR="00E4526A" w:rsidRPr="007F24C8" w:rsidRDefault="00E4526A" w:rsidP="00E4526A">
      <w:pPr>
        <w:pStyle w:val="ListParagraph"/>
        <w:numPr>
          <w:ilvl w:val="0"/>
          <w:numId w:val="35"/>
        </w:numPr>
        <w:spacing w:after="160" w:line="252" w:lineRule="auto"/>
        <w:rPr>
          <w:rFonts w:ascii="Arial" w:hAnsi="Arial" w:cs="Arial"/>
          <w:sz w:val="22"/>
          <w:szCs w:val="22"/>
          <w:lang w:val="en-GB"/>
        </w:rPr>
      </w:pPr>
      <w:r w:rsidRPr="007F24C8">
        <w:rPr>
          <w:rFonts w:ascii="Arial" w:hAnsi="Arial" w:cs="Arial"/>
          <w:b/>
          <w:bCs/>
          <w:sz w:val="22"/>
          <w:szCs w:val="22"/>
          <w:lang w:val="en-GB"/>
        </w:rPr>
        <w:t>Adapting services</w:t>
      </w:r>
      <w:r w:rsidRPr="007F24C8">
        <w:rPr>
          <w:rFonts w:ascii="Arial" w:hAnsi="Arial" w:cs="Arial"/>
          <w:sz w:val="22"/>
          <w:szCs w:val="22"/>
          <w:lang w:val="en-GB"/>
        </w:rPr>
        <w:t xml:space="preserve"> – delivering services in new ways, which can be more expensive</w:t>
      </w:r>
      <w:r w:rsidR="00D777E4" w:rsidRPr="007F24C8">
        <w:rPr>
          <w:rFonts w:ascii="Arial" w:hAnsi="Arial" w:cs="Arial"/>
          <w:sz w:val="22"/>
          <w:szCs w:val="22"/>
          <w:lang w:val="en-GB"/>
        </w:rPr>
        <w:t>,</w:t>
      </w:r>
      <w:r w:rsidRPr="007F24C8">
        <w:rPr>
          <w:rFonts w:ascii="Arial" w:hAnsi="Arial" w:cs="Arial"/>
          <w:sz w:val="22"/>
          <w:szCs w:val="22"/>
          <w:lang w:val="en-GB"/>
        </w:rPr>
        <w:t xml:space="preserve"> have high set-up costs (e.g. IT infrastructure, buying tech or instruments for tutors and young people)</w:t>
      </w:r>
      <w:r w:rsidR="00D777E4" w:rsidRPr="007F24C8">
        <w:rPr>
          <w:rFonts w:ascii="Arial" w:hAnsi="Arial" w:cs="Arial"/>
          <w:sz w:val="22"/>
          <w:szCs w:val="22"/>
          <w:lang w:val="en-GB"/>
        </w:rPr>
        <w:t xml:space="preserve"> or require new policies or expertise.</w:t>
      </w:r>
      <w:r w:rsidR="001A3934">
        <w:rPr>
          <w:rFonts w:ascii="Arial" w:hAnsi="Arial" w:cs="Arial"/>
          <w:sz w:val="22"/>
          <w:szCs w:val="22"/>
          <w:lang w:val="en-GB"/>
        </w:rPr>
        <w:br/>
      </w:r>
    </w:p>
    <w:p w14:paraId="21619F7C" w14:textId="38D1D17E" w:rsidR="00E4526A" w:rsidRPr="007F24C8" w:rsidRDefault="00E4526A" w:rsidP="00E4526A">
      <w:pPr>
        <w:pStyle w:val="ListParagraph"/>
        <w:numPr>
          <w:ilvl w:val="0"/>
          <w:numId w:val="35"/>
        </w:numPr>
        <w:spacing w:after="160" w:line="252" w:lineRule="auto"/>
        <w:rPr>
          <w:rFonts w:ascii="Arial" w:hAnsi="Arial" w:cs="Arial"/>
          <w:sz w:val="22"/>
          <w:szCs w:val="22"/>
          <w:lang w:val="en-GB"/>
        </w:rPr>
      </w:pPr>
      <w:r w:rsidRPr="007F24C8">
        <w:rPr>
          <w:rFonts w:ascii="Arial" w:hAnsi="Arial" w:cs="Arial"/>
          <w:b/>
          <w:bCs/>
          <w:sz w:val="22"/>
          <w:szCs w:val="22"/>
          <w:lang w:val="en-GB"/>
        </w:rPr>
        <w:t>Children and young people</w:t>
      </w:r>
      <w:r w:rsidRPr="007F24C8">
        <w:rPr>
          <w:rFonts w:ascii="Arial" w:hAnsi="Arial" w:cs="Arial"/>
          <w:sz w:val="22"/>
          <w:szCs w:val="22"/>
          <w:lang w:val="en-GB"/>
        </w:rPr>
        <w:t xml:space="preserve"> – the impact of the situation on children and young people’s mental and physical health; the negative implications for some vulnerable children of being out of school; keeping in contact now that the normal music sessions have ceased; engaging young people in new forms of learning; reaching children beyond digital access (e.g. disabled young people; those who don’t have devices or an internet connection).</w:t>
      </w:r>
      <w:r w:rsidR="001A3934">
        <w:rPr>
          <w:rFonts w:ascii="Arial" w:hAnsi="Arial" w:cs="Arial"/>
          <w:sz w:val="22"/>
          <w:szCs w:val="22"/>
          <w:lang w:val="en-GB"/>
        </w:rPr>
        <w:br/>
      </w:r>
    </w:p>
    <w:p w14:paraId="44FE0D8E" w14:textId="1847E724" w:rsidR="005C2DCC" w:rsidRPr="00075459" w:rsidRDefault="005C2DCC" w:rsidP="00075459">
      <w:pPr>
        <w:pStyle w:val="Heading2"/>
        <w:ind w:left="0"/>
        <w:rPr>
          <w:lang w:val="en-GB"/>
        </w:rPr>
      </w:pPr>
      <w:bookmarkStart w:id="4" w:name="_Toc36474716"/>
      <w:r w:rsidRPr="007F24C8">
        <w:rPr>
          <w:lang w:val="en-GB"/>
        </w:rPr>
        <w:lastRenderedPageBreak/>
        <w:t>What we want to support</w:t>
      </w:r>
      <w:bookmarkEnd w:id="4"/>
    </w:p>
    <w:p w14:paraId="73591014" w14:textId="645E9654" w:rsidR="001600AC" w:rsidRPr="007F24C8" w:rsidRDefault="005C2DCC" w:rsidP="001600AC">
      <w:pPr>
        <w:spacing w:after="16" w:line="259" w:lineRule="auto"/>
        <w:rPr>
          <w:rFonts w:ascii="Arial" w:hAnsi="Arial" w:cs="Arial"/>
          <w:sz w:val="22"/>
          <w:szCs w:val="22"/>
          <w:lang w:val="en-GB"/>
        </w:rPr>
      </w:pPr>
      <w:r w:rsidRPr="007F24C8">
        <w:rPr>
          <w:rFonts w:ascii="Arial" w:hAnsi="Arial" w:cs="Arial"/>
          <w:sz w:val="22"/>
          <w:szCs w:val="22"/>
          <w:lang w:val="en-GB"/>
        </w:rPr>
        <w:t>Our priorities for this fund are:</w:t>
      </w:r>
    </w:p>
    <w:p w14:paraId="6F80B74E" w14:textId="77777777" w:rsidR="005C2DCC" w:rsidRPr="007F24C8" w:rsidRDefault="005C2DCC" w:rsidP="001600AC">
      <w:pPr>
        <w:spacing w:after="16" w:line="259" w:lineRule="auto"/>
        <w:rPr>
          <w:rFonts w:ascii="Arial" w:hAnsi="Arial" w:cs="Arial"/>
          <w:sz w:val="22"/>
          <w:szCs w:val="22"/>
          <w:lang w:val="en-GB"/>
        </w:rPr>
      </w:pPr>
    </w:p>
    <w:p w14:paraId="3ACABA0A" w14:textId="27175C8B" w:rsidR="001600AC" w:rsidRPr="00075459" w:rsidRDefault="005C2DCC" w:rsidP="005C2DCC">
      <w:pPr>
        <w:pStyle w:val="ListParagraph"/>
        <w:numPr>
          <w:ilvl w:val="0"/>
          <w:numId w:val="44"/>
        </w:numPr>
        <w:spacing w:after="16" w:line="259" w:lineRule="auto"/>
        <w:rPr>
          <w:rFonts w:ascii="Arial" w:hAnsi="Arial" w:cs="Arial"/>
          <w:b/>
          <w:bCs/>
          <w:sz w:val="22"/>
          <w:szCs w:val="22"/>
          <w:lang w:val="en-GB"/>
        </w:rPr>
      </w:pPr>
      <w:r w:rsidRPr="007F24C8">
        <w:rPr>
          <w:rFonts w:ascii="Arial" w:hAnsi="Arial" w:cs="Arial"/>
          <w:b/>
          <w:bCs/>
          <w:sz w:val="22"/>
          <w:szCs w:val="22"/>
          <w:lang w:val="en-GB"/>
        </w:rPr>
        <w:t>Organisational sustainability</w:t>
      </w:r>
      <w:r w:rsidR="00075459">
        <w:rPr>
          <w:rFonts w:ascii="Arial" w:hAnsi="Arial" w:cs="Arial"/>
          <w:b/>
          <w:bCs/>
          <w:sz w:val="22"/>
          <w:szCs w:val="22"/>
          <w:lang w:val="en-GB"/>
        </w:rPr>
        <w:t xml:space="preserve"> </w:t>
      </w:r>
      <w:r w:rsidR="00075459" w:rsidRPr="00075459">
        <w:rPr>
          <w:rFonts w:ascii="Arial" w:hAnsi="Arial" w:cs="Arial"/>
          <w:sz w:val="22"/>
          <w:szCs w:val="22"/>
          <w:lang w:val="en-GB"/>
        </w:rPr>
        <w:t>-</w:t>
      </w:r>
      <w:r w:rsidR="00075459">
        <w:rPr>
          <w:rFonts w:ascii="Arial" w:hAnsi="Arial" w:cs="Arial"/>
          <w:b/>
          <w:bCs/>
          <w:sz w:val="22"/>
          <w:szCs w:val="22"/>
          <w:lang w:val="en-GB"/>
        </w:rPr>
        <w:t xml:space="preserve"> </w:t>
      </w:r>
      <w:r w:rsidRPr="00075459">
        <w:rPr>
          <w:rFonts w:ascii="Arial" w:hAnsi="Arial" w:cs="Arial"/>
          <w:sz w:val="22"/>
          <w:szCs w:val="22"/>
          <w:lang w:val="en-GB"/>
        </w:rPr>
        <w:t xml:space="preserve">Supporting lost income by paying </w:t>
      </w:r>
      <w:proofErr w:type="gramStart"/>
      <w:r w:rsidRPr="00075459">
        <w:rPr>
          <w:rFonts w:ascii="Arial" w:hAnsi="Arial" w:cs="Arial"/>
          <w:sz w:val="22"/>
          <w:szCs w:val="22"/>
          <w:lang w:val="en-GB"/>
        </w:rPr>
        <w:t>overheads</w:t>
      </w:r>
      <w:r w:rsidR="001A3934" w:rsidRPr="00075459">
        <w:rPr>
          <w:rFonts w:ascii="Arial" w:hAnsi="Arial" w:cs="Arial"/>
          <w:sz w:val="22"/>
          <w:szCs w:val="22"/>
          <w:lang w:val="en-GB"/>
        </w:rPr>
        <w:t>,</w:t>
      </w:r>
      <w:r w:rsidRPr="00075459">
        <w:rPr>
          <w:rFonts w:ascii="Arial" w:hAnsi="Arial" w:cs="Arial"/>
          <w:sz w:val="22"/>
          <w:szCs w:val="22"/>
          <w:lang w:val="en-GB"/>
        </w:rPr>
        <w:t xml:space="preserve"> and</w:t>
      </w:r>
      <w:proofErr w:type="gramEnd"/>
      <w:r w:rsidRPr="00075459">
        <w:rPr>
          <w:rFonts w:ascii="Arial" w:hAnsi="Arial" w:cs="Arial"/>
          <w:sz w:val="22"/>
          <w:szCs w:val="22"/>
          <w:lang w:val="en-GB"/>
        </w:rPr>
        <w:t xml:space="preserve"> encouraging workforce retention by enabling organisations to pay their staff and freelancers.</w:t>
      </w:r>
      <w:r w:rsidR="00B76352" w:rsidRPr="00075459">
        <w:rPr>
          <w:rFonts w:ascii="Arial" w:hAnsi="Arial" w:cs="Arial"/>
          <w:sz w:val="22"/>
          <w:szCs w:val="22"/>
          <w:lang w:val="en-GB"/>
        </w:rPr>
        <w:t xml:space="preserve"> We will prioritise applications where staff and freelancer</w:t>
      </w:r>
      <w:r w:rsidR="00AB01FD" w:rsidRPr="00075459">
        <w:rPr>
          <w:rFonts w:ascii="Arial" w:hAnsi="Arial" w:cs="Arial"/>
          <w:sz w:val="22"/>
          <w:szCs w:val="22"/>
          <w:lang w:val="en-GB"/>
        </w:rPr>
        <w:t>s</w:t>
      </w:r>
      <w:r w:rsidR="00B76352" w:rsidRPr="00075459">
        <w:rPr>
          <w:rFonts w:ascii="Arial" w:hAnsi="Arial" w:cs="Arial"/>
          <w:sz w:val="22"/>
          <w:szCs w:val="22"/>
          <w:lang w:val="en-GB"/>
        </w:rPr>
        <w:t xml:space="preserve"> </w:t>
      </w:r>
      <w:r w:rsidR="006C30FF" w:rsidRPr="00075459">
        <w:rPr>
          <w:rFonts w:ascii="Arial" w:hAnsi="Arial" w:cs="Arial"/>
          <w:sz w:val="22"/>
          <w:szCs w:val="22"/>
          <w:lang w:val="en-GB"/>
        </w:rPr>
        <w:t>are in most immediate need</w:t>
      </w:r>
      <w:r w:rsidR="00B76352" w:rsidRPr="00075459">
        <w:rPr>
          <w:rFonts w:ascii="Arial" w:hAnsi="Arial" w:cs="Arial"/>
          <w:sz w:val="22"/>
          <w:szCs w:val="22"/>
          <w:lang w:val="en-GB"/>
        </w:rPr>
        <w:t xml:space="preserve">.  </w:t>
      </w:r>
    </w:p>
    <w:p w14:paraId="7BA1396B" w14:textId="77777777" w:rsidR="005C2DCC" w:rsidRPr="007F24C8" w:rsidRDefault="005C2DCC" w:rsidP="005C2DCC">
      <w:pPr>
        <w:spacing w:after="16" w:line="259" w:lineRule="auto"/>
        <w:rPr>
          <w:rFonts w:ascii="Arial" w:hAnsi="Arial" w:cs="Arial"/>
          <w:sz w:val="22"/>
          <w:szCs w:val="22"/>
          <w:lang w:val="en-GB"/>
        </w:rPr>
      </w:pPr>
    </w:p>
    <w:p w14:paraId="0E4FE555" w14:textId="64CBEC68" w:rsidR="001600AC" w:rsidRPr="00075459" w:rsidRDefault="005C2DCC" w:rsidP="00E575C1">
      <w:pPr>
        <w:pStyle w:val="ListParagraph"/>
        <w:numPr>
          <w:ilvl w:val="0"/>
          <w:numId w:val="44"/>
        </w:numPr>
        <w:spacing w:after="16" w:line="259" w:lineRule="auto"/>
        <w:rPr>
          <w:rFonts w:ascii="Arial" w:hAnsi="Arial" w:cs="Arial"/>
          <w:b/>
          <w:bCs/>
          <w:sz w:val="22"/>
          <w:szCs w:val="22"/>
          <w:lang w:val="en-GB"/>
        </w:rPr>
      </w:pPr>
      <w:r w:rsidRPr="007F24C8">
        <w:rPr>
          <w:rFonts w:ascii="Arial" w:hAnsi="Arial" w:cs="Arial"/>
          <w:b/>
          <w:bCs/>
          <w:sz w:val="22"/>
          <w:szCs w:val="22"/>
          <w:lang w:val="en-GB"/>
        </w:rPr>
        <w:t>Adapting and staying inclusive</w:t>
      </w:r>
      <w:r w:rsidR="00075459">
        <w:rPr>
          <w:rFonts w:ascii="Arial" w:hAnsi="Arial" w:cs="Arial"/>
          <w:b/>
          <w:bCs/>
          <w:sz w:val="22"/>
          <w:szCs w:val="22"/>
          <w:lang w:val="en-GB"/>
        </w:rPr>
        <w:t xml:space="preserve"> </w:t>
      </w:r>
      <w:r w:rsidR="00075459" w:rsidRPr="00075459">
        <w:rPr>
          <w:rFonts w:ascii="Arial" w:hAnsi="Arial" w:cs="Arial"/>
          <w:sz w:val="22"/>
          <w:szCs w:val="22"/>
          <w:lang w:val="en-GB"/>
        </w:rPr>
        <w:t xml:space="preserve">- </w:t>
      </w:r>
      <w:r w:rsidR="00E575C1" w:rsidRPr="00075459">
        <w:rPr>
          <w:rFonts w:ascii="Arial" w:hAnsi="Arial" w:cs="Arial"/>
          <w:sz w:val="22"/>
          <w:szCs w:val="22"/>
          <w:lang w:val="en-GB"/>
        </w:rPr>
        <w:t>Supporting c</w:t>
      </w:r>
      <w:r w:rsidR="001600AC" w:rsidRPr="00075459">
        <w:rPr>
          <w:rFonts w:ascii="Arial" w:hAnsi="Arial" w:cs="Arial"/>
          <w:sz w:val="22"/>
          <w:szCs w:val="22"/>
          <w:lang w:val="en-GB"/>
        </w:rPr>
        <w:t xml:space="preserve">hildren and young people in vulnerable situations, who are traditionally ‘hard to reach’ </w:t>
      </w:r>
      <w:r w:rsidRPr="00075459">
        <w:rPr>
          <w:rFonts w:ascii="Arial" w:hAnsi="Arial" w:cs="Arial"/>
          <w:sz w:val="22"/>
          <w:szCs w:val="22"/>
          <w:lang w:val="en-GB"/>
        </w:rPr>
        <w:t xml:space="preserve">and </w:t>
      </w:r>
      <w:r w:rsidR="001600AC" w:rsidRPr="00075459">
        <w:rPr>
          <w:rFonts w:ascii="Arial" w:hAnsi="Arial" w:cs="Arial"/>
          <w:sz w:val="22"/>
          <w:szCs w:val="22"/>
          <w:lang w:val="en-GB"/>
        </w:rPr>
        <w:t>are placed at increased risk because of social distancing measures.</w:t>
      </w:r>
      <w:r w:rsidRPr="00075459">
        <w:rPr>
          <w:rFonts w:ascii="Arial" w:hAnsi="Arial" w:cs="Arial"/>
          <w:sz w:val="22"/>
          <w:szCs w:val="22"/>
          <w:lang w:val="en-GB"/>
        </w:rPr>
        <w:t xml:space="preserve"> We recognise that organisations might need additional resources and expertise to support children and young people in new ways.</w:t>
      </w:r>
      <w:r w:rsidR="00B76352" w:rsidRPr="00075459">
        <w:rPr>
          <w:rFonts w:ascii="Arial" w:hAnsi="Arial" w:cs="Arial"/>
          <w:sz w:val="22"/>
          <w:szCs w:val="22"/>
          <w:lang w:val="en-GB"/>
        </w:rPr>
        <w:t xml:space="preserve"> We are open to different ideas as to what this could look like</w:t>
      </w:r>
      <w:r w:rsidR="001A3934" w:rsidRPr="00075459">
        <w:rPr>
          <w:rFonts w:ascii="Arial" w:hAnsi="Arial" w:cs="Arial"/>
          <w:sz w:val="22"/>
          <w:szCs w:val="22"/>
          <w:lang w:val="en-GB"/>
        </w:rPr>
        <w:t>,</w:t>
      </w:r>
      <w:r w:rsidR="00B76352" w:rsidRPr="00075459">
        <w:rPr>
          <w:rFonts w:ascii="Arial" w:hAnsi="Arial" w:cs="Arial"/>
          <w:sz w:val="22"/>
          <w:szCs w:val="22"/>
          <w:lang w:val="en-GB"/>
        </w:rPr>
        <w:t xml:space="preserve"> and w</w:t>
      </w:r>
      <w:r w:rsidR="001A3934" w:rsidRPr="00075459">
        <w:rPr>
          <w:rFonts w:ascii="Arial" w:hAnsi="Arial" w:cs="Arial"/>
          <w:sz w:val="22"/>
          <w:szCs w:val="22"/>
          <w:lang w:val="en-GB"/>
        </w:rPr>
        <w:t>e</w:t>
      </w:r>
      <w:r w:rsidR="00B76352" w:rsidRPr="00075459">
        <w:rPr>
          <w:rFonts w:ascii="Arial" w:hAnsi="Arial" w:cs="Arial"/>
          <w:sz w:val="22"/>
          <w:szCs w:val="22"/>
          <w:lang w:val="en-GB"/>
        </w:rPr>
        <w:t xml:space="preserve"> encourage organisations to share </w:t>
      </w:r>
      <w:r w:rsidR="00AB01FD" w:rsidRPr="00075459">
        <w:rPr>
          <w:rFonts w:ascii="Arial" w:hAnsi="Arial" w:cs="Arial"/>
          <w:sz w:val="22"/>
          <w:szCs w:val="22"/>
          <w:lang w:val="en-GB"/>
        </w:rPr>
        <w:t>learning and ideas</w:t>
      </w:r>
      <w:r w:rsidR="00B76352" w:rsidRPr="00075459">
        <w:rPr>
          <w:rFonts w:ascii="Arial" w:hAnsi="Arial" w:cs="Arial"/>
          <w:sz w:val="22"/>
          <w:szCs w:val="22"/>
          <w:lang w:val="en-GB"/>
        </w:rPr>
        <w:t xml:space="preserve"> on the Youth Music Network</w:t>
      </w:r>
      <w:r w:rsidR="00D777E4" w:rsidRPr="00075459">
        <w:rPr>
          <w:rFonts w:ascii="Arial" w:hAnsi="Arial" w:cs="Arial"/>
          <w:sz w:val="22"/>
          <w:szCs w:val="22"/>
          <w:lang w:val="en-GB"/>
        </w:rPr>
        <w:t>.</w:t>
      </w:r>
      <w:r w:rsidR="00B76352" w:rsidRPr="00075459">
        <w:rPr>
          <w:rFonts w:ascii="Arial" w:hAnsi="Arial" w:cs="Arial"/>
          <w:sz w:val="22"/>
          <w:szCs w:val="22"/>
          <w:lang w:val="en-GB"/>
        </w:rPr>
        <w:t xml:space="preserve"> </w:t>
      </w:r>
    </w:p>
    <w:p w14:paraId="71A60317" w14:textId="7B521C5E" w:rsidR="007F13E8" w:rsidRPr="007F24C8" w:rsidRDefault="007F13E8">
      <w:pPr>
        <w:rPr>
          <w:rFonts w:ascii="Arial" w:hAnsi="Arial" w:cs="Arial"/>
          <w:b/>
          <w:bCs/>
          <w:sz w:val="22"/>
          <w:szCs w:val="22"/>
          <w:lang w:val="en-GB"/>
        </w:rPr>
      </w:pPr>
    </w:p>
    <w:p w14:paraId="09C0CF69" w14:textId="197B1D08" w:rsidR="007F13E8" w:rsidRPr="00075459" w:rsidRDefault="007F13E8" w:rsidP="00075459">
      <w:pPr>
        <w:pStyle w:val="Heading2"/>
        <w:ind w:left="0"/>
        <w:rPr>
          <w:lang w:val="en-GB"/>
        </w:rPr>
      </w:pPr>
      <w:bookmarkStart w:id="5" w:name="_Toc36474717"/>
      <w:r w:rsidRPr="007F24C8">
        <w:rPr>
          <w:lang w:val="en-GB"/>
        </w:rPr>
        <w:t>How we will prioritise those most in need</w:t>
      </w:r>
      <w:bookmarkEnd w:id="5"/>
    </w:p>
    <w:p w14:paraId="49FBC095" w14:textId="782F3DA3" w:rsidR="008302D2" w:rsidRPr="007F24C8" w:rsidRDefault="007F13E8" w:rsidP="007F13E8">
      <w:pPr>
        <w:spacing w:after="16" w:line="259" w:lineRule="auto"/>
        <w:rPr>
          <w:rFonts w:ascii="Arial" w:hAnsi="Arial" w:cs="Arial"/>
          <w:sz w:val="22"/>
          <w:szCs w:val="22"/>
          <w:lang w:val="en-GB"/>
        </w:rPr>
      </w:pPr>
      <w:r w:rsidRPr="007F24C8">
        <w:rPr>
          <w:rFonts w:ascii="Arial" w:hAnsi="Arial" w:cs="Arial"/>
          <w:sz w:val="22"/>
          <w:szCs w:val="22"/>
          <w:lang w:val="en-GB"/>
        </w:rPr>
        <w:t xml:space="preserve">We envisage that this will be a </w:t>
      </w:r>
      <w:r w:rsidR="00B76352" w:rsidRPr="007F24C8">
        <w:rPr>
          <w:rFonts w:ascii="Arial" w:hAnsi="Arial" w:cs="Arial"/>
          <w:sz w:val="22"/>
          <w:szCs w:val="22"/>
          <w:lang w:val="en-GB"/>
        </w:rPr>
        <w:t xml:space="preserve">highly </w:t>
      </w:r>
      <w:r w:rsidRPr="007F24C8">
        <w:rPr>
          <w:rFonts w:ascii="Arial" w:hAnsi="Arial" w:cs="Arial"/>
          <w:sz w:val="22"/>
          <w:szCs w:val="22"/>
          <w:lang w:val="en-GB"/>
        </w:rPr>
        <w:t>competitive fun</w:t>
      </w:r>
      <w:r w:rsidR="00075459">
        <w:rPr>
          <w:rFonts w:ascii="Arial" w:hAnsi="Arial" w:cs="Arial"/>
          <w:sz w:val="22"/>
          <w:szCs w:val="22"/>
          <w:lang w:val="en-GB"/>
        </w:rPr>
        <w:t>d. W</w:t>
      </w:r>
      <w:r w:rsidRPr="007F24C8">
        <w:rPr>
          <w:rFonts w:ascii="Arial" w:hAnsi="Arial" w:cs="Arial"/>
          <w:sz w:val="22"/>
          <w:szCs w:val="22"/>
          <w:lang w:val="en-GB"/>
        </w:rPr>
        <w:t>hen we make decisions</w:t>
      </w:r>
      <w:r w:rsidR="00075459">
        <w:rPr>
          <w:rFonts w:ascii="Arial" w:hAnsi="Arial" w:cs="Arial"/>
          <w:sz w:val="22"/>
          <w:szCs w:val="22"/>
          <w:lang w:val="en-GB"/>
        </w:rPr>
        <w:t>,</w:t>
      </w:r>
      <w:r w:rsidRPr="007F24C8">
        <w:rPr>
          <w:rFonts w:ascii="Arial" w:hAnsi="Arial" w:cs="Arial"/>
          <w:sz w:val="22"/>
          <w:szCs w:val="22"/>
          <w:lang w:val="en-GB"/>
        </w:rPr>
        <w:t xml:space="preserve"> we will aim to award grants based on need.</w:t>
      </w:r>
      <w:r w:rsidR="008302D2" w:rsidRPr="007F24C8">
        <w:rPr>
          <w:rFonts w:ascii="Arial" w:hAnsi="Arial" w:cs="Arial"/>
          <w:sz w:val="22"/>
          <w:szCs w:val="22"/>
          <w:lang w:val="en-GB"/>
        </w:rPr>
        <w:t xml:space="preserve"> This is likely to include assessment of:</w:t>
      </w:r>
      <w:r w:rsidR="00075459">
        <w:rPr>
          <w:rFonts w:ascii="Arial" w:hAnsi="Arial" w:cs="Arial"/>
          <w:sz w:val="22"/>
          <w:szCs w:val="22"/>
          <w:lang w:val="en-GB"/>
        </w:rPr>
        <w:br/>
      </w:r>
    </w:p>
    <w:p w14:paraId="27A3E82F" w14:textId="475C8CC0" w:rsidR="008302D2" w:rsidRPr="007F24C8" w:rsidRDefault="008302D2" w:rsidP="008302D2">
      <w:pPr>
        <w:pStyle w:val="ListParagraph"/>
        <w:numPr>
          <w:ilvl w:val="0"/>
          <w:numId w:val="38"/>
        </w:numPr>
        <w:spacing w:after="16" w:line="259" w:lineRule="auto"/>
        <w:rPr>
          <w:rFonts w:ascii="Arial" w:hAnsi="Arial" w:cs="Arial"/>
          <w:sz w:val="22"/>
          <w:szCs w:val="22"/>
          <w:lang w:val="en-GB"/>
        </w:rPr>
      </w:pPr>
      <w:r w:rsidRPr="007F24C8">
        <w:rPr>
          <w:rFonts w:ascii="Arial" w:hAnsi="Arial" w:cs="Arial"/>
          <w:sz w:val="22"/>
          <w:szCs w:val="22"/>
          <w:lang w:val="en-GB"/>
        </w:rPr>
        <w:t>The immediacy of the need</w:t>
      </w:r>
    </w:p>
    <w:p w14:paraId="73684A32" w14:textId="44908960" w:rsidR="004E3494" w:rsidRPr="007F24C8" w:rsidRDefault="004E3494" w:rsidP="004E3494">
      <w:pPr>
        <w:pStyle w:val="ListParagraph"/>
        <w:numPr>
          <w:ilvl w:val="0"/>
          <w:numId w:val="38"/>
        </w:numPr>
        <w:spacing w:after="16" w:line="259" w:lineRule="auto"/>
        <w:rPr>
          <w:rFonts w:ascii="Arial" w:hAnsi="Arial" w:cs="Arial"/>
          <w:sz w:val="22"/>
          <w:szCs w:val="22"/>
          <w:lang w:val="en-GB"/>
        </w:rPr>
      </w:pPr>
      <w:r w:rsidRPr="007F24C8">
        <w:rPr>
          <w:rFonts w:ascii="Arial" w:hAnsi="Arial" w:cs="Arial"/>
          <w:sz w:val="22"/>
          <w:szCs w:val="22"/>
          <w:lang w:val="en-GB"/>
        </w:rPr>
        <w:t xml:space="preserve">Who will benefit from the funding – either directly or </w:t>
      </w:r>
      <w:proofErr w:type="gramStart"/>
      <w:r w:rsidRPr="007F24C8">
        <w:rPr>
          <w:rFonts w:ascii="Arial" w:hAnsi="Arial" w:cs="Arial"/>
          <w:sz w:val="22"/>
          <w:szCs w:val="22"/>
          <w:lang w:val="en-GB"/>
        </w:rPr>
        <w:t>indirectly</w:t>
      </w:r>
      <w:proofErr w:type="gramEnd"/>
    </w:p>
    <w:p w14:paraId="375F7D1E" w14:textId="5FE56E88" w:rsidR="007F13E8" w:rsidRPr="007F24C8" w:rsidRDefault="008302D2" w:rsidP="008302D2">
      <w:pPr>
        <w:pStyle w:val="ListParagraph"/>
        <w:numPr>
          <w:ilvl w:val="0"/>
          <w:numId w:val="38"/>
        </w:numPr>
        <w:spacing w:after="16" w:line="259" w:lineRule="auto"/>
        <w:rPr>
          <w:rFonts w:ascii="Arial" w:hAnsi="Arial" w:cs="Arial"/>
          <w:sz w:val="22"/>
          <w:szCs w:val="22"/>
          <w:lang w:val="en-GB"/>
        </w:rPr>
      </w:pPr>
      <w:r w:rsidRPr="007F24C8">
        <w:rPr>
          <w:rFonts w:ascii="Arial" w:hAnsi="Arial" w:cs="Arial"/>
          <w:sz w:val="22"/>
          <w:szCs w:val="22"/>
          <w:lang w:val="en-GB"/>
        </w:rPr>
        <w:t xml:space="preserve">Whether organisations are eligible for </w:t>
      </w:r>
      <w:hyperlink r:id="rId10" w:anchor="support-for-businesses-through-the-coronavirus-job-retention-scheme" w:history="1">
        <w:r w:rsidR="00075459">
          <w:rPr>
            <w:rStyle w:val="Hyperlink"/>
            <w:rFonts w:ascii="Arial" w:hAnsi="Arial" w:cs="Arial"/>
            <w:sz w:val="22"/>
            <w:szCs w:val="22"/>
            <w:lang w:val="en-GB"/>
          </w:rPr>
          <w:t>g</w:t>
        </w:r>
        <w:r w:rsidRPr="007F24C8">
          <w:rPr>
            <w:rStyle w:val="Hyperlink"/>
            <w:rFonts w:ascii="Arial" w:hAnsi="Arial" w:cs="Arial"/>
            <w:sz w:val="22"/>
            <w:szCs w:val="22"/>
            <w:lang w:val="en-GB"/>
          </w:rPr>
          <w:t>overnment support measures</w:t>
        </w:r>
      </w:hyperlink>
      <w:r w:rsidR="004E3494" w:rsidRPr="007F24C8">
        <w:rPr>
          <w:rFonts w:ascii="Arial" w:hAnsi="Arial" w:cs="Arial"/>
          <w:sz w:val="22"/>
          <w:szCs w:val="22"/>
          <w:lang w:val="en-GB"/>
        </w:rPr>
        <w:t xml:space="preserve"> and other available fund</w:t>
      </w:r>
      <w:r w:rsidR="004E4D88" w:rsidRPr="007F24C8">
        <w:rPr>
          <w:rFonts w:ascii="Arial" w:hAnsi="Arial" w:cs="Arial"/>
          <w:sz w:val="22"/>
          <w:szCs w:val="22"/>
          <w:lang w:val="en-GB"/>
        </w:rPr>
        <w:t xml:space="preserve">ing (e.g. grants from </w:t>
      </w:r>
      <w:hyperlink r:id="rId11" w:history="1">
        <w:r w:rsidR="00AB01FD" w:rsidRPr="007F24C8">
          <w:rPr>
            <w:rStyle w:val="Hyperlink"/>
            <w:rFonts w:ascii="Arial" w:hAnsi="Arial" w:cs="Arial"/>
            <w:sz w:val="22"/>
            <w:szCs w:val="22"/>
            <w:lang w:val="en-GB"/>
          </w:rPr>
          <w:t>Arts Council England</w:t>
        </w:r>
      </w:hyperlink>
      <w:r w:rsidR="00075459">
        <w:rPr>
          <w:rFonts w:ascii="Arial" w:hAnsi="Arial" w:cs="Arial"/>
          <w:sz w:val="22"/>
          <w:szCs w:val="22"/>
          <w:lang w:val="en-GB"/>
        </w:rPr>
        <w:t>,</w:t>
      </w:r>
      <w:r w:rsidR="00AB01FD" w:rsidRPr="007F24C8">
        <w:rPr>
          <w:rFonts w:ascii="Arial" w:hAnsi="Arial" w:cs="Arial"/>
          <w:sz w:val="22"/>
          <w:szCs w:val="22"/>
          <w:lang w:val="en-GB"/>
        </w:rPr>
        <w:t xml:space="preserve"> </w:t>
      </w:r>
      <w:r w:rsidR="00075459">
        <w:rPr>
          <w:rFonts w:ascii="Arial" w:hAnsi="Arial" w:cs="Arial"/>
          <w:sz w:val="22"/>
          <w:szCs w:val="22"/>
          <w:lang w:val="en-GB"/>
        </w:rPr>
        <w:t>t</w:t>
      </w:r>
      <w:r w:rsidR="004E4D88" w:rsidRPr="007F24C8">
        <w:rPr>
          <w:rFonts w:ascii="Arial" w:hAnsi="Arial" w:cs="Arial"/>
          <w:sz w:val="22"/>
          <w:szCs w:val="22"/>
          <w:lang w:val="en-GB"/>
        </w:rPr>
        <w:t xml:space="preserve">rusts and </w:t>
      </w:r>
      <w:r w:rsidR="00075459">
        <w:rPr>
          <w:rFonts w:ascii="Arial" w:hAnsi="Arial" w:cs="Arial"/>
          <w:sz w:val="22"/>
          <w:szCs w:val="22"/>
          <w:lang w:val="en-GB"/>
        </w:rPr>
        <w:t>f</w:t>
      </w:r>
      <w:r w:rsidR="004E4D88" w:rsidRPr="007F24C8">
        <w:rPr>
          <w:rFonts w:ascii="Arial" w:hAnsi="Arial" w:cs="Arial"/>
          <w:sz w:val="22"/>
          <w:szCs w:val="22"/>
          <w:lang w:val="en-GB"/>
        </w:rPr>
        <w:t>oundations)</w:t>
      </w:r>
    </w:p>
    <w:p w14:paraId="49AE805C" w14:textId="7FCE3EBB" w:rsidR="008302D2" w:rsidRPr="007F24C8" w:rsidRDefault="008302D2" w:rsidP="008302D2">
      <w:pPr>
        <w:pStyle w:val="ListParagraph"/>
        <w:numPr>
          <w:ilvl w:val="0"/>
          <w:numId w:val="38"/>
        </w:numPr>
        <w:spacing w:after="16" w:line="259" w:lineRule="auto"/>
        <w:rPr>
          <w:rFonts w:ascii="Arial" w:hAnsi="Arial" w:cs="Arial"/>
          <w:sz w:val="22"/>
          <w:szCs w:val="22"/>
          <w:lang w:val="en-GB"/>
        </w:rPr>
      </w:pPr>
      <w:r w:rsidRPr="007F24C8">
        <w:rPr>
          <w:rFonts w:ascii="Arial" w:hAnsi="Arial" w:cs="Arial"/>
          <w:sz w:val="22"/>
          <w:szCs w:val="22"/>
          <w:lang w:val="en-GB"/>
        </w:rPr>
        <w:t xml:space="preserve">The existing levels of reserves held by an </w:t>
      </w:r>
      <w:r w:rsidR="004E3494" w:rsidRPr="007F24C8">
        <w:rPr>
          <w:rFonts w:ascii="Arial" w:hAnsi="Arial" w:cs="Arial"/>
          <w:sz w:val="22"/>
          <w:szCs w:val="22"/>
          <w:lang w:val="en-GB"/>
        </w:rPr>
        <w:t>organi</w:t>
      </w:r>
      <w:r w:rsidR="00075459">
        <w:rPr>
          <w:rFonts w:ascii="Arial" w:hAnsi="Arial" w:cs="Arial"/>
          <w:sz w:val="22"/>
          <w:szCs w:val="22"/>
          <w:lang w:val="en-GB"/>
        </w:rPr>
        <w:t>s</w:t>
      </w:r>
      <w:r w:rsidR="004E3494" w:rsidRPr="007F24C8">
        <w:rPr>
          <w:rFonts w:ascii="Arial" w:hAnsi="Arial" w:cs="Arial"/>
          <w:sz w:val="22"/>
          <w:szCs w:val="22"/>
          <w:lang w:val="en-GB"/>
        </w:rPr>
        <w:t>ation and how long these will sustain the organi</w:t>
      </w:r>
      <w:r w:rsidR="00075459">
        <w:rPr>
          <w:rFonts w:ascii="Arial" w:hAnsi="Arial" w:cs="Arial"/>
          <w:sz w:val="22"/>
          <w:szCs w:val="22"/>
          <w:lang w:val="en-GB"/>
        </w:rPr>
        <w:t>s</w:t>
      </w:r>
      <w:r w:rsidR="004E3494" w:rsidRPr="007F24C8">
        <w:rPr>
          <w:rFonts w:ascii="Arial" w:hAnsi="Arial" w:cs="Arial"/>
          <w:sz w:val="22"/>
          <w:szCs w:val="22"/>
          <w:lang w:val="en-GB"/>
        </w:rPr>
        <w:t>ation at the reduced income levels</w:t>
      </w:r>
    </w:p>
    <w:p w14:paraId="47B7D824" w14:textId="6B982ECE" w:rsidR="004E3494" w:rsidRPr="007F24C8" w:rsidRDefault="004E3494" w:rsidP="004E3494">
      <w:pPr>
        <w:pStyle w:val="ListParagraph"/>
        <w:numPr>
          <w:ilvl w:val="0"/>
          <w:numId w:val="38"/>
        </w:numPr>
        <w:spacing w:after="16" w:line="259" w:lineRule="auto"/>
        <w:rPr>
          <w:rFonts w:ascii="Arial" w:hAnsi="Arial" w:cs="Arial"/>
          <w:sz w:val="22"/>
          <w:szCs w:val="22"/>
          <w:lang w:val="en-GB"/>
        </w:rPr>
      </w:pPr>
      <w:r w:rsidRPr="007F24C8">
        <w:rPr>
          <w:rFonts w:ascii="Arial" w:hAnsi="Arial" w:cs="Arial"/>
          <w:sz w:val="22"/>
          <w:szCs w:val="22"/>
          <w:lang w:val="en-GB"/>
        </w:rPr>
        <w:t xml:space="preserve">Income mix, </w:t>
      </w:r>
      <w:proofErr w:type="gramStart"/>
      <w:r w:rsidRPr="007F24C8">
        <w:rPr>
          <w:rFonts w:ascii="Arial" w:hAnsi="Arial" w:cs="Arial"/>
          <w:sz w:val="22"/>
          <w:szCs w:val="22"/>
          <w:lang w:val="en-GB"/>
        </w:rPr>
        <w:t>in particular levels</w:t>
      </w:r>
      <w:proofErr w:type="gramEnd"/>
      <w:r w:rsidRPr="007F24C8">
        <w:rPr>
          <w:rFonts w:ascii="Arial" w:hAnsi="Arial" w:cs="Arial"/>
          <w:sz w:val="22"/>
          <w:szCs w:val="22"/>
          <w:lang w:val="en-GB"/>
        </w:rPr>
        <w:t xml:space="preserve"> of earned income</w:t>
      </w:r>
    </w:p>
    <w:p w14:paraId="180684CC" w14:textId="0BF764F5" w:rsidR="007F13E8" w:rsidRPr="007F24C8" w:rsidRDefault="008302D2" w:rsidP="008302D2">
      <w:pPr>
        <w:pStyle w:val="ListParagraph"/>
        <w:numPr>
          <w:ilvl w:val="0"/>
          <w:numId w:val="38"/>
        </w:numPr>
        <w:spacing w:after="16" w:line="259" w:lineRule="auto"/>
        <w:rPr>
          <w:rFonts w:ascii="Arial" w:hAnsi="Arial" w:cs="Arial"/>
          <w:sz w:val="22"/>
          <w:szCs w:val="22"/>
          <w:lang w:val="en-GB"/>
        </w:rPr>
      </w:pPr>
      <w:r w:rsidRPr="007F24C8">
        <w:rPr>
          <w:rFonts w:ascii="Arial" w:hAnsi="Arial" w:cs="Arial"/>
          <w:sz w:val="22"/>
          <w:szCs w:val="22"/>
          <w:lang w:val="en-GB"/>
        </w:rPr>
        <w:t>Existing funding from Youth Music</w:t>
      </w:r>
      <w:r w:rsidR="00075459">
        <w:rPr>
          <w:rFonts w:ascii="Arial" w:hAnsi="Arial" w:cs="Arial"/>
          <w:sz w:val="22"/>
          <w:szCs w:val="22"/>
          <w:lang w:val="en-GB"/>
        </w:rPr>
        <w:t>.</w:t>
      </w:r>
      <w:r w:rsidRPr="007F24C8">
        <w:rPr>
          <w:rFonts w:ascii="Arial" w:hAnsi="Arial" w:cs="Arial"/>
          <w:sz w:val="22"/>
          <w:szCs w:val="22"/>
          <w:lang w:val="en-GB"/>
        </w:rPr>
        <w:t xml:space="preserve"> (</w:t>
      </w:r>
      <w:r w:rsidR="00075459">
        <w:rPr>
          <w:rFonts w:ascii="Arial" w:hAnsi="Arial" w:cs="Arial"/>
          <w:sz w:val="22"/>
          <w:szCs w:val="22"/>
          <w:lang w:val="en-GB"/>
        </w:rPr>
        <w:t>Yo</w:t>
      </w:r>
      <w:r w:rsidR="00D777E4" w:rsidRPr="007F24C8">
        <w:rPr>
          <w:rFonts w:ascii="Arial" w:hAnsi="Arial" w:cs="Arial"/>
          <w:sz w:val="22"/>
          <w:szCs w:val="22"/>
          <w:lang w:val="en-GB"/>
        </w:rPr>
        <w:t>u do not need to have held a Youth Music grant to be eligible. I</w:t>
      </w:r>
      <w:r w:rsidRPr="007F24C8">
        <w:rPr>
          <w:rFonts w:ascii="Arial" w:hAnsi="Arial" w:cs="Arial"/>
          <w:sz w:val="22"/>
          <w:szCs w:val="22"/>
          <w:lang w:val="en-GB"/>
        </w:rPr>
        <w:t xml:space="preserve">n general, priority will go those who aren’t currently funded or who have expended </w:t>
      </w:r>
      <w:proofErr w:type="gramStart"/>
      <w:r w:rsidRPr="007F24C8">
        <w:rPr>
          <w:rFonts w:ascii="Arial" w:hAnsi="Arial" w:cs="Arial"/>
          <w:sz w:val="22"/>
          <w:szCs w:val="22"/>
          <w:lang w:val="en-GB"/>
        </w:rPr>
        <w:t>the majority of</w:t>
      </w:r>
      <w:proofErr w:type="gramEnd"/>
      <w:r w:rsidRPr="007F24C8">
        <w:rPr>
          <w:rFonts w:ascii="Arial" w:hAnsi="Arial" w:cs="Arial"/>
          <w:sz w:val="22"/>
          <w:szCs w:val="22"/>
          <w:lang w:val="en-GB"/>
        </w:rPr>
        <w:t xml:space="preserve"> their Youth Music funding).</w:t>
      </w:r>
    </w:p>
    <w:p w14:paraId="1EA18A4F" w14:textId="5AB54714" w:rsidR="00EC66D7" w:rsidRPr="007F24C8" w:rsidRDefault="00EC66D7" w:rsidP="00EC66D7">
      <w:pPr>
        <w:spacing w:after="16" w:line="259" w:lineRule="auto"/>
        <w:rPr>
          <w:rFonts w:ascii="Arial" w:hAnsi="Arial" w:cs="Arial"/>
          <w:sz w:val="22"/>
          <w:szCs w:val="22"/>
          <w:lang w:val="en-GB"/>
        </w:rPr>
      </w:pPr>
    </w:p>
    <w:p w14:paraId="23FCD98E" w14:textId="2CE8BEC8" w:rsidR="00EC66D7" w:rsidRPr="007F24C8" w:rsidRDefault="00EC66D7" w:rsidP="00EC66D7">
      <w:pPr>
        <w:spacing w:after="16" w:line="259" w:lineRule="auto"/>
        <w:rPr>
          <w:rFonts w:ascii="Arial" w:hAnsi="Arial" w:cs="Arial"/>
          <w:sz w:val="22"/>
          <w:szCs w:val="22"/>
          <w:lang w:val="en-GB"/>
        </w:rPr>
      </w:pPr>
      <w:r w:rsidRPr="007F24C8">
        <w:rPr>
          <w:rFonts w:ascii="Arial" w:hAnsi="Arial" w:cs="Arial"/>
          <w:sz w:val="22"/>
          <w:szCs w:val="22"/>
          <w:lang w:val="en-GB"/>
        </w:rPr>
        <w:t xml:space="preserve">We are providing this information to help you make an informed decision about whether to apply to the fund. We hope that you will act responsibly and </w:t>
      </w:r>
      <w:proofErr w:type="gramStart"/>
      <w:r w:rsidRPr="007F24C8">
        <w:rPr>
          <w:rFonts w:ascii="Arial" w:hAnsi="Arial" w:cs="Arial"/>
          <w:sz w:val="22"/>
          <w:szCs w:val="22"/>
          <w:lang w:val="en-GB"/>
        </w:rPr>
        <w:t>give careful consideration to</w:t>
      </w:r>
      <w:proofErr w:type="gramEnd"/>
      <w:r w:rsidRPr="007F24C8">
        <w:rPr>
          <w:rFonts w:ascii="Arial" w:hAnsi="Arial" w:cs="Arial"/>
          <w:sz w:val="22"/>
          <w:szCs w:val="22"/>
          <w:lang w:val="en-GB"/>
        </w:rPr>
        <w:t xml:space="preserve"> your relative levels of need in deciding whether to make an application. </w:t>
      </w:r>
      <w:r w:rsidR="00610B4F" w:rsidRPr="007F24C8">
        <w:rPr>
          <w:rFonts w:ascii="Arial" w:hAnsi="Arial" w:cs="Arial"/>
          <w:sz w:val="22"/>
          <w:szCs w:val="22"/>
          <w:lang w:val="en-GB"/>
        </w:rPr>
        <w:t>Our hope is to support as many organisations in need around the country as we can.</w:t>
      </w:r>
    </w:p>
    <w:p w14:paraId="3557B702" w14:textId="30705DDD" w:rsidR="003B4D77" w:rsidRPr="007F24C8" w:rsidRDefault="00EC66D7" w:rsidP="003B4D77">
      <w:pPr>
        <w:spacing w:after="16" w:line="259" w:lineRule="auto"/>
        <w:rPr>
          <w:rFonts w:ascii="Arial" w:hAnsi="Arial" w:cs="Arial"/>
          <w:sz w:val="22"/>
          <w:szCs w:val="22"/>
          <w:lang w:val="en-GB"/>
        </w:rPr>
      </w:pPr>
      <w:r w:rsidRPr="007F24C8">
        <w:rPr>
          <w:rFonts w:ascii="Arial" w:hAnsi="Arial" w:cs="Arial"/>
          <w:sz w:val="22"/>
          <w:szCs w:val="22"/>
          <w:lang w:val="en-GB"/>
        </w:rPr>
        <w:t xml:space="preserve"> </w:t>
      </w:r>
    </w:p>
    <w:p w14:paraId="20EA73F8" w14:textId="77EBC5D6" w:rsidR="003B4D77" w:rsidRPr="007F24C8" w:rsidRDefault="003B4D77" w:rsidP="00075459">
      <w:pPr>
        <w:pStyle w:val="Heading2"/>
        <w:ind w:left="0"/>
        <w:rPr>
          <w:lang w:val="en-GB"/>
        </w:rPr>
      </w:pPr>
      <w:bookmarkStart w:id="6" w:name="_Toc36474718"/>
      <w:r w:rsidRPr="007F24C8">
        <w:rPr>
          <w:lang w:val="en-GB"/>
        </w:rPr>
        <w:t>Phase 1</w:t>
      </w:r>
      <w:bookmarkEnd w:id="6"/>
    </w:p>
    <w:p w14:paraId="5D6FA252" w14:textId="46A6237D" w:rsidR="003B4D77" w:rsidRPr="007F24C8" w:rsidRDefault="003B4D77" w:rsidP="003B4D77">
      <w:pPr>
        <w:rPr>
          <w:rFonts w:ascii="Arial" w:hAnsi="Arial" w:cs="Arial"/>
          <w:sz w:val="22"/>
          <w:szCs w:val="22"/>
          <w:lang w:val="en-GB"/>
        </w:rPr>
      </w:pPr>
      <w:r w:rsidRPr="007F24C8">
        <w:rPr>
          <w:rFonts w:ascii="Arial" w:hAnsi="Arial" w:cs="Arial"/>
          <w:sz w:val="22"/>
          <w:szCs w:val="22"/>
          <w:lang w:val="en-GB"/>
        </w:rPr>
        <w:t>This fund is the first phase of our response</w:t>
      </w:r>
      <w:r w:rsidR="004E4D88" w:rsidRPr="007F24C8">
        <w:rPr>
          <w:rFonts w:ascii="Arial" w:hAnsi="Arial" w:cs="Arial"/>
          <w:sz w:val="22"/>
          <w:szCs w:val="22"/>
          <w:lang w:val="en-GB"/>
        </w:rPr>
        <w:t>. There will be weekly application deadlines for an initial six</w:t>
      </w:r>
      <w:r w:rsidR="00075459">
        <w:rPr>
          <w:rFonts w:ascii="Arial" w:hAnsi="Arial" w:cs="Arial"/>
          <w:sz w:val="22"/>
          <w:szCs w:val="22"/>
          <w:lang w:val="en-GB"/>
        </w:rPr>
        <w:t>-</w:t>
      </w:r>
      <w:r w:rsidR="004E4D88" w:rsidRPr="007F24C8">
        <w:rPr>
          <w:rFonts w:ascii="Arial" w:hAnsi="Arial" w:cs="Arial"/>
          <w:sz w:val="22"/>
          <w:szCs w:val="22"/>
          <w:lang w:val="en-GB"/>
        </w:rPr>
        <w:t xml:space="preserve">week period. </w:t>
      </w:r>
      <w:r w:rsidR="00E50420" w:rsidRPr="00E50420">
        <w:rPr>
          <w:rFonts w:ascii="Arial" w:hAnsi="Arial" w:cs="Arial"/>
          <w:sz w:val="22"/>
          <w:szCs w:val="22"/>
          <w:lang w:val="en-GB"/>
        </w:rPr>
        <w:t xml:space="preserve">We will endeavour to stick to the published </w:t>
      </w:r>
      <w:proofErr w:type="gramStart"/>
      <w:r w:rsidR="00E50420" w:rsidRPr="00E50420">
        <w:rPr>
          <w:rFonts w:ascii="Arial" w:hAnsi="Arial" w:cs="Arial"/>
          <w:sz w:val="22"/>
          <w:szCs w:val="22"/>
          <w:lang w:val="en-GB"/>
        </w:rPr>
        <w:t>timescales, but</w:t>
      </w:r>
      <w:proofErr w:type="gramEnd"/>
      <w:r w:rsidR="00E50420" w:rsidRPr="00E50420">
        <w:rPr>
          <w:rFonts w:ascii="Arial" w:hAnsi="Arial" w:cs="Arial"/>
          <w:sz w:val="22"/>
          <w:szCs w:val="22"/>
          <w:lang w:val="en-GB"/>
        </w:rPr>
        <w:t xml:space="preserve"> given the current operating environment we cannot offer a 100% guarantee that we’ll be able to do so.</w:t>
      </w:r>
      <w:r w:rsidR="00E50420">
        <w:rPr>
          <w:rFonts w:ascii="Arial" w:hAnsi="Arial" w:cs="Arial"/>
          <w:sz w:val="22"/>
          <w:szCs w:val="22"/>
          <w:lang w:val="en-GB"/>
        </w:rPr>
        <w:t xml:space="preserve"> </w:t>
      </w:r>
      <w:r w:rsidR="004E4D88" w:rsidRPr="007F24C8">
        <w:rPr>
          <w:rFonts w:ascii="Arial" w:hAnsi="Arial" w:cs="Arial"/>
          <w:sz w:val="22"/>
          <w:szCs w:val="22"/>
          <w:lang w:val="en-GB"/>
        </w:rPr>
        <w:t>W</w:t>
      </w:r>
      <w:r w:rsidR="00E657FA" w:rsidRPr="007F24C8">
        <w:rPr>
          <w:rFonts w:ascii="Arial" w:hAnsi="Arial" w:cs="Arial"/>
          <w:sz w:val="22"/>
          <w:szCs w:val="22"/>
          <w:lang w:val="en-GB"/>
        </w:rPr>
        <w:t xml:space="preserve">e will continue to assess need in planning our response beyond phase </w:t>
      </w:r>
      <w:r w:rsidR="00075459">
        <w:rPr>
          <w:rFonts w:ascii="Arial" w:hAnsi="Arial" w:cs="Arial"/>
          <w:sz w:val="22"/>
          <w:szCs w:val="22"/>
          <w:lang w:val="en-GB"/>
        </w:rPr>
        <w:t>1</w:t>
      </w:r>
      <w:r w:rsidR="00AB01FD" w:rsidRPr="007F24C8">
        <w:rPr>
          <w:rFonts w:ascii="Arial" w:hAnsi="Arial" w:cs="Arial"/>
          <w:sz w:val="22"/>
          <w:szCs w:val="22"/>
          <w:lang w:val="en-GB"/>
        </w:rPr>
        <w:t>. We</w:t>
      </w:r>
      <w:r w:rsidR="004E4D88" w:rsidRPr="007F24C8">
        <w:rPr>
          <w:rFonts w:ascii="Arial" w:hAnsi="Arial" w:cs="Arial"/>
          <w:sz w:val="22"/>
          <w:szCs w:val="22"/>
          <w:lang w:val="en-GB"/>
        </w:rPr>
        <w:t xml:space="preserve"> </w:t>
      </w:r>
      <w:r w:rsidR="00EC66D7" w:rsidRPr="007F24C8">
        <w:rPr>
          <w:rFonts w:ascii="Arial" w:hAnsi="Arial" w:cs="Arial"/>
          <w:sz w:val="22"/>
          <w:szCs w:val="22"/>
          <w:lang w:val="en-GB"/>
        </w:rPr>
        <w:t>will also be reviewing budgets and resourcing beyond this period.</w:t>
      </w:r>
    </w:p>
    <w:p w14:paraId="261260E5" w14:textId="2A1BF694" w:rsidR="007F4CD7" w:rsidRPr="007F24C8" w:rsidRDefault="007F4CD7" w:rsidP="003B4D77">
      <w:pPr>
        <w:rPr>
          <w:rFonts w:ascii="Arial" w:hAnsi="Arial" w:cs="Arial"/>
          <w:sz w:val="22"/>
          <w:szCs w:val="22"/>
          <w:lang w:val="en-GB"/>
        </w:rPr>
      </w:pPr>
    </w:p>
    <w:p w14:paraId="7B2552F6" w14:textId="520ACE20" w:rsidR="00D91AA8" w:rsidRPr="007F24C8" w:rsidRDefault="007F4CD7" w:rsidP="00D777E4">
      <w:pPr>
        <w:rPr>
          <w:rFonts w:ascii="Arial" w:hAnsi="Arial" w:cs="Arial"/>
          <w:sz w:val="22"/>
          <w:szCs w:val="22"/>
          <w:lang w:val="en-GB"/>
        </w:rPr>
      </w:pPr>
      <w:r w:rsidRPr="007F24C8">
        <w:rPr>
          <w:rFonts w:ascii="Arial" w:hAnsi="Arial" w:cs="Arial"/>
          <w:sz w:val="22"/>
          <w:szCs w:val="22"/>
          <w:lang w:val="en-GB"/>
        </w:rPr>
        <w:t xml:space="preserve">We will ensure that there is an even budget available for each of the weekly deadlines. The funding </w:t>
      </w:r>
      <w:r w:rsidRPr="007F24C8">
        <w:rPr>
          <w:rFonts w:ascii="Arial" w:hAnsi="Arial" w:cs="Arial"/>
          <w:b/>
          <w:bCs/>
          <w:sz w:val="22"/>
          <w:szCs w:val="22"/>
          <w:lang w:val="en-GB"/>
        </w:rPr>
        <w:t>will not</w:t>
      </w:r>
      <w:r w:rsidRPr="007F24C8">
        <w:rPr>
          <w:rFonts w:ascii="Arial" w:hAnsi="Arial" w:cs="Arial"/>
          <w:sz w:val="22"/>
          <w:szCs w:val="22"/>
          <w:lang w:val="en-GB"/>
        </w:rPr>
        <w:t xml:space="preserve"> be allocated on a first-come-first-served basis</w:t>
      </w:r>
      <w:r w:rsidR="00075459">
        <w:rPr>
          <w:rFonts w:ascii="Arial" w:hAnsi="Arial" w:cs="Arial"/>
          <w:sz w:val="22"/>
          <w:szCs w:val="22"/>
          <w:lang w:val="en-GB"/>
        </w:rPr>
        <w:t>,</w:t>
      </w:r>
      <w:r w:rsidRPr="007F24C8">
        <w:rPr>
          <w:rFonts w:ascii="Arial" w:hAnsi="Arial" w:cs="Arial"/>
          <w:sz w:val="22"/>
          <w:szCs w:val="22"/>
          <w:lang w:val="en-GB"/>
        </w:rPr>
        <w:t xml:space="preserve"> to make it fair for people who are late hearing about the fund or for whom it may take longer to make an application. At our discretion, we may carry over applications to the following week’s panel if they are </w:t>
      </w:r>
      <w:r w:rsidR="00D777E4" w:rsidRPr="007F24C8">
        <w:rPr>
          <w:rFonts w:ascii="Arial" w:hAnsi="Arial" w:cs="Arial"/>
          <w:sz w:val="22"/>
          <w:szCs w:val="22"/>
          <w:lang w:val="en-GB"/>
        </w:rPr>
        <w:t xml:space="preserve">not initially awarded funding but still </w:t>
      </w:r>
      <w:r w:rsidRPr="007F24C8">
        <w:rPr>
          <w:rFonts w:ascii="Arial" w:hAnsi="Arial" w:cs="Arial"/>
          <w:sz w:val="22"/>
          <w:szCs w:val="22"/>
          <w:lang w:val="en-GB"/>
        </w:rPr>
        <w:t>deemed to be in significant nee</w:t>
      </w:r>
      <w:r w:rsidR="00D777E4" w:rsidRPr="007F24C8">
        <w:rPr>
          <w:rFonts w:ascii="Arial" w:hAnsi="Arial" w:cs="Arial"/>
          <w:sz w:val="22"/>
          <w:szCs w:val="22"/>
          <w:lang w:val="en-GB"/>
        </w:rPr>
        <w:t>d.</w:t>
      </w:r>
      <w:r w:rsidR="00075459">
        <w:rPr>
          <w:rFonts w:ascii="Arial" w:hAnsi="Arial" w:cs="Arial"/>
          <w:sz w:val="22"/>
          <w:szCs w:val="22"/>
          <w:lang w:val="en-GB"/>
        </w:rPr>
        <w:br/>
      </w:r>
    </w:p>
    <w:p w14:paraId="5CB80C07" w14:textId="77777777" w:rsidR="00D13973" w:rsidRDefault="00D13973" w:rsidP="00D13973">
      <w:pPr>
        <w:rPr>
          <w:rFonts w:ascii="Arial" w:hAnsi="Arial" w:cs="Arial"/>
        </w:rPr>
      </w:pPr>
    </w:p>
    <w:p w14:paraId="1BB23D24" w14:textId="77777777" w:rsidR="00D13973" w:rsidRDefault="00D13973" w:rsidP="00D13973">
      <w:pPr>
        <w:pStyle w:val="Heading2"/>
        <w:ind w:left="0"/>
      </w:pPr>
      <w:r>
        <w:lastRenderedPageBreak/>
        <w:t>Questions and support</w:t>
      </w:r>
    </w:p>
    <w:p w14:paraId="1FE04454" w14:textId="77777777" w:rsidR="00D13973" w:rsidRDefault="00D13973" w:rsidP="00D13973">
      <w:pPr>
        <w:rPr>
          <w:rFonts w:ascii="Arial" w:hAnsi="Arial" w:cs="Arial"/>
        </w:rPr>
      </w:pPr>
    </w:p>
    <w:p w14:paraId="79AA1178" w14:textId="123A3161" w:rsidR="00D13973" w:rsidRPr="00D13973" w:rsidRDefault="00D13973" w:rsidP="00D13973">
      <w:pPr>
        <w:rPr>
          <w:rFonts w:ascii="Arial" w:hAnsi="Arial" w:cs="Arial"/>
          <w:sz w:val="22"/>
          <w:szCs w:val="22"/>
        </w:rPr>
      </w:pPr>
      <w:r w:rsidRPr="00D13973">
        <w:rPr>
          <w:rFonts w:ascii="Arial" w:hAnsi="Arial" w:cs="Arial"/>
          <w:sz w:val="22"/>
          <w:szCs w:val="22"/>
        </w:rPr>
        <w:t xml:space="preserve">Please direct all questions to </w:t>
      </w:r>
      <w:hyperlink r:id="rId12" w:history="1">
        <w:r w:rsidRPr="00D13973">
          <w:rPr>
            <w:rStyle w:val="Hyperlink"/>
            <w:rFonts w:ascii="Arial" w:eastAsiaTheme="majorEastAsia" w:hAnsi="Arial" w:cs="Arial"/>
            <w:sz w:val="22"/>
            <w:szCs w:val="22"/>
          </w:rPr>
          <w:t>grants@youthmusic.org.uk</w:t>
        </w:r>
      </w:hyperlink>
      <w:r w:rsidRPr="00D13973">
        <w:rPr>
          <w:rFonts w:ascii="Arial" w:hAnsi="Arial" w:cs="Arial"/>
          <w:sz w:val="22"/>
          <w:szCs w:val="22"/>
        </w:rPr>
        <w:t xml:space="preserve"> in the first instance. If you can’t access email, then telephone 020 7902 1060. We’ll be adding a list of Frequently Asked Questions to </w:t>
      </w:r>
      <w:r w:rsidRPr="00D13973">
        <w:rPr>
          <w:rFonts w:ascii="Arial" w:hAnsi="Arial" w:cs="Arial"/>
          <w:sz w:val="22"/>
          <w:szCs w:val="22"/>
        </w:rPr>
        <w:t xml:space="preserve">the Youth Music Network </w:t>
      </w:r>
      <w:r w:rsidRPr="00D13973">
        <w:rPr>
          <w:rFonts w:ascii="Arial" w:hAnsi="Arial" w:cs="Arial"/>
          <w:sz w:val="22"/>
          <w:szCs w:val="22"/>
        </w:rPr>
        <w:t>in du</w:t>
      </w:r>
      <w:bookmarkStart w:id="7" w:name="_GoBack"/>
      <w:bookmarkEnd w:id="7"/>
      <w:r w:rsidRPr="00D13973">
        <w:rPr>
          <w:rFonts w:ascii="Arial" w:hAnsi="Arial" w:cs="Arial"/>
          <w:sz w:val="22"/>
          <w:szCs w:val="22"/>
        </w:rPr>
        <w:t xml:space="preserve">e course. </w:t>
      </w:r>
    </w:p>
    <w:p w14:paraId="0C6D2953" w14:textId="77777777" w:rsidR="00D13973" w:rsidRDefault="00D13973" w:rsidP="00D13973">
      <w:pPr>
        <w:rPr>
          <w:rFonts w:ascii="Arial" w:hAnsi="Arial" w:cs="Arial"/>
        </w:rPr>
      </w:pPr>
    </w:p>
    <w:p w14:paraId="508692EE" w14:textId="51CD45A1" w:rsidR="00D91AA8" w:rsidRPr="00075459" w:rsidRDefault="00D91AA8" w:rsidP="00075459">
      <w:pPr>
        <w:pStyle w:val="Heading2"/>
        <w:ind w:left="0"/>
        <w:rPr>
          <w:lang w:val="en-GB"/>
        </w:rPr>
      </w:pPr>
      <w:r w:rsidRPr="007F24C8">
        <w:rPr>
          <w:lang w:val="en-GB"/>
        </w:rPr>
        <w:t>Access needs</w:t>
      </w:r>
    </w:p>
    <w:p w14:paraId="2E11F671" w14:textId="6E07FACC" w:rsidR="00D91AA8" w:rsidRPr="007F24C8" w:rsidRDefault="00D91AA8" w:rsidP="00D777E4">
      <w:pPr>
        <w:rPr>
          <w:rFonts w:ascii="Arial" w:hAnsi="Arial" w:cs="Arial"/>
          <w:sz w:val="22"/>
          <w:szCs w:val="22"/>
          <w:lang w:val="en-GB"/>
        </w:rPr>
      </w:pPr>
      <w:r w:rsidRPr="007F24C8">
        <w:rPr>
          <w:rFonts w:ascii="Arial" w:hAnsi="Arial" w:cs="Arial"/>
          <w:sz w:val="22"/>
          <w:szCs w:val="22"/>
          <w:lang w:val="en-GB"/>
        </w:rPr>
        <w:t xml:space="preserve">If you have any access </w:t>
      </w:r>
      <w:proofErr w:type="gramStart"/>
      <w:r w:rsidRPr="007F24C8">
        <w:rPr>
          <w:rFonts w:ascii="Arial" w:hAnsi="Arial" w:cs="Arial"/>
          <w:sz w:val="22"/>
          <w:szCs w:val="22"/>
          <w:lang w:val="en-GB"/>
        </w:rPr>
        <w:t>needs</w:t>
      </w:r>
      <w:proofErr w:type="gramEnd"/>
      <w:r w:rsidRPr="007F24C8">
        <w:rPr>
          <w:rFonts w:ascii="Arial" w:hAnsi="Arial" w:cs="Arial"/>
          <w:sz w:val="22"/>
          <w:szCs w:val="22"/>
          <w:lang w:val="en-GB"/>
        </w:rPr>
        <w:t xml:space="preserve"> then we can provide additional support to help you complete </w:t>
      </w:r>
      <w:r w:rsidR="00075459">
        <w:rPr>
          <w:rFonts w:ascii="Arial" w:hAnsi="Arial" w:cs="Arial"/>
          <w:sz w:val="22"/>
          <w:szCs w:val="22"/>
          <w:lang w:val="en-GB"/>
        </w:rPr>
        <w:t xml:space="preserve">an </w:t>
      </w:r>
      <w:r w:rsidRPr="007F24C8">
        <w:rPr>
          <w:rFonts w:ascii="Arial" w:hAnsi="Arial" w:cs="Arial"/>
          <w:sz w:val="22"/>
          <w:szCs w:val="22"/>
          <w:lang w:val="en-GB"/>
        </w:rPr>
        <w:t xml:space="preserve">application. Please email </w:t>
      </w:r>
      <w:hyperlink r:id="rId13" w:history="1">
        <w:r w:rsidRPr="007F24C8">
          <w:rPr>
            <w:rStyle w:val="Hyperlink"/>
            <w:rFonts w:ascii="Arial" w:hAnsi="Arial" w:cs="Arial"/>
            <w:sz w:val="22"/>
            <w:szCs w:val="22"/>
            <w:lang w:val="en-GB"/>
          </w:rPr>
          <w:t>grants@youthmusic.org.uk</w:t>
        </w:r>
      </w:hyperlink>
      <w:r w:rsidRPr="007F24C8">
        <w:rPr>
          <w:rFonts w:ascii="Arial" w:hAnsi="Arial" w:cs="Arial"/>
          <w:sz w:val="22"/>
          <w:szCs w:val="22"/>
          <w:lang w:val="en-GB"/>
        </w:rPr>
        <w:t xml:space="preserve"> or telephone 020 7902 1060. We will tailor this support to help meet your requirements.</w:t>
      </w:r>
      <w:r w:rsidR="00075459">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lastRenderedPageBreak/>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r w:rsidR="00110C17">
        <w:rPr>
          <w:rFonts w:ascii="Arial" w:hAnsi="Arial" w:cs="Arial"/>
          <w:sz w:val="22"/>
          <w:szCs w:val="22"/>
          <w:lang w:val="en-GB"/>
        </w:rPr>
        <w:br/>
      </w:r>
    </w:p>
    <w:p w14:paraId="3AB17929" w14:textId="315245D9" w:rsidR="000F3E43" w:rsidRPr="007F24C8" w:rsidRDefault="000F3E43" w:rsidP="00D777E4">
      <w:pPr>
        <w:pStyle w:val="Heading1"/>
        <w:rPr>
          <w:lang w:val="en-GB"/>
        </w:rPr>
      </w:pPr>
      <w:bookmarkStart w:id="8" w:name="_Toc36474719"/>
      <w:r w:rsidRPr="007F24C8">
        <w:rPr>
          <w:lang w:val="en-GB"/>
        </w:rPr>
        <w:t>Eligibility</w:t>
      </w:r>
      <w:bookmarkEnd w:id="8"/>
    </w:p>
    <w:p w14:paraId="21F52D10" w14:textId="77777777" w:rsidR="000F3E43" w:rsidRPr="007F24C8" w:rsidRDefault="000F3E43" w:rsidP="00DE06C0">
      <w:pPr>
        <w:spacing w:after="16" w:line="259" w:lineRule="auto"/>
        <w:rPr>
          <w:rFonts w:ascii="Arial" w:eastAsia="Arial" w:hAnsi="Arial" w:cs="Arial"/>
          <w:b/>
          <w:sz w:val="22"/>
          <w:szCs w:val="22"/>
          <w:lang w:val="en-GB"/>
        </w:rPr>
      </w:pPr>
    </w:p>
    <w:p w14:paraId="7393E5C3" w14:textId="2315EEA7" w:rsidR="004E4D88" w:rsidRPr="007F24C8" w:rsidRDefault="004E4D88" w:rsidP="004E4D88">
      <w:pPr>
        <w:pStyle w:val="Heading2"/>
        <w:ind w:left="0"/>
        <w:rPr>
          <w:lang w:val="en-GB"/>
        </w:rPr>
      </w:pPr>
      <w:bookmarkStart w:id="9" w:name="_Toc36474720"/>
      <w:r w:rsidRPr="007F24C8">
        <w:rPr>
          <w:lang w:val="en-GB"/>
        </w:rPr>
        <w:t>We will fund the following costs:</w:t>
      </w:r>
      <w:bookmarkEnd w:id="9"/>
    </w:p>
    <w:p w14:paraId="0320D275" w14:textId="77777777" w:rsidR="004E4D88" w:rsidRPr="007F24C8" w:rsidRDefault="004E4D88" w:rsidP="004E4D88">
      <w:pPr>
        <w:rPr>
          <w:rFonts w:eastAsia="Arial"/>
          <w:lang w:val="en-GB"/>
        </w:rPr>
      </w:pPr>
    </w:p>
    <w:p w14:paraId="0BE24D20" w14:textId="28E113D8" w:rsidR="004E4D88" w:rsidRPr="007F24C8" w:rsidRDefault="004E4D88" w:rsidP="004E4D88">
      <w:pPr>
        <w:pStyle w:val="ListParagraph"/>
        <w:numPr>
          <w:ilvl w:val="0"/>
          <w:numId w:val="36"/>
        </w:numPr>
        <w:spacing w:after="16" w:line="259" w:lineRule="auto"/>
        <w:rPr>
          <w:rFonts w:ascii="Arial" w:eastAsia="Arial" w:hAnsi="Arial" w:cs="Arial"/>
          <w:sz w:val="22"/>
          <w:szCs w:val="22"/>
          <w:lang w:val="en-GB"/>
        </w:rPr>
      </w:pPr>
      <w:r w:rsidRPr="007F24C8">
        <w:rPr>
          <w:rFonts w:ascii="Arial" w:eastAsia="Arial" w:hAnsi="Arial" w:cs="Arial"/>
          <w:sz w:val="22"/>
          <w:szCs w:val="22"/>
          <w:lang w:val="en-GB"/>
        </w:rPr>
        <w:t xml:space="preserve">Core costs and overheads (including rent, bills, subscriptions, </w:t>
      </w:r>
      <w:r w:rsidR="005C2DCC" w:rsidRPr="007F24C8">
        <w:rPr>
          <w:rFonts w:ascii="Arial" w:eastAsia="Arial" w:hAnsi="Arial" w:cs="Arial"/>
          <w:sz w:val="22"/>
          <w:szCs w:val="22"/>
          <w:lang w:val="en-GB"/>
        </w:rPr>
        <w:t>legal, finance etc.</w:t>
      </w:r>
      <w:r w:rsidRPr="007F24C8">
        <w:rPr>
          <w:rFonts w:ascii="Arial" w:eastAsia="Arial" w:hAnsi="Arial" w:cs="Arial"/>
          <w:sz w:val="22"/>
          <w:szCs w:val="22"/>
          <w:lang w:val="en-GB"/>
        </w:rPr>
        <w:t>)</w:t>
      </w:r>
    </w:p>
    <w:p w14:paraId="03B56BAB" w14:textId="77777777" w:rsidR="004E4D88" w:rsidRPr="007F24C8" w:rsidRDefault="004E4D88" w:rsidP="004E4D88">
      <w:pPr>
        <w:pStyle w:val="ListParagraph"/>
        <w:numPr>
          <w:ilvl w:val="0"/>
          <w:numId w:val="36"/>
        </w:numPr>
        <w:spacing w:after="16" w:line="259" w:lineRule="auto"/>
        <w:rPr>
          <w:rFonts w:ascii="Arial" w:eastAsia="Arial" w:hAnsi="Arial" w:cs="Arial"/>
          <w:sz w:val="22"/>
          <w:szCs w:val="22"/>
          <w:lang w:val="en-GB"/>
        </w:rPr>
      </w:pPr>
      <w:r w:rsidRPr="007F24C8">
        <w:rPr>
          <w:rFonts w:ascii="Arial" w:eastAsia="Arial" w:hAnsi="Arial" w:cs="Arial"/>
          <w:sz w:val="22"/>
          <w:szCs w:val="22"/>
          <w:lang w:val="en-GB"/>
        </w:rPr>
        <w:t xml:space="preserve">Staffing costs </w:t>
      </w:r>
    </w:p>
    <w:p w14:paraId="61F02495" w14:textId="77777777" w:rsidR="004E4D88" w:rsidRPr="007F24C8" w:rsidRDefault="004E4D88" w:rsidP="004E4D88">
      <w:pPr>
        <w:pStyle w:val="ListParagraph"/>
        <w:numPr>
          <w:ilvl w:val="0"/>
          <w:numId w:val="36"/>
        </w:numPr>
        <w:spacing w:after="16" w:line="259" w:lineRule="auto"/>
        <w:rPr>
          <w:rFonts w:ascii="Arial" w:eastAsia="Arial" w:hAnsi="Arial" w:cs="Arial"/>
          <w:sz w:val="22"/>
          <w:szCs w:val="22"/>
          <w:lang w:val="en-GB"/>
        </w:rPr>
      </w:pPr>
      <w:r w:rsidRPr="007F24C8">
        <w:rPr>
          <w:rFonts w:ascii="Arial" w:eastAsia="Arial" w:hAnsi="Arial" w:cs="Arial"/>
          <w:sz w:val="22"/>
          <w:szCs w:val="22"/>
          <w:lang w:val="en-GB"/>
        </w:rPr>
        <w:t>Equipment purchase (including instruments and hardware)</w:t>
      </w:r>
    </w:p>
    <w:p w14:paraId="54B86170" w14:textId="77777777" w:rsidR="004E4D88" w:rsidRPr="007F24C8" w:rsidRDefault="004E4D88" w:rsidP="004E4D88">
      <w:pPr>
        <w:pStyle w:val="ListParagraph"/>
        <w:numPr>
          <w:ilvl w:val="0"/>
          <w:numId w:val="36"/>
        </w:numPr>
        <w:spacing w:after="16" w:line="259" w:lineRule="auto"/>
        <w:rPr>
          <w:rFonts w:ascii="Arial" w:eastAsia="Arial" w:hAnsi="Arial" w:cs="Arial"/>
          <w:sz w:val="22"/>
          <w:szCs w:val="22"/>
          <w:lang w:val="en-GB"/>
        </w:rPr>
      </w:pPr>
      <w:r w:rsidRPr="007F24C8">
        <w:rPr>
          <w:rFonts w:ascii="Arial" w:eastAsia="Arial" w:hAnsi="Arial" w:cs="Arial"/>
          <w:sz w:val="22"/>
          <w:szCs w:val="22"/>
          <w:lang w:val="en-GB"/>
        </w:rPr>
        <w:t>IT and other digital infrastructure</w:t>
      </w:r>
    </w:p>
    <w:p w14:paraId="407EE273" w14:textId="17A60940" w:rsidR="004E4D88" w:rsidRPr="007F24C8" w:rsidRDefault="004E4D88" w:rsidP="004E4D88">
      <w:pPr>
        <w:pStyle w:val="ListParagraph"/>
        <w:numPr>
          <w:ilvl w:val="0"/>
          <w:numId w:val="36"/>
        </w:numPr>
        <w:spacing w:after="16" w:line="259" w:lineRule="auto"/>
        <w:rPr>
          <w:rFonts w:ascii="Arial" w:eastAsia="Arial" w:hAnsi="Arial" w:cs="Arial"/>
          <w:sz w:val="22"/>
          <w:szCs w:val="22"/>
          <w:lang w:val="en-GB"/>
        </w:rPr>
      </w:pPr>
      <w:r w:rsidRPr="007F24C8">
        <w:rPr>
          <w:rFonts w:ascii="Arial" w:eastAsia="Arial" w:hAnsi="Arial" w:cs="Arial"/>
          <w:sz w:val="22"/>
          <w:szCs w:val="22"/>
          <w:lang w:val="en-GB"/>
        </w:rPr>
        <w:t>Training and professional development activity</w:t>
      </w:r>
      <w:r w:rsidR="00110C17">
        <w:rPr>
          <w:rFonts w:ascii="Arial" w:eastAsia="Arial" w:hAnsi="Arial" w:cs="Arial"/>
          <w:sz w:val="22"/>
          <w:szCs w:val="22"/>
          <w:lang w:val="en-GB"/>
        </w:rPr>
        <w:t>.</w:t>
      </w:r>
      <w:r w:rsidR="00110C17">
        <w:rPr>
          <w:rFonts w:ascii="Arial" w:eastAsia="Arial" w:hAnsi="Arial" w:cs="Arial"/>
          <w:sz w:val="22"/>
          <w:szCs w:val="22"/>
          <w:lang w:val="en-GB"/>
        </w:rPr>
        <w:br/>
      </w:r>
    </w:p>
    <w:p w14:paraId="1475503D" w14:textId="1D36847C" w:rsidR="004E4D88" w:rsidRPr="007F24C8" w:rsidRDefault="004E4D88" w:rsidP="004E4D88">
      <w:pPr>
        <w:spacing w:after="16" w:line="259" w:lineRule="auto"/>
        <w:rPr>
          <w:rFonts w:ascii="Arial" w:eastAsia="Arial" w:hAnsi="Arial" w:cs="Arial"/>
          <w:sz w:val="22"/>
          <w:szCs w:val="22"/>
          <w:lang w:val="en-GB"/>
        </w:rPr>
      </w:pPr>
      <w:r w:rsidRPr="007F24C8">
        <w:rPr>
          <w:rFonts w:ascii="Arial" w:eastAsia="Arial" w:hAnsi="Arial" w:cs="Arial"/>
          <w:sz w:val="22"/>
          <w:szCs w:val="22"/>
          <w:lang w:val="en-GB"/>
        </w:rPr>
        <w:t>Please note that this list is not exhaustive. We are open to funding things that we wouldn’t normally cover, based on the needs you have identified.</w:t>
      </w:r>
    </w:p>
    <w:p w14:paraId="4F854272" w14:textId="77777777" w:rsidR="004E4D88" w:rsidRPr="007F24C8" w:rsidRDefault="004E4D88" w:rsidP="004E4D88">
      <w:pPr>
        <w:spacing w:after="16" w:line="259" w:lineRule="auto"/>
        <w:rPr>
          <w:rFonts w:ascii="Arial" w:eastAsia="Arial" w:hAnsi="Arial" w:cs="Arial"/>
          <w:sz w:val="22"/>
          <w:szCs w:val="22"/>
          <w:lang w:val="en-GB"/>
        </w:rPr>
      </w:pPr>
    </w:p>
    <w:p w14:paraId="68EDB68B" w14:textId="36B68E13" w:rsidR="00DF0C69" w:rsidRPr="007F24C8" w:rsidRDefault="00DF0C69" w:rsidP="00531C6E">
      <w:pPr>
        <w:pStyle w:val="Heading2"/>
        <w:ind w:left="0"/>
        <w:rPr>
          <w:lang w:val="en-GB"/>
        </w:rPr>
      </w:pPr>
      <w:bookmarkStart w:id="10" w:name="_Toc36474721"/>
      <w:r w:rsidRPr="007F24C8">
        <w:rPr>
          <w:lang w:val="en-GB"/>
        </w:rPr>
        <w:t>We</w:t>
      </w:r>
      <w:r w:rsidR="00E4526A" w:rsidRPr="007F24C8">
        <w:rPr>
          <w:lang w:val="en-GB"/>
        </w:rPr>
        <w:t xml:space="preserve"> will</w:t>
      </w:r>
      <w:r w:rsidRPr="007F24C8">
        <w:rPr>
          <w:lang w:val="en-GB"/>
        </w:rPr>
        <w:t xml:space="preserve"> fund organisations that:</w:t>
      </w:r>
      <w:bookmarkEnd w:id="10"/>
    </w:p>
    <w:p w14:paraId="6F8846EF" w14:textId="77777777" w:rsidR="001E186A" w:rsidRPr="007F24C8" w:rsidRDefault="001E186A" w:rsidP="00DE06C0">
      <w:pPr>
        <w:spacing w:after="16" w:line="259" w:lineRule="auto"/>
        <w:rPr>
          <w:rFonts w:ascii="Arial" w:eastAsia="Arial" w:hAnsi="Arial" w:cs="Arial"/>
          <w:sz w:val="22"/>
          <w:szCs w:val="22"/>
          <w:lang w:val="en-GB"/>
        </w:rPr>
      </w:pPr>
    </w:p>
    <w:p w14:paraId="6343DEC4" w14:textId="57BD91BF" w:rsidR="001E186A" w:rsidRPr="007F24C8" w:rsidRDefault="00DF0C69" w:rsidP="00476D6F">
      <w:pPr>
        <w:pStyle w:val="ListParagraph"/>
        <w:numPr>
          <w:ilvl w:val="0"/>
          <w:numId w:val="25"/>
        </w:numPr>
        <w:spacing w:after="16" w:line="259" w:lineRule="auto"/>
        <w:contextualSpacing w:val="0"/>
        <w:rPr>
          <w:rFonts w:ascii="Arial" w:eastAsia="Arial" w:hAnsi="Arial" w:cs="Arial"/>
          <w:sz w:val="22"/>
          <w:szCs w:val="22"/>
          <w:lang w:val="en-GB"/>
        </w:rPr>
      </w:pPr>
      <w:r w:rsidRPr="007F24C8">
        <w:rPr>
          <w:rFonts w:ascii="Arial" w:eastAsia="Arial" w:hAnsi="Arial" w:cs="Arial"/>
          <w:sz w:val="22"/>
          <w:szCs w:val="22"/>
          <w:lang w:val="en-GB"/>
        </w:rPr>
        <w:t>are based in the UK</w:t>
      </w:r>
    </w:p>
    <w:p w14:paraId="1388F110" w14:textId="1E8D40C1" w:rsidR="00DF0C69" w:rsidRPr="007F24C8" w:rsidRDefault="00DF0C69" w:rsidP="00476D6F">
      <w:pPr>
        <w:pStyle w:val="ListParagraph"/>
        <w:numPr>
          <w:ilvl w:val="0"/>
          <w:numId w:val="25"/>
        </w:numPr>
        <w:spacing w:after="16" w:line="259" w:lineRule="auto"/>
        <w:contextualSpacing w:val="0"/>
        <w:rPr>
          <w:rFonts w:ascii="Arial" w:eastAsia="Arial" w:hAnsi="Arial" w:cs="Arial"/>
          <w:sz w:val="22"/>
          <w:szCs w:val="22"/>
          <w:lang w:val="en-GB"/>
        </w:rPr>
      </w:pPr>
      <w:r w:rsidRPr="007F24C8">
        <w:rPr>
          <w:rFonts w:ascii="Arial" w:eastAsia="Arial" w:hAnsi="Arial" w:cs="Arial"/>
          <w:sz w:val="22"/>
          <w:szCs w:val="22"/>
          <w:lang w:val="en-GB"/>
        </w:rPr>
        <w:t>are delivering work in England for participants resident in England</w:t>
      </w:r>
    </w:p>
    <w:p w14:paraId="38ADB2C2" w14:textId="774F6E08" w:rsidR="00476D6F" w:rsidRPr="00110C17" w:rsidRDefault="00DF0C69" w:rsidP="00110C17">
      <w:pPr>
        <w:pStyle w:val="ListParagraph"/>
        <w:numPr>
          <w:ilvl w:val="0"/>
          <w:numId w:val="25"/>
        </w:numPr>
        <w:spacing w:after="16" w:line="259" w:lineRule="auto"/>
        <w:contextualSpacing w:val="0"/>
        <w:rPr>
          <w:rFonts w:ascii="Arial" w:eastAsia="Arial" w:hAnsi="Arial" w:cs="Arial"/>
          <w:sz w:val="22"/>
          <w:szCs w:val="22"/>
          <w:lang w:val="en-GB"/>
        </w:rPr>
      </w:pPr>
      <w:r w:rsidRPr="007F24C8">
        <w:rPr>
          <w:rFonts w:ascii="Arial" w:eastAsia="Arial" w:hAnsi="Arial" w:cs="Arial"/>
          <w:sz w:val="22"/>
          <w:szCs w:val="22"/>
          <w:lang w:val="en-GB"/>
        </w:rPr>
        <w:t>are registered charities or not-for-profits (e.g. Companies Limited by Guarantee, constituted community groups)</w:t>
      </w:r>
      <w:r w:rsidR="00110C17">
        <w:rPr>
          <w:rFonts w:ascii="Arial" w:eastAsia="Arial" w:hAnsi="Arial" w:cs="Arial"/>
          <w:sz w:val="22"/>
          <w:szCs w:val="22"/>
          <w:lang w:val="en-GB"/>
        </w:rPr>
        <w:t xml:space="preserve">. </w:t>
      </w:r>
      <w:r w:rsidR="00D538E2" w:rsidRPr="00110C17">
        <w:rPr>
          <w:rFonts w:ascii="Arial" w:eastAsia="Arial" w:hAnsi="Arial" w:cs="Arial"/>
          <w:sz w:val="22"/>
          <w:szCs w:val="22"/>
          <w:lang w:val="en-GB"/>
        </w:rPr>
        <w:t xml:space="preserve">Local </w:t>
      </w:r>
      <w:r w:rsidR="00110C17">
        <w:rPr>
          <w:rFonts w:ascii="Arial" w:eastAsia="Arial" w:hAnsi="Arial" w:cs="Arial"/>
          <w:sz w:val="22"/>
          <w:szCs w:val="22"/>
          <w:lang w:val="en-GB"/>
        </w:rPr>
        <w:t>a</w:t>
      </w:r>
      <w:r w:rsidR="00D538E2" w:rsidRPr="00110C17">
        <w:rPr>
          <w:rFonts w:ascii="Arial" w:eastAsia="Arial" w:hAnsi="Arial" w:cs="Arial"/>
          <w:sz w:val="22"/>
          <w:szCs w:val="22"/>
          <w:lang w:val="en-GB"/>
        </w:rPr>
        <w:t>uthorities are</w:t>
      </w:r>
      <w:r w:rsidR="00D538E2" w:rsidRPr="00110C17">
        <w:rPr>
          <w:rFonts w:ascii="Arial" w:eastAsia="Arial" w:hAnsi="Arial" w:cs="Arial"/>
          <w:i/>
          <w:iCs/>
          <w:sz w:val="22"/>
          <w:szCs w:val="22"/>
          <w:lang w:val="en-GB"/>
        </w:rPr>
        <w:t xml:space="preserve"> </w:t>
      </w:r>
      <w:r w:rsidR="00D538E2" w:rsidRPr="00110C17">
        <w:rPr>
          <w:rFonts w:ascii="Arial" w:eastAsia="Arial" w:hAnsi="Arial" w:cs="Arial"/>
          <w:sz w:val="22"/>
          <w:szCs w:val="22"/>
          <w:lang w:val="en-GB"/>
        </w:rPr>
        <w:t>eligible to apply</w:t>
      </w:r>
      <w:r w:rsidR="00110C17">
        <w:rPr>
          <w:rFonts w:ascii="Arial" w:eastAsia="Arial" w:hAnsi="Arial" w:cs="Arial"/>
          <w:sz w:val="22"/>
          <w:szCs w:val="22"/>
          <w:lang w:val="en-GB"/>
        </w:rPr>
        <w:t>.</w:t>
      </w:r>
    </w:p>
    <w:p w14:paraId="6F8AD638" w14:textId="642166C7" w:rsidR="00DF0C69" w:rsidRPr="007F24C8" w:rsidRDefault="00DF0C69" w:rsidP="00476D6F">
      <w:pPr>
        <w:pStyle w:val="ListParagraph"/>
        <w:numPr>
          <w:ilvl w:val="0"/>
          <w:numId w:val="25"/>
        </w:numPr>
        <w:spacing w:after="16" w:line="259" w:lineRule="auto"/>
        <w:contextualSpacing w:val="0"/>
        <w:rPr>
          <w:rFonts w:ascii="Arial" w:eastAsia="Arial" w:hAnsi="Arial" w:cs="Arial"/>
          <w:sz w:val="22"/>
          <w:szCs w:val="22"/>
          <w:lang w:val="en-GB"/>
        </w:rPr>
      </w:pPr>
      <w:r w:rsidRPr="007F24C8">
        <w:rPr>
          <w:rFonts w:ascii="Arial" w:eastAsia="Arial" w:hAnsi="Arial" w:cs="Arial"/>
          <w:sz w:val="22"/>
          <w:szCs w:val="22"/>
          <w:lang w:val="en-GB"/>
        </w:rPr>
        <w:t>are legally constituted and have been providing activity for a minimum of one year (if you are</w:t>
      </w:r>
    </w:p>
    <w:p w14:paraId="3C4927A4" w14:textId="3D3D0D9C" w:rsidR="00DF0C69" w:rsidRPr="007F24C8" w:rsidRDefault="00DF0C69" w:rsidP="00E4526A">
      <w:pPr>
        <w:pStyle w:val="ListParagraph"/>
        <w:spacing w:after="16" w:line="259" w:lineRule="auto"/>
        <w:contextualSpacing w:val="0"/>
        <w:rPr>
          <w:rFonts w:ascii="Arial" w:eastAsia="Arial" w:hAnsi="Arial" w:cs="Arial"/>
          <w:sz w:val="22"/>
          <w:szCs w:val="22"/>
          <w:lang w:val="en-GB"/>
        </w:rPr>
      </w:pPr>
      <w:r w:rsidRPr="007F24C8">
        <w:rPr>
          <w:rFonts w:ascii="Arial" w:eastAsia="Arial" w:hAnsi="Arial" w:cs="Arial"/>
          <w:sz w:val="22"/>
          <w:szCs w:val="22"/>
          <w:lang w:val="en-GB"/>
        </w:rPr>
        <w:t>not registered with the Charity Commission or Companies House you must supply evidence of this through your constitution)</w:t>
      </w:r>
      <w:r w:rsidR="00110C17">
        <w:rPr>
          <w:rFonts w:ascii="Arial" w:eastAsia="Arial" w:hAnsi="Arial" w:cs="Arial"/>
          <w:sz w:val="22"/>
          <w:szCs w:val="22"/>
          <w:lang w:val="en-GB"/>
        </w:rPr>
        <w:t>.</w:t>
      </w:r>
    </w:p>
    <w:p w14:paraId="5D829DCF" w14:textId="4B542D01" w:rsidR="00DF0C69" w:rsidRPr="007F24C8" w:rsidRDefault="00DF0C69" w:rsidP="00476D6F">
      <w:pPr>
        <w:pStyle w:val="ListParagraph"/>
        <w:numPr>
          <w:ilvl w:val="0"/>
          <w:numId w:val="25"/>
        </w:numPr>
        <w:spacing w:after="16" w:line="259" w:lineRule="auto"/>
        <w:contextualSpacing w:val="0"/>
        <w:rPr>
          <w:rFonts w:ascii="Arial" w:eastAsia="Arial" w:hAnsi="Arial" w:cs="Arial"/>
          <w:sz w:val="22"/>
          <w:szCs w:val="22"/>
          <w:lang w:val="en-GB"/>
        </w:rPr>
      </w:pPr>
      <w:r w:rsidRPr="007F24C8">
        <w:rPr>
          <w:rFonts w:ascii="Arial" w:eastAsia="Arial" w:hAnsi="Arial" w:cs="Arial"/>
          <w:sz w:val="22"/>
          <w:szCs w:val="22"/>
          <w:lang w:val="en-GB"/>
        </w:rPr>
        <w:t>can provide their most recent set of accounts, no more than 18 months old</w:t>
      </w:r>
      <w:r w:rsidR="004E4D88" w:rsidRPr="007F24C8">
        <w:rPr>
          <w:rFonts w:ascii="Arial" w:eastAsia="Arial" w:hAnsi="Arial" w:cs="Arial"/>
          <w:sz w:val="22"/>
          <w:szCs w:val="22"/>
          <w:lang w:val="en-GB"/>
        </w:rPr>
        <w:t>. If you are a voluntary organi</w:t>
      </w:r>
      <w:r w:rsidR="00110C17">
        <w:rPr>
          <w:rFonts w:ascii="Arial" w:eastAsia="Arial" w:hAnsi="Arial" w:cs="Arial"/>
          <w:sz w:val="22"/>
          <w:szCs w:val="22"/>
          <w:lang w:val="en-GB"/>
        </w:rPr>
        <w:t>s</w:t>
      </w:r>
      <w:r w:rsidR="004E4D88" w:rsidRPr="007F24C8">
        <w:rPr>
          <w:rFonts w:ascii="Arial" w:eastAsia="Arial" w:hAnsi="Arial" w:cs="Arial"/>
          <w:sz w:val="22"/>
          <w:szCs w:val="22"/>
          <w:lang w:val="en-GB"/>
        </w:rPr>
        <w:t>ation not registered with the Charity Commission or Companies House, then we can accept a</w:t>
      </w:r>
      <w:r w:rsidR="007F4CD7" w:rsidRPr="007F24C8">
        <w:rPr>
          <w:rFonts w:ascii="Arial" w:eastAsia="Arial" w:hAnsi="Arial" w:cs="Arial"/>
          <w:sz w:val="22"/>
          <w:szCs w:val="22"/>
          <w:lang w:val="en-GB"/>
        </w:rPr>
        <w:t xml:space="preserve"> signed</w:t>
      </w:r>
      <w:r w:rsidR="004E4D88" w:rsidRPr="007F24C8">
        <w:rPr>
          <w:rFonts w:ascii="Arial" w:eastAsia="Arial" w:hAnsi="Arial" w:cs="Arial"/>
          <w:sz w:val="22"/>
          <w:szCs w:val="22"/>
          <w:lang w:val="en-GB"/>
        </w:rPr>
        <w:t xml:space="preserve"> income and expenditure summary for the last financial year.</w:t>
      </w:r>
    </w:p>
    <w:p w14:paraId="76ED093A" w14:textId="562FCE0C" w:rsidR="00DF0C69" w:rsidRPr="007F24C8" w:rsidRDefault="00DF0C69" w:rsidP="00476D6F">
      <w:pPr>
        <w:pStyle w:val="ListParagraph"/>
        <w:numPr>
          <w:ilvl w:val="0"/>
          <w:numId w:val="25"/>
        </w:numPr>
        <w:spacing w:after="16" w:line="259" w:lineRule="auto"/>
        <w:contextualSpacing w:val="0"/>
        <w:rPr>
          <w:rFonts w:ascii="Arial" w:eastAsia="Arial" w:hAnsi="Arial" w:cs="Arial"/>
          <w:sz w:val="22"/>
          <w:szCs w:val="22"/>
          <w:lang w:val="en-GB"/>
        </w:rPr>
      </w:pPr>
      <w:r w:rsidRPr="007F24C8">
        <w:rPr>
          <w:rFonts w:ascii="Arial" w:eastAsia="Arial" w:hAnsi="Arial" w:cs="Arial"/>
          <w:sz w:val="22"/>
          <w:szCs w:val="22"/>
          <w:lang w:val="en-GB"/>
        </w:rPr>
        <w:t xml:space="preserve">have an Equal Opportunities Policy and </w:t>
      </w:r>
      <w:r w:rsidR="007F4CD7" w:rsidRPr="007F24C8">
        <w:rPr>
          <w:rFonts w:ascii="Arial" w:eastAsia="Arial" w:hAnsi="Arial" w:cs="Arial"/>
          <w:sz w:val="22"/>
          <w:szCs w:val="22"/>
          <w:lang w:val="en-GB"/>
        </w:rPr>
        <w:t>Safeguarding</w:t>
      </w:r>
      <w:r w:rsidRPr="007F24C8">
        <w:rPr>
          <w:rFonts w:ascii="Arial" w:eastAsia="Arial" w:hAnsi="Arial" w:cs="Arial"/>
          <w:sz w:val="22"/>
          <w:szCs w:val="22"/>
          <w:lang w:val="en-GB"/>
        </w:rPr>
        <w:t xml:space="preserve"> Policy in place</w:t>
      </w:r>
      <w:r w:rsidR="004E4D88" w:rsidRPr="007F24C8">
        <w:rPr>
          <w:rFonts w:ascii="Arial" w:eastAsia="Arial" w:hAnsi="Arial" w:cs="Arial"/>
          <w:sz w:val="22"/>
          <w:szCs w:val="22"/>
          <w:lang w:val="en-GB"/>
        </w:rPr>
        <w:t>.</w:t>
      </w:r>
    </w:p>
    <w:p w14:paraId="7E880003" w14:textId="7339181C" w:rsidR="00DF0C69" w:rsidRPr="007F24C8" w:rsidRDefault="00DF0C69" w:rsidP="00476D6F">
      <w:pPr>
        <w:pStyle w:val="ListParagraph"/>
        <w:numPr>
          <w:ilvl w:val="0"/>
          <w:numId w:val="25"/>
        </w:numPr>
        <w:spacing w:after="16" w:line="259" w:lineRule="auto"/>
        <w:contextualSpacing w:val="0"/>
        <w:rPr>
          <w:rFonts w:ascii="Arial" w:eastAsia="Arial" w:hAnsi="Arial" w:cs="Arial"/>
          <w:sz w:val="22"/>
          <w:szCs w:val="22"/>
          <w:lang w:val="en-GB"/>
        </w:rPr>
      </w:pPr>
      <w:r w:rsidRPr="007F24C8">
        <w:rPr>
          <w:rFonts w:ascii="Arial" w:eastAsia="Arial" w:hAnsi="Arial" w:cs="Arial"/>
          <w:sz w:val="22"/>
          <w:szCs w:val="22"/>
          <w:lang w:val="en-GB"/>
        </w:rPr>
        <w:t>have Employers’ and Public Liability Insurance in place</w:t>
      </w:r>
      <w:r w:rsidR="004E4D88" w:rsidRPr="007F24C8">
        <w:rPr>
          <w:rFonts w:ascii="Arial" w:eastAsia="Arial" w:hAnsi="Arial" w:cs="Arial"/>
          <w:sz w:val="22"/>
          <w:szCs w:val="22"/>
          <w:lang w:val="en-GB"/>
        </w:rPr>
        <w:t>.</w:t>
      </w:r>
    </w:p>
    <w:p w14:paraId="42755C5D" w14:textId="705EE8DF" w:rsidR="00DF0C69" w:rsidRPr="007F24C8" w:rsidRDefault="00DF0C69" w:rsidP="00476D6F">
      <w:pPr>
        <w:pStyle w:val="ListParagraph"/>
        <w:numPr>
          <w:ilvl w:val="0"/>
          <w:numId w:val="25"/>
        </w:numPr>
        <w:spacing w:after="16" w:line="259" w:lineRule="auto"/>
        <w:contextualSpacing w:val="0"/>
        <w:rPr>
          <w:rFonts w:ascii="Arial" w:eastAsia="Arial" w:hAnsi="Arial" w:cs="Arial"/>
          <w:sz w:val="22"/>
          <w:szCs w:val="22"/>
          <w:lang w:val="en-GB"/>
        </w:rPr>
      </w:pPr>
      <w:r w:rsidRPr="007F24C8">
        <w:rPr>
          <w:rFonts w:ascii="Arial" w:eastAsia="Arial" w:hAnsi="Arial" w:cs="Arial"/>
          <w:sz w:val="22"/>
          <w:szCs w:val="22"/>
          <w:lang w:val="en-GB"/>
        </w:rPr>
        <w:t>comply with all statutory laws and regulations relating to the work they will deliver</w:t>
      </w:r>
      <w:r w:rsidR="004E4D88" w:rsidRPr="007F24C8">
        <w:rPr>
          <w:rFonts w:ascii="Arial" w:eastAsia="Arial" w:hAnsi="Arial" w:cs="Arial"/>
          <w:sz w:val="22"/>
          <w:szCs w:val="22"/>
          <w:lang w:val="en-GB"/>
        </w:rPr>
        <w:t>.</w:t>
      </w:r>
    </w:p>
    <w:p w14:paraId="65F7BF16" w14:textId="425A47CB" w:rsidR="00DF0C69" w:rsidRPr="007F24C8" w:rsidRDefault="00DF0C69" w:rsidP="00476D6F">
      <w:pPr>
        <w:pStyle w:val="ListParagraph"/>
        <w:numPr>
          <w:ilvl w:val="0"/>
          <w:numId w:val="25"/>
        </w:numPr>
        <w:spacing w:after="16" w:line="259" w:lineRule="auto"/>
        <w:contextualSpacing w:val="0"/>
        <w:rPr>
          <w:rFonts w:ascii="Arial" w:eastAsia="Arial" w:hAnsi="Arial" w:cs="Arial"/>
          <w:color w:val="000000"/>
          <w:position w:val="-1"/>
          <w:sz w:val="22"/>
          <w:szCs w:val="22"/>
          <w:lang w:val="en-GB"/>
        </w:rPr>
      </w:pPr>
      <w:r w:rsidRPr="007F24C8">
        <w:rPr>
          <w:rFonts w:ascii="Arial" w:eastAsia="Arial" w:hAnsi="Arial" w:cs="Arial"/>
          <w:position w:val="-1"/>
          <w:sz w:val="22"/>
          <w:szCs w:val="22"/>
          <w:lang w:val="en-GB"/>
        </w:rPr>
        <w:t xml:space="preserve">will pay people the </w:t>
      </w:r>
      <w:hyperlink r:id="rId14">
        <w:r w:rsidRPr="007F24C8">
          <w:rPr>
            <w:rFonts w:ascii="Arial" w:eastAsia="Arial" w:hAnsi="Arial" w:cs="Arial"/>
            <w:color w:val="0000FF"/>
            <w:position w:val="-1"/>
            <w:sz w:val="22"/>
            <w:szCs w:val="22"/>
            <w:u w:val="single" w:color="0000FF"/>
            <w:lang w:val="en-GB"/>
          </w:rPr>
          <w:t>real Living Wage</w:t>
        </w:r>
        <w:r w:rsidRPr="007F24C8">
          <w:rPr>
            <w:rFonts w:ascii="Arial" w:eastAsia="Arial" w:hAnsi="Arial" w:cs="Arial"/>
            <w:color w:val="0000FF"/>
            <w:position w:val="-1"/>
            <w:sz w:val="22"/>
            <w:szCs w:val="22"/>
            <w:lang w:val="en-GB"/>
          </w:rPr>
          <w:t xml:space="preserve"> </w:t>
        </w:r>
        <w:r w:rsidRPr="007F24C8">
          <w:rPr>
            <w:rFonts w:ascii="Arial" w:eastAsia="Arial" w:hAnsi="Arial" w:cs="Arial"/>
            <w:color w:val="000000"/>
            <w:position w:val="-1"/>
            <w:sz w:val="22"/>
            <w:szCs w:val="22"/>
            <w:lang w:val="en-GB"/>
          </w:rPr>
          <w:t>with any Youth Music grant received.</w:t>
        </w:r>
      </w:hyperlink>
    </w:p>
    <w:p w14:paraId="4531F1DC" w14:textId="77777777" w:rsidR="00D777E4" w:rsidRPr="007F24C8" w:rsidRDefault="00D777E4" w:rsidP="00D777E4">
      <w:pPr>
        <w:spacing w:after="16" w:line="259" w:lineRule="auto"/>
        <w:rPr>
          <w:rFonts w:ascii="Arial" w:eastAsia="Arial" w:hAnsi="Arial" w:cs="Arial"/>
          <w:position w:val="-1"/>
          <w:sz w:val="22"/>
          <w:szCs w:val="22"/>
          <w:lang w:val="en-GB"/>
        </w:rPr>
      </w:pPr>
    </w:p>
    <w:p w14:paraId="1C810CB1" w14:textId="35B7BE3E" w:rsidR="00D777E4" w:rsidRPr="007F24C8" w:rsidRDefault="00D777E4" w:rsidP="00D777E4">
      <w:pPr>
        <w:spacing w:after="16" w:line="259" w:lineRule="auto"/>
        <w:rPr>
          <w:rFonts w:ascii="Arial" w:eastAsia="Arial" w:hAnsi="Arial" w:cs="Arial"/>
          <w:b/>
          <w:bCs/>
          <w:color w:val="000000"/>
          <w:position w:val="-1"/>
          <w:sz w:val="22"/>
          <w:szCs w:val="22"/>
          <w:lang w:val="en-GB"/>
        </w:rPr>
      </w:pPr>
      <w:r w:rsidRPr="007F24C8">
        <w:rPr>
          <w:rFonts w:ascii="Arial" w:eastAsia="Arial" w:hAnsi="Arial" w:cs="Arial"/>
          <w:b/>
          <w:bCs/>
          <w:position w:val="-1"/>
          <w:sz w:val="22"/>
          <w:szCs w:val="22"/>
          <w:lang w:val="en-GB"/>
        </w:rPr>
        <w:t>You do not need to have held a Youth Music grant to be eligible for this fund.</w:t>
      </w:r>
    </w:p>
    <w:p w14:paraId="0EC80670" w14:textId="77777777" w:rsidR="00A81E83" w:rsidRPr="007F24C8" w:rsidRDefault="00A81E83" w:rsidP="00DE06C0">
      <w:pPr>
        <w:spacing w:after="16" w:line="259" w:lineRule="auto"/>
        <w:rPr>
          <w:rFonts w:ascii="Arial" w:hAnsi="Arial" w:cs="Arial"/>
          <w:lang w:val="en-GB"/>
        </w:rPr>
      </w:pPr>
    </w:p>
    <w:p w14:paraId="51857D38" w14:textId="154C0E10" w:rsidR="00DF0C69" w:rsidRPr="007F24C8" w:rsidRDefault="00DF0C69" w:rsidP="00531C6E">
      <w:pPr>
        <w:pStyle w:val="Heading2"/>
        <w:ind w:left="0"/>
        <w:rPr>
          <w:lang w:val="en-GB"/>
        </w:rPr>
      </w:pPr>
      <w:bookmarkStart w:id="11" w:name="_Toc36474722"/>
      <w:r w:rsidRPr="007F24C8">
        <w:rPr>
          <w:lang w:val="en-GB"/>
        </w:rPr>
        <w:t>We don’t fund:</w:t>
      </w:r>
      <w:bookmarkEnd w:id="11"/>
    </w:p>
    <w:p w14:paraId="0921A397" w14:textId="77777777" w:rsidR="00DF0C69" w:rsidRPr="007F24C8" w:rsidRDefault="00DF0C69" w:rsidP="00DE06C0">
      <w:pPr>
        <w:spacing w:after="16" w:line="259" w:lineRule="auto"/>
        <w:rPr>
          <w:rFonts w:ascii="Arial" w:hAnsi="Arial" w:cs="Arial"/>
          <w:sz w:val="22"/>
          <w:szCs w:val="22"/>
          <w:lang w:val="en-GB"/>
        </w:rPr>
      </w:pPr>
    </w:p>
    <w:p w14:paraId="4F142A39" w14:textId="6A3FF84E" w:rsidR="00670FB3" w:rsidRPr="007F24C8" w:rsidRDefault="00670FB3" w:rsidP="00476D6F">
      <w:pPr>
        <w:pStyle w:val="ListParagraph"/>
        <w:numPr>
          <w:ilvl w:val="0"/>
          <w:numId w:val="28"/>
        </w:numPr>
        <w:spacing w:after="16" w:line="259" w:lineRule="auto"/>
        <w:rPr>
          <w:rFonts w:ascii="Arial" w:eastAsia="Arial" w:hAnsi="Arial" w:cs="Arial"/>
          <w:sz w:val="22"/>
          <w:szCs w:val="22"/>
          <w:lang w:val="en-GB"/>
        </w:rPr>
      </w:pPr>
      <w:r w:rsidRPr="007F24C8">
        <w:rPr>
          <w:rFonts w:ascii="Arial" w:eastAsia="Arial" w:hAnsi="Arial" w:cs="Arial"/>
          <w:sz w:val="22"/>
          <w:szCs w:val="22"/>
          <w:lang w:val="en-GB"/>
        </w:rPr>
        <w:t>organisational debt that was in existence prior to the coronavirus pandemic</w:t>
      </w:r>
    </w:p>
    <w:p w14:paraId="6A8D8DF4" w14:textId="3325B1FC" w:rsidR="00DF0C69" w:rsidRPr="007F24C8" w:rsidRDefault="00DF0C69" w:rsidP="00476D6F">
      <w:pPr>
        <w:pStyle w:val="ListParagraph"/>
        <w:numPr>
          <w:ilvl w:val="0"/>
          <w:numId w:val="28"/>
        </w:numPr>
        <w:spacing w:after="16" w:line="259" w:lineRule="auto"/>
        <w:rPr>
          <w:rFonts w:ascii="Arial" w:eastAsia="Arial" w:hAnsi="Arial" w:cs="Arial"/>
          <w:sz w:val="22"/>
          <w:szCs w:val="22"/>
          <w:lang w:val="en-GB"/>
        </w:rPr>
      </w:pPr>
      <w:r w:rsidRPr="007F24C8">
        <w:rPr>
          <w:rFonts w:ascii="Arial" w:eastAsia="Arial" w:hAnsi="Arial" w:cs="Arial"/>
          <w:sz w:val="22"/>
          <w:szCs w:val="22"/>
          <w:lang w:val="en-GB"/>
        </w:rPr>
        <w:t>individuals and Sole Traders</w:t>
      </w:r>
      <w:r w:rsidR="00E657FA" w:rsidRPr="007F24C8">
        <w:rPr>
          <w:rFonts w:ascii="Arial" w:eastAsia="Arial" w:hAnsi="Arial" w:cs="Arial"/>
          <w:sz w:val="22"/>
          <w:szCs w:val="22"/>
          <w:lang w:val="en-GB"/>
        </w:rPr>
        <w:t xml:space="preserve"> or companies limited by share capital</w:t>
      </w:r>
    </w:p>
    <w:p w14:paraId="2FE02DC9" w14:textId="4829EEBB" w:rsidR="00DF0C69" w:rsidRPr="007F24C8" w:rsidRDefault="00DF0C69" w:rsidP="00476D6F">
      <w:pPr>
        <w:pStyle w:val="ListParagraph"/>
        <w:numPr>
          <w:ilvl w:val="0"/>
          <w:numId w:val="28"/>
        </w:numPr>
        <w:spacing w:after="16" w:line="259" w:lineRule="auto"/>
        <w:rPr>
          <w:rFonts w:ascii="Arial" w:eastAsia="Arial" w:hAnsi="Arial" w:cs="Arial"/>
          <w:sz w:val="22"/>
          <w:szCs w:val="22"/>
          <w:lang w:val="en-GB"/>
        </w:rPr>
      </w:pPr>
      <w:r w:rsidRPr="007F24C8">
        <w:rPr>
          <w:rFonts w:ascii="Arial" w:eastAsia="Arial" w:hAnsi="Arial" w:cs="Arial"/>
          <w:sz w:val="22"/>
          <w:szCs w:val="22"/>
          <w:lang w:val="en-GB"/>
        </w:rPr>
        <w:t>activities that promote party political or religious beliefs</w:t>
      </w:r>
    </w:p>
    <w:p w14:paraId="060FB403" w14:textId="0BB86224" w:rsidR="00DF0C69" w:rsidRPr="007F24C8" w:rsidRDefault="00DF0C69" w:rsidP="00476D6F">
      <w:pPr>
        <w:pStyle w:val="ListParagraph"/>
        <w:numPr>
          <w:ilvl w:val="0"/>
          <w:numId w:val="28"/>
        </w:numPr>
        <w:spacing w:after="16" w:line="259" w:lineRule="auto"/>
        <w:rPr>
          <w:rFonts w:ascii="Arial" w:eastAsia="Arial" w:hAnsi="Arial" w:cs="Arial"/>
          <w:sz w:val="22"/>
          <w:szCs w:val="22"/>
          <w:lang w:val="en-GB"/>
        </w:rPr>
      </w:pPr>
      <w:r w:rsidRPr="007F24C8">
        <w:rPr>
          <w:rFonts w:ascii="Arial" w:eastAsia="Arial" w:hAnsi="Arial" w:cs="Arial"/>
          <w:sz w:val="22"/>
          <w:szCs w:val="22"/>
          <w:lang w:val="en-GB"/>
        </w:rPr>
        <w:t>costs incurred in making your application</w:t>
      </w:r>
    </w:p>
    <w:p w14:paraId="07D9F8F5" w14:textId="3B99A943" w:rsidR="00DF0C69" w:rsidRPr="007F24C8" w:rsidRDefault="00DF0C69" w:rsidP="00476D6F">
      <w:pPr>
        <w:pStyle w:val="ListParagraph"/>
        <w:numPr>
          <w:ilvl w:val="0"/>
          <w:numId w:val="28"/>
        </w:numPr>
        <w:spacing w:after="16" w:line="259" w:lineRule="auto"/>
        <w:rPr>
          <w:rFonts w:ascii="Arial" w:eastAsia="Arial" w:hAnsi="Arial" w:cs="Arial"/>
          <w:sz w:val="22"/>
          <w:szCs w:val="22"/>
          <w:lang w:val="en-GB"/>
        </w:rPr>
      </w:pPr>
      <w:r w:rsidRPr="007F24C8">
        <w:rPr>
          <w:rFonts w:ascii="Arial" w:eastAsia="Arial" w:hAnsi="Arial" w:cs="Arial"/>
          <w:sz w:val="22"/>
          <w:szCs w:val="22"/>
          <w:lang w:val="en-GB"/>
        </w:rPr>
        <w:lastRenderedPageBreak/>
        <w:t>the purchase of land or buildings</w:t>
      </w:r>
    </w:p>
    <w:p w14:paraId="3D51962C" w14:textId="10FF534C" w:rsidR="00476D6F" w:rsidRPr="007F24C8" w:rsidRDefault="00DF0C69" w:rsidP="00476D6F">
      <w:pPr>
        <w:pStyle w:val="ListParagraph"/>
        <w:numPr>
          <w:ilvl w:val="0"/>
          <w:numId w:val="28"/>
        </w:numPr>
        <w:spacing w:after="16" w:line="259" w:lineRule="auto"/>
        <w:rPr>
          <w:rFonts w:ascii="Arial" w:eastAsia="Arial" w:hAnsi="Arial" w:cs="Arial"/>
          <w:sz w:val="22"/>
          <w:szCs w:val="22"/>
          <w:lang w:val="en-GB"/>
        </w:rPr>
      </w:pPr>
      <w:r w:rsidRPr="007F24C8">
        <w:rPr>
          <w:rFonts w:ascii="Arial" w:eastAsia="Arial" w:hAnsi="Arial" w:cs="Arial"/>
          <w:sz w:val="22"/>
          <w:szCs w:val="22"/>
          <w:lang w:val="en-GB"/>
        </w:rPr>
        <w:t>VAT costs that can be recovered</w:t>
      </w:r>
    </w:p>
    <w:p w14:paraId="1069C9D3" w14:textId="2E2B49ED" w:rsidR="00DF0C69" w:rsidRPr="007F24C8" w:rsidRDefault="00DF0C69" w:rsidP="00476D6F">
      <w:pPr>
        <w:pStyle w:val="ListParagraph"/>
        <w:numPr>
          <w:ilvl w:val="0"/>
          <w:numId w:val="28"/>
        </w:numPr>
        <w:spacing w:after="16" w:line="259" w:lineRule="auto"/>
        <w:rPr>
          <w:rFonts w:ascii="Arial" w:eastAsia="Arial" w:hAnsi="Arial" w:cs="Arial"/>
          <w:sz w:val="22"/>
          <w:szCs w:val="22"/>
          <w:lang w:val="en-GB"/>
        </w:rPr>
      </w:pPr>
      <w:r w:rsidRPr="007F24C8">
        <w:rPr>
          <w:rFonts w:ascii="Arial" w:eastAsia="Arial" w:hAnsi="Arial" w:cs="Arial"/>
          <w:sz w:val="22"/>
          <w:szCs w:val="22"/>
          <w:lang w:val="en-GB"/>
        </w:rPr>
        <w:t>art forms that are not related to music</w:t>
      </w:r>
    </w:p>
    <w:p w14:paraId="45704AFD" w14:textId="4DBFCF3B" w:rsidR="00DF0C69" w:rsidRPr="007F24C8" w:rsidRDefault="00DF0C69" w:rsidP="00476D6F">
      <w:pPr>
        <w:pStyle w:val="ListParagraph"/>
        <w:numPr>
          <w:ilvl w:val="0"/>
          <w:numId w:val="28"/>
        </w:numPr>
        <w:spacing w:after="16" w:line="259" w:lineRule="auto"/>
        <w:rPr>
          <w:rFonts w:ascii="Arial" w:eastAsia="Arial" w:hAnsi="Arial" w:cs="Arial"/>
          <w:sz w:val="22"/>
          <w:szCs w:val="22"/>
          <w:lang w:val="en-GB"/>
        </w:rPr>
      </w:pPr>
      <w:r w:rsidRPr="007F24C8">
        <w:rPr>
          <w:rFonts w:ascii="Arial" w:eastAsia="Arial" w:hAnsi="Arial" w:cs="Arial"/>
          <w:sz w:val="22"/>
          <w:szCs w:val="22"/>
          <w:lang w:val="en-GB"/>
        </w:rPr>
        <w:t>activities that other statutory bodies would be expected to fund</w:t>
      </w:r>
    </w:p>
    <w:p w14:paraId="3B58F679" w14:textId="42C22211" w:rsidR="00DF0C69" w:rsidRPr="007F24C8" w:rsidRDefault="00DF0C69" w:rsidP="00476D6F">
      <w:pPr>
        <w:pStyle w:val="ListParagraph"/>
        <w:numPr>
          <w:ilvl w:val="0"/>
          <w:numId w:val="28"/>
        </w:numPr>
        <w:spacing w:after="16" w:line="259" w:lineRule="auto"/>
        <w:rPr>
          <w:rFonts w:ascii="Arial" w:eastAsia="Arial" w:hAnsi="Arial" w:cs="Arial"/>
          <w:sz w:val="22"/>
          <w:szCs w:val="22"/>
          <w:lang w:val="en-GB"/>
        </w:rPr>
      </w:pPr>
      <w:r w:rsidRPr="007F24C8">
        <w:rPr>
          <w:rFonts w:ascii="Arial" w:eastAsia="Arial" w:hAnsi="Arial" w:cs="Arial"/>
          <w:sz w:val="22"/>
          <w:szCs w:val="22"/>
          <w:lang w:val="en-GB"/>
        </w:rPr>
        <w:t>GCSE Music or A Level Music</w:t>
      </w:r>
      <w:r w:rsidR="00110C17">
        <w:rPr>
          <w:rFonts w:ascii="Arial" w:eastAsia="Arial" w:hAnsi="Arial" w:cs="Arial"/>
          <w:sz w:val="22"/>
          <w:szCs w:val="22"/>
          <w:lang w:val="en-GB"/>
        </w:rPr>
        <w:t>.</w:t>
      </w:r>
    </w:p>
    <w:p w14:paraId="5157C473" w14:textId="2FEA0A2E" w:rsidR="003C5891" w:rsidRPr="007F24C8" w:rsidRDefault="003C5891" w:rsidP="003C5891">
      <w:pPr>
        <w:spacing w:after="16" w:line="259" w:lineRule="auto"/>
        <w:rPr>
          <w:rFonts w:ascii="Arial" w:eastAsia="Arial" w:hAnsi="Arial" w:cs="Arial"/>
          <w:sz w:val="22"/>
          <w:szCs w:val="22"/>
          <w:lang w:val="en-GB"/>
        </w:rPr>
      </w:pPr>
    </w:p>
    <w:p w14:paraId="2138D32B" w14:textId="73B55249" w:rsidR="00D67DA2" w:rsidRPr="007F24C8" w:rsidRDefault="00F87B2E" w:rsidP="00D777E4">
      <w:pPr>
        <w:pStyle w:val="Heading1"/>
        <w:numPr>
          <w:ilvl w:val="0"/>
          <w:numId w:val="44"/>
        </w:numPr>
        <w:rPr>
          <w:lang w:val="en-GB"/>
        </w:rPr>
      </w:pPr>
      <w:bookmarkStart w:id="12" w:name="_Hlk16428600"/>
      <w:r w:rsidRPr="007F24C8">
        <w:rPr>
          <w:color w:val="693366"/>
          <w:sz w:val="30"/>
          <w:szCs w:val="30"/>
          <w:lang w:val="en-GB"/>
        </w:rPr>
        <w:br w:type="page"/>
      </w:r>
      <w:bookmarkStart w:id="13" w:name="_Toc36474723"/>
      <w:r w:rsidR="00D67DA2" w:rsidRPr="007F24C8">
        <w:rPr>
          <w:lang w:val="en-GB"/>
        </w:rPr>
        <w:lastRenderedPageBreak/>
        <w:t xml:space="preserve">Fund </w:t>
      </w:r>
      <w:r w:rsidR="000F3E43" w:rsidRPr="007F24C8">
        <w:rPr>
          <w:lang w:val="en-GB"/>
        </w:rPr>
        <w:t xml:space="preserve">information </w:t>
      </w:r>
      <w:proofErr w:type="gramStart"/>
      <w:r w:rsidR="000F3E43" w:rsidRPr="007F24C8">
        <w:rPr>
          <w:lang w:val="en-GB"/>
        </w:rPr>
        <w:t>at a glance</w:t>
      </w:r>
      <w:bookmarkEnd w:id="13"/>
      <w:proofErr w:type="gramEnd"/>
    </w:p>
    <w:p w14:paraId="2BBDCC40" w14:textId="04B775E3" w:rsidR="007B778C" w:rsidRPr="007F24C8" w:rsidRDefault="007B778C" w:rsidP="00DE06C0">
      <w:pPr>
        <w:spacing w:after="16" w:line="259" w:lineRule="auto"/>
        <w:rPr>
          <w:rFonts w:ascii="Arial" w:hAnsi="Arial" w:cs="Arial"/>
          <w:b/>
          <w:bCs/>
          <w:sz w:val="22"/>
          <w:szCs w:val="22"/>
          <w:lang w:val="en-GB"/>
        </w:rPr>
      </w:pPr>
    </w:p>
    <w:p w14:paraId="2B5179AF" w14:textId="77777777" w:rsidR="007B778C" w:rsidRPr="007F24C8" w:rsidRDefault="007B778C" w:rsidP="00DE06C0">
      <w:pPr>
        <w:spacing w:after="16" w:line="259" w:lineRule="auto"/>
        <w:rPr>
          <w:rFonts w:ascii="Arial" w:hAnsi="Arial" w:cs="Arial"/>
          <w:sz w:val="22"/>
          <w:szCs w:val="22"/>
          <w:lang w:val="en-GB"/>
        </w:rPr>
      </w:pPr>
    </w:p>
    <w:tbl>
      <w:tblPr>
        <w:tblStyle w:val="TableGrid"/>
        <w:tblW w:w="0" w:type="auto"/>
        <w:tblLook w:val="04A0" w:firstRow="1" w:lastRow="0" w:firstColumn="1" w:lastColumn="0" w:noHBand="0" w:noVBand="1"/>
      </w:tblPr>
      <w:tblGrid>
        <w:gridCol w:w="1695"/>
        <w:gridCol w:w="8055"/>
      </w:tblGrid>
      <w:tr w:rsidR="007B778C" w:rsidRPr="007F24C8" w14:paraId="6CBED0AE" w14:textId="77777777" w:rsidTr="007F13E8">
        <w:tc>
          <w:tcPr>
            <w:tcW w:w="1695" w:type="dxa"/>
          </w:tcPr>
          <w:p w14:paraId="6FB5FE85" w14:textId="77777777" w:rsidR="007B778C" w:rsidRPr="007F24C8" w:rsidRDefault="007B778C" w:rsidP="00DE06C0">
            <w:pPr>
              <w:spacing w:after="16" w:line="259" w:lineRule="auto"/>
              <w:rPr>
                <w:rFonts w:ascii="Arial" w:hAnsi="Arial" w:cs="Arial"/>
                <w:b/>
                <w:bCs/>
                <w:sz w:val="22"/>
                <w:szCs w:val="22"/>
                <w:lang w:val="en-GB"/>
              </w:rPr>
            </w:pPr>
            <w:bookmarkStart w:id="14" w:name="_Hlk19021507"/>
            <w:r w:rsidRPr="007F24C8">
              <w:rPr>
                <w:rFonts w:ascii="Arial" w:hAnsi="Arial" w:cs="Arial"/>
                <w:b/>
                <w:bCs/>
                <w:sz w:val="22"/>
                <w:szCs w:val="22"/>
                <w:lang w:val="en-GB"/>
              </w:rPr>
              <w:t>Description</w:t>
            </w:r>
          </w:p>
        </w:tc>
        <w:tc>
          <w:tcPr>
            <w:tcW w:w="8055" w:type="dxa"/>
          </w:tcPr>
          <w:p w14:paraId="33F22D40" w14:textId="159369B5" w:rsidR="007B778C" w:rsidRPr="007F24C8" w:rsidRDefault="00E4526A" w:rsidP="00DE06C0">
            <w:pPr>
              <w:spacing w:after="16" w:line="259" w:lineRule="auto"/>
              <w:rPr>
                <w:rFonts w:ascii="Arial" w:hAnsi="Arial" w:cs="Arial"/>
                <w:sz w:val="22"/>
                <w:szCs w:val="22"/>
                <w:lang w:val="en-GB"/>
              </w:rPr>
            </w:pPr>
            <w:r w:rsidRPr="007F24C8">
              <w:rPr>
                <w:rFonts w:ascii="Arial" w:hAnsi="Arial" w:cs="Arial"/>
                <w:sz w:val="22"/>
                <w:szCs w:val="22"/>
                <w:lang w:val="en-GB"/>
              </w:rPr>
              <w:t xml:space="preserve">The fund is designed to help </w:t>
            </w:r>
            <w:r w:rsidR="003C5891" w:rsidRPr="007F24C8">
              <w:rPr>
                <w:rFonts w:ascii="Arial" w:hAnsi="Arial" w:cs="Arial"/>
                <w:sz w:val="22"/>
                <w:szCs w:val="22"/>
                <w:lang w:val="en-GB"/>
              </w:rPr>
              <w:t xml:space="preserve">organisations whose primary activity is </w:t>
            </w:r>
            <w:r w:rsidR="00E657FA" w:rsidRPr="007F24C8">
              <w:rPr>
                <w:rFonts w:ascii="Arial" w:hAnsi="Arial" w:cs="Arial"/>
                <w:sz w:val="22"/>
                <w:szCs w:val="22"/>
                <w:lang w:val="en-GB"/>
              </w:rPr>
              <w:t xml:space="preserve">inclusive </w:t>
            </w:r>
            <w:r w:rsidR="003C5891" w:rsidRPr="007F24C8">
              <w:rPr>
                <w:rFonts w:ascii="Arial" w:hAnsi="Arial" w:cs="Arial"/>
                <w:sz w:val="22"/>
                <w:szCs w:val="22"/>
                <w:lang w:val="en-GB"/>
              </w:rPr>
              <w:t>music</w:t>
            </w:r>
            <w:r w:rsidR="00E657FA" w:rsidRPr="007F24C8">
              <w:rPr>
                <w:rFonts w:ascii="Arial" w:hAnsi="Arial" w:cs="Arial"/>
                <w:sz w:val="22"/>
                <w:szCs w:val="22"/>
                <w:lang w:val="en-GB"/>
              </w:rPr>
              <w:t>-</w:t>
            </w:r>
            <w:r w:rsidR="003C5891" w:rsidRPr="007F24C8">
              <w:rPr>
                <w:rFonts w:ascii="Arial" w:hAnsi="Arial" w:cs="Arial"/>
                <w:sz w:val="22"/>
                <w:szCs w:val="22"/>
                <w:lang w:val="en-GB"/>
              </w:rPr>
              <w:t xml:space="preserve">making with children and young people – </w:t>
            </w:r>
            <w:r w:rsidR="004B6B4E">
              <w:rPr>
                <w:rFonts w:ascii="Arial" w:hAnsi="Arial" w:cs="Arial"/>
                <w:sz w:val="22"/>
                <w:szCs w:val="22"/>
                <w:lang w:val="en-GB"/>
              </w:rPr>
              <w:t xml:space="preserve">and </w:t>
            </w:r>
            <w:r w:rsidR="003C5891" w:rsidRPr="007F24C8">
              <w:rPr>
                <w:rFonts w:ascii="Arial" w:hAnsi="Arial" w:cs="Arial"/>
                <w:sz w:val="22"/>
                <w:szCs w:val="22"/>
                <w:lang w:val="en-GB"/>
              </w:rPr>
              <w:t>their freelancers</w:t>
            </w:r>
            <w:r w:rsidR="00E657FA" w:rsidRPr="007F24C8">
              <w:rPr>
                <w:rFonts w:ascii="Arial" w:hAnsi="Arial" w:cs="Arial"/>
                <w:sz w:val="22"/>
                <w:szCs w:val="22"/>
                <w:lang w:val="en-GB"/>
              </w:rPr>
              <w:t>,</w:t>
            </w:r>
            <w:r w:rsidR="003C5891" w:rsidRPr="007F24C8">
              <w:rPr>
                <w:rFonts w:ascii="Arial" w:hAnsi="Arial" w:cs="Arial"/>
                <w:sz w:val="22"/>
                <w:szCs w:val="22"/>
                <w:lang w:val="en-GB"/>
              </w:rPr>
              <w:t xml:space="preserve"> staff</w:t>
            </w:r>
            <w:r w:rsidR="00E657FA" w:rsidRPr="007F24C8">
              <w:rPr>
                <w:rFonts w:ascii="Arial" w:hAnsi="Arial" w:cs="Arial"/>
                <w:sz w:val="22"/>
                <w:szCs w:val="22"/>
                <w:lang w:val="en-GB"/>
              </w:rPr>
              <w:t xml:space="preserve"> and beneficiaries.</w:t>
            </w:r>
          </w:p>
        </w:tc>
      </w:tr>
      <w:tr w:rsidR="007B778C" w:rsidRPr="007F24C8" w14:paraId="4AFF77B5" w14:textId="77777777" w:rsidTr="007F13E8">
        <w:tc>
          <w:tcPr>
            <w:tcW w:w="1695" w:type="dxa"/>
          </w:tcPr>
          <w:p w14:paraId="6F589AA5" w14:textId="140D93D3" w:rsidR="007B778C" w:rsidRPr="007F24C8" w:rsidRDefault="000F3E43" w:rsidP="00DE06C0">
            <w:pPr>
              <w:spacing w:after="16" w:line="259" w:lineRule="auto"/>
              <w:rPr>
                <w:rFonts w:ascii="Arial" w:hAnsi="Arial" w:cs="Arial"/>
                <w:b/>
                <w:bCs/>
                <w:sz w:val="22"/>
                <w:szCs w:val="22"/>
                <w:lang w:val="en-GB"/>
              </w:rPr>
            </w:pPr>
            <w:r w:rsidRPr="007F24C8">
              <w:rPr>
                <w:rFonts w:ascii="Arial" w:hAnsi="Arial" w:cs="Arial"/>
                <w:b/>
                <w:bCs/>
                <w:sz w:val="22"/>
                <w:szCs w:val="22"/>
                <w:lang w:val="en-GB"/>
              </w:rPr>
              <w:t>Grant a</w:t>
            </w:r>
            <w:r w:rsidR="007B778C" w:rsidRPr="007F24C8">
              <w:rPr>
                <w:rFonts w:ascii="Arial" w:hAnsi="Arial" w:cs="Arial"/>
                <w:b/>
                <w:bCs/>
                <w:sz w:val="22"/>
                <w:szCs w:val="22"/>
                <w:lang w:val="en-GB"/>
              </w:rPr>
              <w:t>mount</w:t>
            </w:r>
          </w:p>
        </w:tc>
        <w:tc>
          <w:tcPr>
            <w:tcW w:w="8055" w:type="dxa"/>
          </w:tcPr>
          <w:p w14:paraId="5F917BDB" w14:textId="31CEBCAE" w:rsidR="00C44EEC" w:rsidRPr="007F24C8" w:rsidRDefault="003C5891" w:rsidP="00DE06C0">
            <w:pPr>
              <w:spacing w:after="16" w:line="259" w:lineRule="auto"/>
              <w:rPr>
                <w:rFonts w:ascii="Arial" w:hAnsi="Arial" w:cs="Arial"/>
                <w:sz w:val="22"/>
                <w:szCs w:val="22"/>
                <w:lang w:val="en-GB"/>
              </w:rPr>
            </w:pPr>
            <w:r w:rsidRPr="007F24C8">
              <w:rPr>
                <w:rFonts w:ascii="Arial" w:hAnsi="Arial" w:cs="Arial"/>
                <w:sz w:val="22"/>
                <w:szCs w:val="22"/>
                <w:lang w:val="en-GB"/>
              </w:rPr>
              <w:t>Up to £</w:t>
            </w:r>
            <w:r w:rsidR="00463898" w:rsidRPr="007F24C8">
              <w:rPr>
                <w:rFonts w:ascii="Arial" w:hAnsi="Arial" w:cs="Arial"/>
                <w:sz w:val="22"/>
                <w:szCs w:val="22"/>
                <w:lang w:val="en-GB"/>
              </w:rPr>
              <w:t>10</w:t>
            </w:r>
            <w:r w:rsidRPr="007F24C8">
              <w:rPr>
                <w:rFonts w:ascii="Arial" w:hAnsi="Arial" w:cs="Arial"/>
                <w:sz w:val="22"/>
                <w:szCs w:val="22"/>
                <w:lang w:val="en-GB"/>
              </w:rPr>
              <w:t xml:space="preserve">,000. </w:t>
            </w:r>
            <w:r w:rsidR="00C44EEC" w:rsidRPr="007F24C8">
              <w:rPr>
                <w:rFonts w:ascii="Arial" w:hAnsi="Arial" w:cs="Arial"/>
                <w:sz w:val="22"/>
                <w:szCs w:val="22"/>
                <w:lang w:val="en-GB"/>
              </w:rPr>
              <w:t xml:space="preserve">We envisage that there will be </w:t>
            </w:r>
            <w:r w:rsidR="00610B4F" w:rsidRPr="007F24C8">
              <w:rPr>
                <w:rFonts w:ascii="Arial" w:hAnsi="Arial" w:cs="Arial"/>
                <w:sz w:val="22"/>
                <w:szCs w:val="22"/>
                <w:lang w:val="en-GB"/>
              </w:rPr>
              <w:t xml:space="preserve">very </w:t>
            </w:r>
            <w:r w:rsidR="00C44EEC" w:rsidRPr="007F24C8">
              <w:rPr>
                <w:rFonts w:ascii="Arial" w:hAnsi="Arial" w:cs="Arial"/>
                <w:sz w:val="22"/>
                <w:szCs w:val="22"/>
                <w:lang w:val="en-GB"/>
              </w:rPr>
              <w:t>high demand for this funding so please o</w:t>
            </w:r>
            <w:r w:rsidRPr="007F24C8">
              <w:rPr>
                <w:rFonts w:ascii="Arial" w:hAnsi="Arial" w:cs="Arial"/>
                <w:sz w:val="22"/>
                <w:szCs w:val="22"/>
                <w:lang w:val="en-GB"/>
              </w:rPr>
              <w:t>nly request what you need</w:t>
            </w:r>
            <w:r w:rsidR="00C44EEC" w:rsidRPr="007F24C8">
              <w:rPr>
                <w:rFonts w:ascii="Arial" w:hAnsi="Arial" w:cs="Arial"/>
                <w:sz w:val="22"/>
                <w:szCs w:val="22"/>
                <w:lang w:val="en-GB"/>
              </w:rPr>
              <w:t>.</w:t>
            </w:r>
            <w:r w:rsidR="00610B4F" w:rsidRPr="007F24C8">
              <w:rPr>
                <w:rFonts w:ascii="Arial" w:hAnsi="Arial" w:cs="Arial"/>
                <w:sz w:val="22"/>
                <w:szCs w:val="22"/>
                <w:lang w:val="en-GB"/>
              </w:rPr>
              <w:t xml:space="preserve"> We reserve the right to offer a contribution to the amount requested based on the competition for funds</w:t>
            </w:r>
            <w:r w:rsidR="007648D1">
              <w:rPr>
                <w:rFonts w:ascii="Arial" w:hAnsi="Arial" w:cs="Arial"/>
                <w:sz w:val="22"/>
                <w:szCs w:val="22"/>
                <w:lang w:val="en-GB"/>
              </w:rPr>
              <w:t>.</w:t>
            </w:r>
          </w:p>
          <w:p w14:paraId="35319A76" w14:textId="03228F46" w:rsidR="003C5891" w:rsidRPr="007F24C8" w:rsidRDefault="003C5891" w:rsidP="00DE06C0">
            <w:pPr>
              <w:spacing w:after="16" w:line="259" w:lineRule="auto"/>
              <w:rPr>
                <w:rFonts w:ascii="Arial" w:hAnsi="Arial" w:cs="Arial"/>
                <w:sz w:val="22"/>
                <w:szCs w:val="22"/>
                <w:lang w:val="en-GB"/>
              </w:rPr>
            </w:pPr>
          </w:p>
        </w:tc>
      </w:tr>
      <w:tr w:rsidR="007B778C" w:rsidRPr="007F24C8" w14:paraId="1565FF3B" w14:textId="77777777" w:rsidTr="007F13E8">
        <w:tc>
          <w:tcPr>
            <w:tcW w:w="1695" w:type="dxa"/>
          </w:tcPr>
          <w:p w14:paraId="45A04899" w14:textId="77777777" w:rsidR="007B778C" w:rsidRPr="007F24C8" w:rsidRDefault="007B778C" w:rsidP="00DE06C0">
            <w:pPr>
              <w:spacing w:after="16" w:line="259" w:lineRule="auto"/>
              <w:rPr>
                <w:rFonts w:ascii="Arial" w:hAnsi="Arial" w:cs="Arial"/>
                <w:b/>
                <w:bCs/>
                <w:sz w:val="22"/>
                <w:szCs w:val="22"/>
                <w:lang w:val="en-GB"/>
              </w:rPr>
            </w:pPr>
            <w:r w:rsidRPr="007F24C8">
              <w:rPr>
                <w:rFonts w:ascii="Arial" w:hAnsi="Arial" w:cs="Arial"/>
                <w:b/>
                <w:bCs/>
                <w:sz w:val="22"/>
                <w:szCs w:val="22"/>
                <w:lang w:val="en-GB"/>
              </w:rPr>
              <w:t>Application process</w:t>
            </w:r>
          </w:p>
        </w:tc>
        <w:tc>
          <w:tcPr>
            <w:tcW w:w="8055" w:type="dxa"/>
          </w:tcPr>
          <w:p w14:paraId="1D31CAAA" w14:textId="4B74C9C6" w:rsidR="007648D1" w:rsidRDefault="007648D1" w:rsidP="00DE06C0">
            <w:pPr>
              <w:spacing w:after="16" w:line="259" w:lineRule="auto"/>
              <w:rPr>
                <w:rFonts w:ascii="Arial" w:hAnsi="Arial" w:cs="Arial"/>
                <w:sz w:val="22"/>
                <w:szCs w:val="22"/>
                <w:lang w:val="en-GB"/>
              </w:rPr>
            </w:pPr>
            <w:r>
              <w:rPr>
                <w:rFonts w:ascii="Arial" w:hAnsi="Arial" w:cs="Arial"/>
                <w:sz w:val="22"/>
                <w:szCs w:val="22"/>
                <w:lang w:val="en-GB"/>
              </w:rPr>
              <w:t>Via o</w:t>
            </w:r>
            <w:r w:rsidR="00F82997" w:rsidRPr="007F24C8">
              <w:rPr>
                <w:rFonts w:ascii="Arial" w:hAnsi="Arial" w:cs="Arial"/>
                <w:sz w:val="22"/>
                <w:szCs w:val="22"/>
                <w:lang w:val="en-GB"/>
              </w:rPr>
              <w:t>nline application form</w:t>
            </w:r>
            <w:r>
              <w:rPr>
                <w:rFonts w:ascii="Arial" w:hAnsi="Arial" w:cs="Arial"/>
                <w:sz w:val="22"/>
                <w:szCs w:val="22"/>
                <w:lang w:val="en-GB"/>
              </w:rPr>
              <w:t xml:space="preserve"> (available from Wednesday 8 April).</w:t>
            </w:r>
          </w:p>
          <w:p w14:paraId="0970E4BA" w14:textId="77777777" w:rsidR="007648D1" w:rsidRDefault="007648D1" w:rsidP="00DE06C0">
            <w:pPr>
              <w:spacing w:after="16" w:line="259" w:lineRule="auto"/>
              <w:rPr>
                <w:rFonts w:ascii="Arial" w:hAnsi="Arial" w:cs="Arial"/>
                <w:sz w:val="22"/>
                <w:szCs w:val="22"/>
                <w:lang w:val="en-GB"/>
              </w:rPr>
            </w:pPr>
          </w:p>
          <w:p w14:paraId="74517F45" w14:textId="1A38A078" w:rsidR="00F82997" w:rsidRPr="007F24C8" w:rsidRDefault="00F82997" w:rsidP="00DE06C0">
            <w:pPr>
              <w:spacing w:after="16" w:line="259" w:lineRule="auto"/>
              <w:rPr>
                <w:rFonts w:ascii="Arial" w:hAnsi="Arial" w:cs="Arial"/>
                <w:sz w:val="22"/>
                <w:szCs w:val="22"/>
                <w:lang w:val="en-GB"/>
              </w:rPr>
            </w:pPr>
            <w:r w:rsidRPr="007F24C8">
              <w:rPr>
                <w:rFonts w:ascii="Arial" w:hAnsi="Arial" w:cs="Arial"/>
                <w:sz w:val="22"/>
                <w:szCs w:val="22"/>
                <w:lang w:val="en-GB"/>
              </w:rPr>
              <w:t xml:space="preserve">If you have not made an application to Youth Music before, you will need to set up an online account via </w:t>
            </w:r>
            <w:hyperlink r:id="rId15" w:history="1">
              <w:r w:rsidRPr="007F24C8">
                <w:rPr>
                  <w:rStyle w:val="Hyperlink"/>
                  <w:rFonts w:ascii="Arial" w:eastAsiaTheme="majorEastAsia" w:hAnsi="Arial" w:cs="Arial"/>
                  <w:sz w:val="22"/>
                  <w:szCs w:val="22"/>
                  <w:lang w:val="en-GB"/>
                </w:rPr>
                <w:t>https://grants.youthmusic.org.uk/</w:t>
              </w:r>
            </w:hyperlink>
          </w:p>
          <w:p w14:paraId="466F4CFE" w14:textId="36E98836" w:rsidR="00F82997" w:rsidRPr="007F24C8" w:rsidRDefault="00F82997" w:rsidP="00DE06C0">
            <w:pPr>
              <w:spacing w:after="16" w:line="259" w:lineRule="auto"/>
              <w:rPr>
                <w:rFonts w:ascii="Arial" w:hAnsi="Arial" w:cs="Arial"/>
                <w:lang w:val="en-GB"/>
              </w:rPr>
            </w:pPr>
          </w:p>
          <w:p w14:paraId="381B5496" w14:textId="57BF93D4" w:rsidR="00F82997" w:rsidRPr="007F24C8" w:rsidRDefault="00C44EEC" w:rsidP="00DE06C0">
            <w:pPr>
              <w:spacing w:after="16" w:line="259" w:lineRule="auto"/>
              <w:rPr>
                <w:rFonts w:ascii="Arial" w:hAnsi="Arial" w:cs="Arial"/>
                <w:sz w:val="22"/>
                <w:szCs w:val="22"/>
                <w:lang w:val="en-GB"/>
              </w:rPr>
            </w:pPr>
            <w:r w:rsidRPr="007F24C8">
              <w:rPr>
                <w:rFonts w:ascii="Arial" w:hAnsi="Arial" w:cs="Arial"/>
                <w:sz w:val="22"/>
                <w:szCs w:val="22"/>
                <w:lang w:val="en-GB"/>
              </w:rPr>
              <w:t xml:space="preserve">Once you have submitted your application, we may call you to find out further information. </w:t>
            </w:r>
          </w:p>
          <w:p w14:paraId="099FA6AC" w14:textId="4CC9BDC5" w:rsidR="00C44EEC" w:rsidRPr="007F24C8" w:rsidRDefault="00C44EEC" w:rsidP="00DE06C0">
            <w:pPr>
              <w:spacing w:after="16" w:line="259" w:lineRule="auto"/>
              <w:rPr>
                <w:rFonts w:ascii="Arial" w:hAnsi="Arial" w:cs="Arial"/>
                <w:sz w:val="22"/>
                <w:szCs w:val="22"/>
                <w:lang w:val="en-GB"/>
              </w:rPr>
            </w:pPr>
          </w:p>
          <w:p w14:paraId="3B465CE1" w14:textId="52A03DE3" w:rsidR="000F3E43" w:rsidRPr="007F24C8" w:rsidRDefault="00C44EEC" w:rsidP="00DE06C0">
            <w:pPr>
              <w:spacing w:after="16" w:line="259" w:lineRule="auto"/>
              <w:rPr>
                <w:rFonts w:ascii="Arial" w:hAnsi="Arial" w:cs="Arial"/>
                <w:sz w:val="22"/>
                <w:szCs w:val="22"/>
                <w:lang w:val="en-GB"/>
              </w:rPr>
            </w:pPr>
            <w:r w:rsidRPr="007F24C8">
              <w:rPr>
                <w:rFonts w:ascii="Arial" w:hAnsi="Arial" w:cs="Arial"/>
                <w:sz w:val="22"/>
                <w:szCs w:val="22"/>
                <w:lang w:val="en-GB"/>
              </w:rPr>
              <w:t>We will aim to notify you of the outcome of your application within one week.</w:t>
            </w:r>
            <w:r w:rsidR="007F13E8" w:rsidRPr="007F24C8">
              <w:rPr>
                <w:rFonts w:ascii="Arial" w:hAnsi="Arial" w:cs="Arial"/>
                <w:sz w:val="22"/>
                <w:szCs w:val="22"/>
                <w:lang w:val="en-GB"/>
              </w:rPr>
              <w:t xml:space="preserve"> </w:t>
            </w:r>
          </w:p>
        </w:tc>
      </w:tr>
      <w:tr w:rsidR="007B778C" w:rsidRPr="007F24C8" w14:paraId="2AD58CCB" w14:textId="77777777" w:rsidTr="007F13E8">
        <w:tc>
          <w:tcPr>
            <w:tcW w:w="1695" w:type="dxa"/>
          </w:tcPr>
          <w:p w14:paraId="04FD2599" w14:textId="5800876E" w:rsidR="007B778C" w:rsidRPr="007F24C8" w:rsidRDefault="007B778C" w:rsidP="00DE06C0">
            <w:pPr>
              <w:spacing w:after="16" w:line="259" w:lineRule="auto"/>
              <w:rPr>
                <w:rFonts w:ascii="Arial" w:hAnsi="Arial" w:cs="Arial"/>
                <w:b/>
                <w:bCs/>
                <w:sz w:val="22"/>
                <w:szCs w:val="22"/>
                <w:lang w:val="en-GB"/>
              </w:rPr>
            </w:pPr>
            <w:r w:rsidRPr="007F24C8">
              <w:rPr>
                <w:rFonts w:ascii="Arial" w:hAnsi="Arial" w:cs="Arial"/>
                <w:b/>
                <w:bCs/>
                <w:sz w:val="22"/>
                <w:szCs w:val="22"/>
                <w:lang w:val="en-GB"/>
              </w:rPr>
              <w:t>Key dates</w:t>
            </w:r>
            <w:r w:rsidR="001600AC" w:rsidRPr="007F24C8">
              <w:rPr>
                <w:rFonts w:ascii="Arial" w:hAnsi="Arial" w:cs="Arial"/>
                <w:b/>
                <w:bCs/>
                <w:sz w:val="22"/>
                <w:szCs w:val="22"/>
                <w:lang w:val="en-GB"/>
              </w:rPr>
              <w:t xml:space="preserve"> – phase 1</w:t>
            </w:r>
          </w:p>
        </w:tc>
        <w:tc>
          <w:tcPr>
            <w:tcW w:w="8055" w:type="dxa"/>
          </w:tcPr>
          <w:p w14:paraId="490C46DD" w14:textId="4744B96F" w:rsidR="007F13E8" w:rsidRPr="007F24C8" w:rsidRDefault="007F13E8" w:rsidP="007F13E8">
            <w:pPr>
              <w:spacing w:after="16" w:line="259" w:lineRule="auto"/>
              <w:rPr>
                <w:rFonts w:ascii="Arial" w:hAnsi="Arial" w:cs="Arial"/>
                <w:sz w:val="22"/>
                <w:szCs w:val="22"/>
                <w:lang w:val="en-GB"/>
              </w:rPr>
            </w:pPr>
            <w:r w:rsidRPr="007F24C8">
              <w:rPr>
                <w:rFonts w:ascii="Arial" w:hAnsi="Arial" w:cs="Arial"/>
                <w:sz w:val="22"/>
                <w:szCs w:val="22"/>
                <w:lang w:val="en-GB"/>
              </w:rPr>
              <w:t>There will be six application deadlines</w:t>
            </w:r>
            <w:r w:rsidR="00E657FA" w:rsidRPr="007F24C8">
              <w:rPr>
                <w:rFonts w:ascii="Arial" w:hAnsi="Arial" w:cs="Arial"/>
                <w:sz w:val="22"/>
                <w:szCs w:val="22"/>
                <w:lang w:val="en-GB"/>
              </w:rPr>
              <w:t>.</w:t>
            </w:r>
            <w:r w:rsidRPr="007F24C8">
              <w:rPr>
                <w:rFonts w:ascii="Arial" w:hAnsi="Arial" w:cs="Arial"/>
                <w:sz w:val="22"/>
                <w:szCs w:val="22"/>
                <w:lang w:val="en-GB"/>
              </w:rPr>
              <w:t xml:space="preserve"> 5pm on the following dates:</w:t>
            </w:r>
          </w:p>
          <w:p w14:paraId="49049C81" w14:textId="710A6698" w:rsidR="001600AC" w:rsidRPr="007F24C8" w:rsidRDefault="001600AC" w:rsidP="001600AC">
            <w:pPr>
              <w:spacing w:after="16" w:line="259" w:lineRule="auto"/>
              <w:rPr>
                <w:rFonts w:ascii="Arial" w:hAnsi="Arial" w:cs="Arial"/>
                <w:sz w:val="22"/>
                <w:szCs w:val="22"/>
                <w:lang w:val="en-GB"/>
              </w:rPr>
            </w:pPr>
          </w:p>
          <w:tbl>
            <w:tblPr>
              <w:tblStyle w:val="TableGrid"/>
              <w:tblW w:w="0" w:type="auto"/>
              <w:tblLook w:val="04A0" w:firstRow="1" w:lastRow="0" w:firstColumn="1" w:lastColumn="0" w:noHBand="0" w:noVBand="1"/>
            </w:tblPr>
            <w:tblGrid>
              <w:gridCol w:w="2609"/>
              <w:gridCol w:w="2610"/>
              <w:gridCol w:w="2610"/>
            </w:tblGrid>
            <w:tr w:rsidR="001600AC" w:rsidRPr="007F24C8" w14:paraId="29452C1A" w14:textId="77777777" w:rsidTr="001600AC">
              <w:tc>
                <w:tcPr>
                  <w:tcW w:w="2609" w:type="dxa"/>
                </w:tcPr>
                <w:p w14:paraId="54AC3317" w14:textId="542FDB86" w:rsidR="001600AC" w:rsidRPr="007F24C8" w:rsidRDefault="001600AC" w:rsidP="001600AC">
                  <w:pPr>
                    <w:spacing w:after="16" w:line="259" w:lineRule="auto"/>
                    <w:rPr>
                      <w:rFonts w:ascii="Arial" w:hAnsi="Arial" w:cs="Arial"/>
                      <w:b/>
                      <w:bCs/>
                      <w:sz w:val="22"/>
                      <w:szCs w:val="22"/>
                      <w:lang w:val="en-GB"/>
                    </w:rPr>
                  </w:pPr>
                  <w:r w:rsidRPr="007F24C8">
                    <w:rPr>
                      <w:rFonts w:ascii="Arial" w:hAnsi="Arial" w:cs="Arial"/>
                      <w:b/>
                      <w:bCs/>
                      <w:sz w:val="22"/>
                      <w:szCs w:val="22"/>
                      <w:lang w:val="en-GB"/>
                    </w:rPr>
                    <w:t>Deadline</w:t>
                  </w:r>
                </w:p>
              </w:tc>
              <w:tc>
                <w:tcPr>
                  <w:tcW w:w="2610" w:type="dxa"/>
                </w:tcPr>
                <w:p w14:paraId="6D30D810" w14:textId="1BBA5D8F" w:rsidR="001600AC" w:rsidRPr="007F24C8" w:rsidRDefault="001600AC" w:rsidP="001600AC">
                  <w:pPr>
                    <w:spacing w:after="16" w:line="259" w:lineRule="auto"/>
                    <w:rPr>
                      <w:rFonts w:ascii="Arial" w:hAnsi="Arial" w:cs="Arial"/>
                      <w:b/>
                      <w:bCs/>
                      <w:sz w:val="22"/>
                      <w:szCs w:val="22"/>
                      <w:lang w:val="en-GB"/>
                    </w:rPr>
                  </w:pPr>
                  <w:r w:rsidRPr="007F24C8">
                    <w:rPr>
                      <w:rFonts w:ascii="Arial" w:hAnsi="Arial" w:cs="Arial"/>
                      <w:b/>
                      <w:bCs/>
                      <w:sz w:val="22"/>
                      <w:szCs w:val="22"/>
                      <w:lang w:val="en-GB"/>
                    </w:rPr>
                    <w:t>Decision</w:t>
                  </w:r>
                </w:p>
              </w:tc>
              <w:tc>
                <w:tcPr>
                  <w:tcW w:w="2610" w:type="dxa"/>
                </w:tcPr>
                <w:p w14:paraId="05DDCE6F" w14:textId="29CE0BBA" w:rsidR="001600AC" w:rsidRPr="007F24C8" w:rsidRDefault="001600AC" w:rsidP="001600AC">
                  <w:pPr>
                    <w:spacing w:after="16" w:line="259" w:lineRule="auto"/>
                    <w:rPr>
                      <w:rFonts w:ascii="Arial" w:hAnsi="Arial" w:cs="Arial"/>
                      <w:b/>
                      <w:bCs/>
                      <w:sz w:val="22"/>
                      <w:szCs w:val="22"/>
                      <w:lang w:val="en-GB"/>
                    </w:rPr>
                  </w:pPr>
                  <w:r w:rsidRPr="007F24C8">
                    <w:rPr>
                      <w:rFonts w:ascii="Arial" w:hAnsi="Arial" w:cs="Arial"/>
                      <w:b/>
                      <w:bCs/>
                      <w:sz w:val="22"/>
                      <w:szCs w:val="22"/>
                      <w:lang w:val="en-GB"/>
                    </w:rPr>
                    <w:t>Earliest likely payment</w:t>
                  </w:r>
                </w:p>
              </w:tc>
            </w:tr>
            <w:tr w:rsidR="001600AC" w:rsidRPr="007F24C8" w14:paraId="590FE989" w14:textId="77777777" w:rsidTr="001600AC">
              <w:tc>
                <w:tcPr>
                  <w:tcW w:w="2609" w:type="dxa"/>
                </w:tcPr>
                <w:p w14:paraId="2371FE8D" w14:textId="00177B58" w:rsidR="001600AC" w:rsidRPr="007F24C8" w:rsidRDefault="001600AC" w:rsidP="001600AC">
                  <w:pPr>
                    <w:spacing w:after="16" w:line="259" w:lineRule="auto"/>
                    <w:rPr>
                      <w:rFonts w:ascii="Arial" w:hAnsi="Arial" w:cs="Arial"/>
                      <w:sz w:val="22"/>
                      <w:szCs w:val="22"/>
                      <w:lang w:val="en-GB"/>
                    </w:rPr>
                  </w:pPr>
                  <w:r w:rsidRPr="007F24C8">
                    <w:rPr>
                      <w:rFonts w:ascii="Arial" w:hAnsi="Arial" w:cs="Arial"/>
                      <w:sz w:val="22"/>
                      <w:szCs w:val="22"/>
                      <w:lang w:val="en-GB"/>
                    </w:rPr>
                    <w:t xml:space="preserve">Thursday 9 April </w:t>
                  </w:r>
                </w:p>
                <w:p w14:paraId="5DB9A8A0" w14:textId="77777777" w:rsidR="001600AC" w:rsidRPr="007F24C8" w:rsidRDefault="001600AC" w:rsidP="001600AC">
                  <w:pPr>
                    <w:spacing w:after="16" w:line="259" w:lineRule="auto"/>
                    <w:rPr>
                      <w:rFonts w:ascii="Arial" w:hAnsi="Arial" w:cs="Arial"/>
                      <w:sz w:val="22"/>
                      <w:szCs w:val="22"/>
                      <w:lang w:val="en-GB"/>
                    </w:rPr>
                  </w:pPr>
                </w:p>
              </w:tc>
              <w:tc>
                <w:tcPr>
                  <w:tcW w:w="2610" w:type="dxa"/>
                </w:tcPr>
                <w:p w14:paraId="3686F165" w14:textId="19DDA680" w:rsidR="001600AC" w:rsidRPr="007F24C8" w:rsidRDefault="001600AC" w:rsidP="001600AC">
                  <w:pPr>
                    <w:spacing w:after="16" w:line="259" w:lineRule="auto"/>
                    <w:rPr>
                      <w:rFonts w:ascii="Arial" w:hAnsi="Arial" w:cs="Arial"/>
                      <w:sz w:val="22"/>
                      <w:szCs w:val="22"/>
                      <w:lang w:val="en-GB"/>
                    </w:rPr>
                  </w:pPr>
                  <w:r w:rsidRPr="007F24C8">
                    <w:rPr>
                      <w:rFonts w:ascii="Arial" w:hAnsi="Arial" w:cs="Arial"/>
                      <w:sz w:val="22"/>
                      <w:szCs w:val="22"/>
                      <w:lang w:val="en-GB"/>
                    </w:rPr>
                    <w:t>Friday 17 April</w:t>
                  </w:r>
                </w:p>
              </w:tc>
              <w:tc>
                <w:tcPr>
                  <w:tcW w:w="2610" w:type="dxa"/>
                </w:tcPr>
                <w:p w14:paraId="71E77F6A" w14:textId="0889949C" w:rsidR="001600AC" w:rsidRPr="007F24C8" w:rsidRDefault="001600AC" w:rsidP="001600AC">
                  <w:pPr>
                    <w:spacing w:after="16" w:line="259" w:lineRule="auto"/>
                    <w:rPr>
                      <w:rFonts w:ascii="Arial" w:hAnsi="Arial" w:cs="Arial"/>
                      <w:sz w:val="22"/>
                      <w:szCs w:val="22"/>
                      <w:lang w:val="en-GB"/>
                    </w:rPr>
                  </w:pPr>
                  <w:r w:rsidRPr="007F24C8">
                    <w:rPr>
                      <w:rFonts w:ascii="Arial" w:hAnsi="Arial" w:cs="Arial"/>
                      <w:sz w:val="22"/>
                      <w:szCs w:val="22"/>
                      <w:lang w:val="en-GB"/>
                    </w:rPr>
                    <w:t>Thursday 7 May</w:t>
                  </w:r>
                </w:p>
              </w:tc>
            </w:tr>
            <w:tr w:rsidR="001600AC" w:rsidRPr="007F24C8" w14:paraId="31852FD2" w14:textId="77777777" w:rsidTr="001600AC">
              <w:tc>
                <w:tcPr>
                  <w:tcW w:w="2609" w:type="dxa"/>
                </w:tcPr>
                <w:p w14:paraId="5D302F30" w14:textId="77777777" w:rsidR="001600AC" w:rsidRPr="007F24C8" w:rsidRDefault="001600AC" w:rsidP="001600AC">
                  <w:pPr>
                    <w:spacing w:after="16" w:line="259" w:lineRule="auto"/>
                    <w:rPr>
                      <w:rFonts w:ascii="Arial" w:hAnsi="Arial" w:cs="Arial"/>
                      <w:sz w:val="22"/>
                      <w:szCs w:val="22"/>
                      <w:lang w:val="en-GB"/>
                    </w:rPr>
                  </w:pPr>
                  <w:r w:rsidRPr="007F24C8">
                    <w:rPr>
                      <w:rFonts w:ascii="Arial" w:hAnsi="Arial" w:cs="Arial"/>
                      <w:sz w:val="22"/>
                      <w:szCs w:val="22"/>
                      <w:lang w:val="en-GB"/>
                    </w:rPr>
                    <w:t xml:space="preserve">Friday 17 April </w:t>
                  </w:r>
                </w:p>
                <w:p w14:paraId="527F197D" w14:textId="77777777" w:rsidR="001600AC" w:rsidRPr="007F24C8" w:rsidRDefault="001600AC" w:rsidP="001600AC">
                  <w:pPr>
                    <w:spacing w:after="16" w:line="259" w:lineRule="auto"/>
                    <w:rPr>
                      <w:rFonts w:ascii="Arial" w:hAnsi="Arial" w:cs="Arial"/>
                      <w:sz w:val="22"/>
                      <w:szCs w:val="22"/>
                      <w:lang w:val="en-GB"/>
                    </w:rPr>
                  </w:pPr>
                </w:p>
              </w:tc>
              <w:tc>
                <w:tcPr>
                  <w:tcW w:w="2610" w:type="dxa"/>
                </w:tcPr>
                <w:p w14:paraId="7101BFC0" w14:textId="1E132B7D" w:rsidR="001600AC" w:rsidRPr="007F24C8" w:rsidRDefault="001600AC" w:rsidP="001600AC">
                  <w:pPr>
                    <w:spacing w:after="16" w:line="259" w:lineRule="auto"/>
                    <w:rPr>
                      <w:rFonts w:ascii="Arial" w:hAnsi="Arial" w:cs="Arial"/>
                      <w:sz w:val="22"/>
                      <w:szCs w:val="22"/>
                      <w:lang w:val="en-GB"/>
                    </w:rPr>
                  </w:pPr>
                  <w:r w:rsidRPr="007F24C8">
                    <w:rPr>
                      <w:rFonts w:ascii="Arial" w:hAnsi="Arial" w:cs="Arial"/>
                      <w:sz w:val="22"/>
                      <w:szCs w:val="22"/>
                      <w:lang w:val="en-GB"/>
                    </w:rPr>
                    <w:t>Friday 24 April</w:t>
                  </w:r>
                </w:p>
              </w:tc>
              <w:tc>
                <w:tcPr>
                  <w:tcW w:w="2610" w:type="dxa"/>
                </w:tcPr>
                <w:p w14:paraId="6B2625CE" w14:textId="4624D324" w:rsidR="001600AC" w:rsidRPr="007F24C8" w:rsidRDefault="001600AC" w:rsidP="001600AC">
                  <w:pPr>
                    <w:spacing w:after="16" w:line="259" w:lineRule="auto"/>
                    <w:rPr>
                      <w:rFonts w:ascii="Arial" w:hAnsi="Arial" w:cs="Arial"/>
                      <w:sz w:val="22"/>
                      <w:szCs w:val="22"/>
                      <w:lang w:val="en-GB"/>
                    </w:rPr>
                  </w:pPr>
                  <w:r w:rsidRPr="007F24C8">
                    <w:rPr>
                      <w:rFonts w:ascii="Arial" w:hAnsi="Arial" w:cs="Arial"/>
                      <w:sz w:val="22"/>
                      <w:szCs w:val="22"/>
                      <w:lang w:val="en-GB"/>
                    </w:rPr>
                    <w:t>Friday 15 May</w:t>
                  </w:r>
                </w:p>
              </w:tc>
            </w:tr>
            <w:tr w:rsidR="001600AC" w:rsidRPr="007F24C8" w14:paraId="08C13C66" w14:textId="77777777" w:rsidTr="001600AC">
              <w:tc>
                <w:tcPr>
                  <w:tcW w:w="2609" w:type="dxa"/>
                </w:tcPr>
                <w:p w14:paraId="2BEBDE04" w14:textId="77777777" w:rsidR="001600AC" w:rsidRPr="007F24C8" w:rsidRDefault="001600AC" w:rsidP="001600AC">
                  <w:pPr>
                    <w:spacing w:after="16" w:line="259" w:lineRule="auto"/>
                    <w:rPr>
                      <w:rFonts w:ascii="Arial" w:hAnsi="Arial" w:cs="Arial"/>
                      <w:sz w:val="22"/>
                      <w:szCs w:val="22"/>
                      <w:lang w:val="en-GB"/>
                    </w:rPr>
                  </w:pPr>
                  <w:r w:rsidRPr="007F24C8">
                    <w:rPr>
                      <w:rFonts w:ascii="Arial" w:hAnsi="Arial" w:cs="Arial"/>
                      <w:sz w:val="22"/>
                      <w:szCs w:val="22"/>
                      <w:lang w:val="en-GB"/>
                    </w:rPr>
                    <w:t xml:space="preserve">Friday 24 April </w:t>
                  </w:r>
                </w:p>
                <w:p w14:paraId="5D8858FD" w14:textId="77777777" w:rsidR="001600AC" w:rsidRPr="007F24C8" w:rsidRDefault="001600AC" w:rsidP="001600AC">
                  <w:pPr>
                    <w:spacing w:after="16" w:line="259" w:lineRule="auto"/>
                    <w:rPr>
                      <w:rFonts w:ascii="Arial" w:hAnsi="Arial" w:cs="Arial"/>
                      <w:sz w:val="22"/>
                      <w:szCs w:val="22"/>
                      <w:lang w:val="en-GB"/>
                    </w:rPr>
                  </w:pPr>
                </w:p>
              </w:tc>
              <w:tc>
                <w:tcPr>
                  <w:tcW w:w="2610" w:type="dxa"/>
                </w:tcPr>
                <w:p w14:paraId="52CAC99C" w14:textId="426DDD7A" w:rsidR="001600AC" w:rsidRPr="007F24C8" w:rsidRDefault="001600AC" w:rsidP="001600AC">
                  <w:pPr>
                    <w:spacing w:after="16" w:line="259" w:lineRule="auto"/>
                    <w:rPr>
                      <w:rFonts w:ascii="Arial" w:hAnsi="Arial" w:cs="Arial"/>
                      <w:sz w:val="22"/>
                      <w:szCs w:val="22"/>
                      <w:lang w:val="en-GB"/>
                    </w:rPr>
                  </w:pPr>
                  <w:r w:rsidRPr="007F24C8">
                    <w:rPr>
                      <w:rFonts w:ascii="Arial" w:hAnsi="Arial" w:cs="Arial"/>
                      <w:sz w:val="22"/>
                      <w:szCs w:val="22"/>
                      <w:lang w:val="en-GB"/>
                    </w:rPr>
                    <w:t>Friday 1 May</w:t>
                  </w:r>
                </w:p>
              </w:tc>
              <w:tc>
                <w:tcPr>
                  <w:tcW w:w="2610" w:type="dxa"/>
                </w:tcPr>
                <w:p w14:paraId="48A54E7F" w14:textId="0DB05521" w:rsidR="001600AC" w:rsidRPr="007F24C8" w:rsidRDefault="001600AC" w:rsidP="001600AC">
                  <w:pPr>
                    <w:spacing w:after="16" w:line="259" w:lineRule="auto"/>
                    <w:rPr>
                      <w:rFonts w:ascii="Arial" w:hAnsi="Arial" w:cs="Arial"/>
                      <w:sz w:val="22"/>
                      <w:szCs w:val="22"/>
                      <w:lang w:val="en-GB"/>
                    </w:rPr>
                  </w:pPr>
                  <w:r w:rsidRPr="007F24C8">
                    <w:rPr>
                      <w:rFonts w:ascii="Arial" w:hAnsi="Arial" w:cs="Arial"/>
                      <w:sz w:val="22"/>
                      <w:szCs w:val="22"/>
                      <w:lang w:val="en-GB"/>
                    </w:rPr>
                    <w:t>Friday 22 May</w:t>
                  </w:r>
                </w:p>
              </w:tc>
            </w:tr>
            <w:tr w:rsidR="001600AC" w:rsidRPr="007F24C8" w14:paraId="76EA3AA4" w14:textId="77777777" w:rsidTr="001600AC">
              <w:tc>
                <w:tcPr>
                  <w:tcW w:w="2609" w:type="dxa"/>
                </w:tcPr>
                <w:p w14:paraId="3E255E82" w14:textId="77777777" w:rsidR="001600AC" w:rsidRPr="007F24C8" w:rsidRDefault="001600AC" w:rsidP="001600AC">
                  <w:pPr>
                    <w:spacing w:after="16" w:line="259" w:lineRule="auto"/>
                    <w:rPr>
                      <w:rFonts w:ascii="Arial" w:hAnsi="Arial" w:cs="Arial"/>
                      <w:sz w:val="22"/>
                      <w:szCs w:val="22"/>
                      <w:lang w:val="en-GB"/>
                    </w:rPr>
                  </w:pPr>
                  <w:r w:rsidRPr="007F24C8">
                    <w:rPr>
                      <w:rFonts w:ascii="Arial" w:hAnsi="Arial" w:cs="Arial"/>
                      <w:sz w:val="22"/>
                      <w:szCs w:val="22"/>
                      <w:lang w:val="en-GB"/>
                    </w:rPr>
                    <w:t>Friday 1 May</w:t>
                  </w:r>
                </w:p>
                <w:p w14:paraId="7836DBDC" w14:textId="77777777" w:rsidR="001600AC" w:rsidRPr="007F24C8" w:rsidRDefault="001600AC" w:rsidP="001600AC">
                  <w:pPr>
                    <w:spacing w:after="16" w:line="259" w:lineRule="auto"/>
                    <w:rPr>
                      <w:rFonts w:ascii="Arial" w:hAnsi="Arial" w:cs="Arial"/>
                      <w:sz w:val="22"/>
                      <w:szCs w:val="22"/>
                      <w:lang w:val="en-GB"/>
                    </w:rPr>
                  </w:pPr>
                </w:p>
              </w:tc>
              <w:tc>
                <w:tcPr>
                  <w:tcW w:w="2610" w:type="dxa"/>
                </w:tcPr>
                <w:p w14:paraId="6B9D79B6" w14:textId="28EF946E" w:rsidR="001600AC" w:rsidRPr="007F24C8" w:rsidRDefault="001600AC" w:rsidP="001600AC">
                  <w:pPr>
                    <w:spacing w:after="16" w:line="259" w:lineRule="auto"/>
                    <w:rPr>
                      <w:rFonts w:ascii="Arial" w:hAnsi="Arial" w:cs="Arial"/>
                      <w:sz w:val="22"/>
                      <w:szCs w:val="22"/>
                      <w:lang w:val="en-GB"/>
                    </w:rPr>
                  </w:pPr>
                  <w:r w:rsidRPr="007F24C8">
                    <w:rPr>
                      <w:rFonts w:ascii="Arial" w:hAnsi="Arial" w:cs="Arial"/>
                      <w:sz w:val="22"/>
                      <w:szCs w:val="22"/>
                      <w:lang w:val="en-GB"/>
                    </w:rPr>
                    <w:t>Thursday 7 May</w:t>
                  </w:r>
                </w:p>
              </w:tc>
              <w:tc>
                <w:tcPr>
                  <w:tcW w:w="2610" w:type="dxa"/>
                </w:tcPr>
                <w:p w14:paraId="13531F73" w14:textId="3129C034" w:rsidR="001600AC" w:rsidRPr="007F24C8" w:rsidRDefault="001600AC" w:rsidP="001600AC">
                  <w:pPr>
                    <w:spacing w:after="16" w:line="259" w:lineRule="auto"/>
                    <w:rPr>
                      <w:rFonts w:ascii="Arial" w:hAnsi="Arial" w:cs="Arial"/>
                      <w:sz w:val="22"/>
                      <w:szCs w:val="22"/>
                      <w:lang w:val="en-GB"/>
                    </w:rPr>
                  </w:pPr>
                  <w:r w:rsidRPr="007F24C8">
                    <w:rPr>
                      <w:rFonts w:ascii="Arial" w:hAnsi="Arial" w:cs="Arial"/>
                      <w:sz w:val="22"/>
                      <w:szCs w:val="22"/>
                      <w:lang w:val="en-GB"/>
                    </w:rPr>
                    <w:t>Friday 29 May</w:t>
                  </w:r>
                </w:p>
              </w:tc>
            </w:tr>
            <w:tr w:rsidR="001600AC" w:rsidRPr="007F24C8" w14:paraId="334A89E0" w14:textId="77777777" w:rsidTr="001600AC">
              <w:tc>
                <w:tcPr>
                  <w:tcW w:w="2609" w:type="dxa"/>
                </w:tcPr>
                <w:p w14:paraId="0E481D10" w14:textId="77777777" w:rsidR="001600AC" w:rsidRPr="007F24C8" w:rsidRDefault="001600AC" w:rsidP="001600AC">
                  <w:pPr>
                    <w:spacing w:after="16" w:line="259" w:lineRule="auto"/>
                    <w:rPr>
                      <w:rFonts w:ascii="Arial" w:hAnsi="Arial" w:cs="Arial"/>
                      <w:sz w:val="22"/>
                      <w:szCs w:val="22"/>
                      <w:lang w:val="en-GB"/>
                    </w:rPr>
                  </w:pPr>
                  <w:r w:rsidRPr="007F24C8">
                    <w:rPr>
                      <w:rFonts w:ascii="Arial" w:hAnsi="Arial" w:cs="Arial"/>
                      <w:sz w:val="22"/>
                      <w:szCs w:val="22"/>
                      <w:lang w:val="en-GB"/>
                    </w:rPr>
                    <w:t>Thursday 7 May</w:t>
                  </w:r>
                </w:p>
                <w:p w14:paraId="12D8AACE" w14:textId="77777777" w:rsidR="001600AC" w:rsidRPr="007F24C8" w:rsidRDefault="001600AC" w:rsidP="001600AC">
                  <w:pPr>
                    <w:spacing w:after="16" w:line="259" w:lineRule="auto"/>
                    <w:rPr>
                      <w:rFonts w:ascii="Arial" w:hAnsi="Arial" w:cs="Arial"/>
                      <w:sz w:val="22"/>
                      <w:szCs w:val="22"/>
                      <w:lang w:val="en-GB"/>
                    </w:rPr>
                  </w:pPr>
                </w:p>
              </w:tc>
              <w:tc>
                <w:tcPr>
                  <w:tcW w:w="2610" w:type="dxa"/>
                </w:tcPr>
                <w:p w14:paraId="1D1D52D1" w14:textId="3F4D6A74" w:rsidR="001600AC" w:rsidRPr="007F24C8" w:rsidRDefault="001600AC" w:rsidP="001600AC">
                  <w:pPr>
                    <w:spacing w:after="16" w:line="259" w:lineRule="auto"/>
                    <w:rPr>
                      <w:rFonts w:ascii="Arial" w:hAnsi="Arial" w:cs="Arial"/>
                      <w:sz w:val="22"/>
                      <w:szCs w:val="22"/>
                      <w:lang w:val="en-GB"/>
                    </w:rPr>
                  </w:pPr>
                  <w:r w:rsidRPr="007F24C8">
                    <w:rPr>
                      <w:rFonts w:ascii="Arial" w:hAnsi="Arial" w:cs="Arial"/>
                      <w:sz w:val="22"/>
                      <w:szCs w:val="22"/>
                      <w:lang w:val="en-GB"/>
                    </w:rPr>
                    <w:t>Friday 15 May</w:t>
                  </w:r>
                </w:p>
              </w:tc>
              <w:tc>
                <w:tcPr>
                  <w:tcW w:w="2610" w:type="dxa"/>
                </w:tcPr>
                <w:p w14:paraId="08FED553" w14:textId="2F8FC1A9" w:rsidR="001600AC" w:rsidRPr="007F24C8" w:rsidRDefault="001600AC" w:rsidP="001600AC">
                  <w:pPr>
                    <w:spacing w:after="16" w:line="259" w:lineRule="auto"/>
                    <w:rPr>
                      <w:rFonts w:ascii="Arial" w:hAnsi="Arial" w:cs="Arial"/>
                      <w:sz w:val="22"/>
                      <w:szCs w:val="22"/>
                      <w:lang w:val="en-GB"/>
                    </w:rPr>
                  </w:pPr>
                  <w:r w:rsidRPr="007F24C8">
                    <w:rPr>
                      <w:rFonts w:ascii="Arial" w:hAnsi="Arial" w:cs="Arial"/>
                      <w:sz w:val="22"/>
                      <w:szCs w:val="22"/>
                      <w:lang w:val="en-GB"/>
                    </w:rPr>
                    <w:t>Friday 5 June</w:t>
                  </w:r>
                </w:p>
              </w:tc>
            </w:tr>
            <w:tr w:rsidR="001600AC" w:rsidRPr="007F24C8" w14:paraId="0BDF5D2D" w14:textId="77777777" w:rsidTr="001600AC">
              <w:tc>
                <w:tcPr>
                  <w:tcW w:w="2609" w:type="dxa"/>
                </w:tcPr>
                <w:p w14:paraId="778F15D0" w14:textId="77777777" w:rsidR="001600AC" w:rsidRPr="007F24C8" w:rsidRDefault="001600AC" w:rsidP="001600AC">
                  <w:pPr>
                    <w:spacing w:after="16" w:line="259" w:lineRule="auto"/>
                    <w:rPr>
                      <w:rFonts w:ascii="Arial" w:hAnsi="Arial" w:cs="Arial"/>
                      <w:sz w:val="22"/>
                      <w:szCs w:val="22"/>
                      <w:lang w:val="en-GB"/>
                    </w:rPr>
                  </w:pPr>
                  <w:r w:rsidRPr="007F24C8">
                    <w:rPr>
                      <w:rFonts w:ascii="Arial" w:hAnsi="Arial" w:cs="Arial"/>
                      <w:sz w:val="22"/>
                      <w:szCs w:val="22"/>
                      <w:lang w:val="en-GB"/>
                    </w:rPr>
                    <w:t>Friday 15 May</w:t>
                  </w:r>
                </w:p>
                <w:p w14:paraId="20AA721C" w14:textId="77777777" w:rsidR="001600AC" w:rsidRPr="007F24C8" w:rsidRDefault="001600AC" w:rsidP="001600AC">
                  <w:pPr>
                    <w:spacing w:after="16" w:line="259" w:lineRule="auto"/>
                    <w:rPr>
                      <w:rFonts w:ascii="Arial" w:hAnsi="Arial" w:cs="Arial"/>
                      <w:sz w:val="22"/>
                      <w:szCs w:val="22"/>
                      <w:lang w:val="en-GB"/>
                    </w:rPr>
                  </w:pPr>
                </w:p>
              </w:tc>
              <w:tc>
                <w:tcPr>
                  <w:tcW w:w="2610" w:type="dxa"/>
                </w:tcPr>
                <w:p w14:paraId="45E860CE" w14:textId="3BC1EA4F" w:rsidR="001600AC" w:rsidRPr="007F24C8" w:rsidRDefault="001600AC" w:rsidP="001600AC">
                  <w:pPr>
                    <w:spacing w:after="16" w:line="259" w:lineRule="auto"/>
                    <w:rPr>
                      <w:rFonts w:ascii="Arial" w:hAnsi="Arial" w:cs="Arial"/>
                      <w:sz w:val="22"/>
                      <w:szCs w:val="22"/>
                      <w:lang w:val="en-GB"/>
                    </w:rPr>
                  </w:pPr>
                  <w:r w:rsidRPr="007F24C8">
                    <w:rPr>
                      <w:rFonts w:ascii="Arial" w:hAnsi="Arial" w:cs="Arial"/>
                      <w:sz w:val="22"/>
                      <w:szCs w:val="22"/>
                      <w:lang w:val="en-GB"/>
                    </w:rPr>
                    <w:t>Friday 22 May</w:t>
                  </w:r>
                </w:p>
              </w:tc>
              <w:tc>
                <w:tcPr>
                  <w:tcW w:w="2610" w:type="dxa"/>
                </w:tcPr>
                <w:p w14:paraId="7ED6A75B" w14:textId="3C8BDE3E" w:rsidR="001600AC" w:rsidRPr="007F24C8" w:rsidRDefault="001600AC" w:rsidP="001600AC">
                  <w:pPr>
                    <w:spacing w:after="16" w:line="259" w:lineRule="auto"/>
                    <w:rPr>
                      <w:rFonts w:ascii="Arial" w:hAnsi="Arial" w:cs="Arial"/>
                      <w:sz w:val="22"/>
                      <w:szCs w:val="22"/>
                      <w:lang w:val="en-GB"/>
                    </w:rPr>
                  </w:pPr>
                  <w:r w:rsidRPr="007F24C8">
                    <w:rPr>
                      <w:rFonts w:ascii="Arial" w:hAnsi="Arial" w:cs="Arial"/>
                      <w:sz w:val="22"/>
                      <w:szCs w:val="22"/>
                      <w:lang w:val="en-GB"/>
                    </w:rPr>
                    <w:t>Friday 12 June</w:t>
                  </w:r>
                </w:p>
              </w:tc>
            </w:tr>
          </w:tbl>
          <w:p w14:paraId="370ED6B2" w14:textId="77777777" w:rsidR="001600AC" w:rsidRPr="007F24C8" w:rsidRDefault="001600AC" w:rsidP="001600AC">
            <w:pPr>
              <w:spacing w:after="16" w:line="259" w:lineRule="auto"/>
              <w:rPr>
                <w:rFonts w:ascii="Arial" w:hAnsi="Arial" w:cs="Arial"/>
                <w:sz w:val="22"/>
                <w:szCs w:val="22"/>
                <w:lang w:val="en-GB"/>
              </w:rPr>
            </w:pPr>
          </w:p>
          <w:p w14:paraId="0C802344" w14:textId="3EB959F6" w:rsidR="007B778C" w:rsidRPr="007F24C8" w:rsidRDefault="00E50420" w:rsidP="00C44EEC">
            <w:pPr>
              <w:spacing w:after="16" w:line="259" w:lineRule="auto"/>
              <w:rPr>
                <w:rFonts w:ascii="Arial" w:hAnsi="Arial" w:cs="Arial"/>
                <w:sz w:val="22"/>
                <w:szCs w:val="22"/>
                <w:lang w:val="en-GB"/>
              </w:rPr>
            </w:pPr>
            <w:r w:rsidRPr="00E50420">
              <w:rPr>
                <w:rFonts w:ascii="Arial" w:hAnsi="Arial" w:cs="Arial"/>
                <w:sz w:val="22"/>
                <w:szCs w:val="22"/>
                <w:lang w:val="en-GB"/>
              </w:rPr>
              <w:t xml:space="preserve">We will endeavour to stick to the published </w:t>
            </w:r>
            <w:proofErr w:type="gramStart"/>
            <w:r w:rsidRPr="00E50420">
              <w:rPr>
                <w:rFonts w:ascii="Arial" w:hAnsi="Arial" w:cs="Arial"/>
                <w:sz w:val="22"/>
                <w:szCs w:val="22"/>
                <w:lang w:val="en-GB"/>
              </w:rPr>
              <w:t>timescales, but</w:t>
            </w:r>
            <w:proofErr w:type="gramEnd"/>
            <w:r w:rsidRPr="00E50420">
              <w:rPr>
                <w:rFonts w:ascii="Arial" w:hAnsi="Arial" w:cs="Arial"/>
                <w:sz w:val="22"/>
                <w:szCs w:val="22"/>
                <w:lang w:val="en-GB"/>
              </w:rPr>
              <w:t xml:space="preserve"> given the current operating environment we cannot offer a 100% guarantee that we’ll be able to do so.</w:t>
            </w:r>
          </w:p>
        </w:tc>
      </w:tr>
      <w:tr w:rsidR="007B778C" w:rsidRPr="007F24C8" w14:paraId="23430C92" w14:textId="77777777" w:rsidTr="007F13E8">
        <w:tc>
          <w:tcPr>
            <w:tcW w:w="1695" w:type="dxa"/>
          </w:tcPr>
          <w:p w14:paraId="5D871E36" w14:textId="77777777" w:rsidR="007B778C" w:rsidRPr="007F24C8" w:rsidRDefault="007B778C" w:rsidP="00DE06C0">
            <w:pPr>
              <w:spacing w:after="16" w:line="259" w:lineRule="auto"/>
              <w:rPr>
                <w:rFonts w:ascii="Arial" w:hAnsi="Arial" w:cs="Arial"/>
                <w:b/>
                <w:bCs/>
                <w:sz w:val="22"/>
                <w:szCs w:val="22"/>
                <w:lang w:val="en-GB"/>
              </w:rPr>
            </w:pPr>
            <w:r w:rsidRPr="007F24C8">
              <w:rPr>
                <w:rFonts w:ascii="Arial" w:hAnsi="Arial" w:cs="Arial"/>
                <w:b/>
                <w:bCs/>
                <w:sz w:val="22"/>
                <w:szCs w:val="22"/>
                <w:lang w:val="en-GB"/>
              </w:rPr>
              <w:t>Grant duration</w:t>
            </w:r>
          </w:p>
        </w:tc>
        <w:tc>
          <w:tcPr>
            <w:tcW w:w="8055" w:type="dxa"/>
          </w:tcPr>
          <w:p w14:paraId="239EEEFC" w14:textId="29A7B0E3" w:rsidR="00E575C1" w:rsidRPr="007F24C8" w:rsidRDefault="00E575C1" w:rsidP="00DE06C0">
            <w:pPr>
              <w:spacing w:after="16" w:line="259" w:lineRule="auto"/>
              <w:rPr>
                <w:rFonts w:ascii="Arial" w:hAnsi="Arial" w:cs="Arial"/>
                <w:sz w:val="22"/>
                <w:szCs w:val="22"/>
                <w:lang w:val="en-GB"/>
              </w:rPr>
            </w:pPr>
            <w:r w:rsidRPr="007F24C8">
              <w:rPr>
                <w:rFonts w:ascii="Arial" w:hAnsi="Arial" w:cs="Arial"/>
                <w:sz w:val="22"/>
                <w:szCs w:val="22"/>
                <w:lang w:val="en-GB"/>
              </w:rPr>
              <w:t>Between three and six months.</w:t>
            </w:r>
          </w:p>
        </w:tc>
      </w:tr>
      <w:tr w:rsidR="007B778C" w:rsidRPr="007F24C8" w14:paraId="6FD64CF2" w14:textId="77777777" w:rsidTr="007F13E8">
        <w:tc>
          <w:tcPr>
            <w:tcW w:w="1695" w:type="dxa"/>
          </w:tcPr>
          <w:p w14:paraId="680D34F4" w14:textId="77777777" w:rsidR="007B778C" w:rsidRPr="007F24C8" w:rsidRDefault="007B778C" w:rsidP="00DE06C0">
            <w:pPr>
              <w:spacing w:after="16" w:line="259" w:lineRule="auto"/>
              <w:rPr>
                <w:rFonts w:ascii="Arial" w:hAnsi="Arial" w:cs="Arial"/>
                <w:b/>
                <w:bCs/>
                <w:sz w:val="22"/>
                <w:szCs w:val="22"/>
                <w:lang w:val="en-GB"/>
              </w:rPr>
            </w:pPr>
            <w:r w:rsidRPr="007F24C8">
              <w:rPr>
                <w:rFonts w:ascii="Arial" w:hAnsi="Arial" w:cs="Arial"/>
                <w:b/>
                <w:bCs/>
                <w:sz w:val="22"/>
                <w:szCs w:val="22"/>
                <w:lang w:val="en-GB"/>
              </w:rPr>
              <w:t>Funding agreement restrictions</w:t>
            </w:r>
          </w:p>
        </w:tc>
        <w:tc>
          <w:tcPr>
            <w:tcW w:w="8055" w:type="dxa"/>
          </w:tcPr>
          <w:p w14:paraId="42E8F445" w14:textId="4A610CAF" w:rsidR="007F13E8" w:rsidRPr="007F24C8" w:rsidRDefault="007F13E8" w:rsidP="00CB28A1">
            <w:pPr>
              <w:spacing w:after="16" w:line="252" w:lineRule="auto"/>
              <w:rPr>
                <w:rFonts w:ascii="Arial" w:hAnsi="Arial" w:cs="Arial"/>
                <w:sz w:val="22"/>
                <w:szCs w:val="22"/>
                <w:lang w:val="en-GB"/>
              </w:rPr>
            </w:pPr>
            <w:r w:rsidRPr="007F24C8">
              <w:rPr>
                <w:rFonts w:ascii="Arial" w:hAnsi="Arial" w:cs="Arial"/>
                <w:sz w:val="22"/>
                <w:szCs w:val="22"/>
                <w:lang w:val="en-GB"/>
              </w:rPr>
              <w:t xml:space="preserve">Existing </w:t>
            </w:r>
            <w:proofErr w:type="spellStart"/>
            <w:r w:rsidRPr="007F24C8">
              <w:rPr>
                <w:rFonts w:ascii="Arial" w:hAnsi="Arial" w:cs="Arial"/>
                <w:sz w:val="22"/>
                <w:szCs w:val="22"/>
                <w:lang w:val="en-GB"/>
              </w:rPr>
              <w:t>grantholders</w:t>
            </w:r>
            <w:proofErr w:type="spellEnd"/>
            <w:r w:rsidRPr="007F24C8">
              <w:rPr>
                <w:rFonts w:ascii="Arial" w:hAnsi="Arial" w:cs="Arial"/>
                <w:sz w:val="22"/>
                <w:szCs w:val="22"/>
                <w:lang w:val="en-GB"/>
              </w:rPr>
              <w:t xml:space="preserve"> are eligible to apply</w:t>
            </w:r>
            <w:r w:rsidR="008302D2" w:rsidRPr="007F24C8">
              <w:rPr>
                <w:rFonts w:ascii="Arial" w:hAnsi="Arial" w:cs="Arial"/>
                <w:sz w:val="22"/>
                <w:szCs w:val="22"/>
                <w:lang w:val="en-GB"/>
              </w:rPr>
              <w:t>. H</w:t>
            </w:r>
            <w:r w:rsidRPr="007F24C8">
              <w:rPr>
                <w:rFonts w:ascii="Arial" w:hAnsi="Arial" w:cs="Arial"/>
                <w:sz w:val="22"/>
                <w:szCs w:val="22"/>
                <w:lang w:val="en-GB"/>
              </w:rPr>
              <w:t>owever</w:t>
            </w:r>
            <w:r w:rsidR="008302D2" w:rsidRPr="007F24C8">
              <w:rPr>
                <w:rFonts w:ascii="Arial" w:hAnsi="Arial" w:cs="Arial"/>
                <w:sz w:val="22"/>
                <w:szCs w:val="22"/>
                <w:lang w:val="en-GB"/>
              </w:rPr>
              <w:t>,</w:t>
            </w:r>
            <w:r w:rsidRPr="007F24C8">
              <w:rPr>
                <w:rFonts w:ascii="Arial" w:hAnsi="Arial" w:cs="Arial"/>
                <w:sz w:val="22"/>
                <w:szCs w:val="22"/>
                <w:lang w:val="en-GB"/>
              </w:rPr>
              <w:t xml:space="preserve"> priority will be given to organisations with lower levels of funding and those who are nearing the end of their existing grant. </w:t>
            </w:r>
          </w:p>
          <w:p w14:paraId="1A0FEBD0" w14:textId="6BFBB0B0" w:rsidR="00097D3B" w:rsidRPr="007F24C8" w:rsidRDefault="00097D3B" w:rsidP="00DE06C0">
            <w:pPr>
              <w:spacing w:after="16" w:line="259" w:lineRule="auto"/>
              <w:rPr>
                <w:rFonts w:ascii="Arial" w:hAnsi="Arial" w:cs="Arial"/>
                <w:sz w:val="22"/>
                <w:szCs w:val="22"/>
                <w:lang w:val="en-GB"/>
              </w:rPr>
            </w:pPr>
          </w:p>
        </w:tc>
      </w:tr>
      <w:tr w:rsidR="007B778C" w:rsidRPr="007F24C8" w14:paraId="17726E6B" w14:textId="77777777" w:rsidTr="007F13E8">
        <w:tc>
          <w:tcPr>
            <w:tcW w:w="1695" w:type="dxa"/>
          </w:tcPr>
          <w:p w14:paraId="6CC0CF2E" w14:textId="77777777" w:rsidR="007B778C" w:rsidRPr="007F24C8" w:rsidRDefault="007B778C" w:rsidP="00DE06C0">
            <w:pPr>
              <w:spacing w:after="16" w:line="259" w:lineRule="auto"/>
              <w:rPr>
                <w:rFonts w:ascii="Arial" w:hAnsi="Arial" w:cs="Arial"/>
                <w:b/>
                <w:bCs/>
                <w:sz w:val="22"/>
                <w:szCs w:val="22"/>
                <w:lang w:val="en-GB"/>
              </w:rPr>
            </w:pPr>
            <w:bookmarkStart w:id="15" w:name="_Hlk11681816"/>
            <w:r w:rsidRPr="007F24C8">
              <w:rPr>
                <w:rFonts w:ascii="Arial" w:hAnsi="Arial" w:cs="Arial"/>
                <w:b/>
                <w:bCs/>
                <w:sz w:val="22"/>
                <w:szCs w:val="22"/>
                <w:lang w:val="en-GB"/>
              </w:rPr>
              <w:t xml:space="preserve">Match funding </w:t>
            </w:r>
          </w:p>
        </w:tc>
        <w:tc>
          <w:tcPr>
            <w:tcW w:w="8055" w:type="dxa"/>
          </w:tcPr>
          <w:p w14:paraId="5BACAFB0" w14:textId="4E5CB635" w:rsidR="007B778C" w:rsidRPr="007F24C8" w:rsidRDefault="007F13E8" w:rsidP="00DE06C0">
            <w:pPr>
              <w:spacing w:after="16" w:line="259" w:lineRule="auto"/>
              <w:rPr>
                <w:rFonts w:ascii="Arial" w:hAnsi="Arial" w:cs="Arial"/>
                <w:i/>
                <w:iCs/>
                <w:sz w:val="22"/>
                <w:szCs w:val="22"/>
                <w:lang w:val="en-GB"/>
              </w:rPr>
            </w:pPr>
            <w:r w:rsidRPr="007F24C8">
              <w:rPr>
                <w:rFonts w:ascii="Arial" w:hAnsi="Arial" w:cs="Arial"/>
                <w:sz w:val="22"/>
                <w:szCs w:val="22"/>
                <w:lang w:val="en-GB"/>
              </w:rPr>
              <w:t>There is no match funding requirement.</w:t>
            </w:r>
          </w:p>
          <w:p w14:paraId="6443C892" w14:textId="5718561E" w:rsidR="00097D3B" w:rsidRPr="007F24C8" w:rsidRDefault="00097D3B" w:rsidP="00DE06C0">
            <w:pPr>
              <w:spacing w:after="16" w:line="259" w:lineRule="auto"/>
              <w:rPr>
                <w:rFonts w:ascii="Arial" w:hAnsi="Arial" w:cs="Arial"/>
                <w:i/>
                <w:iCs/>
                <w:sz w:val="22"/>
                <w:szCs w:val="22"/>
                <w:lang w:val="en-GB"/>
              </w:rPr>
            </w:pPr>
          </w:p>
        </w:tc>
      </w:tr>
      <w:bookmarkEnd w:id="15"/>
    </w:tbl>
    <w:p w14:paraId="2BE11E37" w14:textId="77777777" w:rsidR="007B778C" w:rsidRPr="007F24C8" w:rsidRDefault="007B778C" w:rsidP="00DE06C0">
      <w:pPr>
        <w:spacing w:after="16" w:line="259" w:lineRule="auto"/>
        <w:rPr>
          <w:rFonts w:ascii="Arial" w:hAnsi="Arial" w:cs="Arial"/>
          <w:sz w:val="22"/>
          <w:szCs w:val="22"/>
          <w:lang w:val="en-GB"/>
        </w:rPr>
      </w:pPr>
    </w:p>
    <w:p w14:paraId="37A22285" w14:textId="6EAC413B" w:rsidR="00A81E83" w:rsidRPr="007F24C8" w:rsidRDefault="00A81E83" w:rsidP="00DE06C0">
      <w:pPr>
        <w:spacing w:after="16" w:line="259" w:lineRule="auto"/>
        <w:rPr>
          <w:rFonts w:ascii="Arial" w:eastAsia="Arial" w:hAnsi="Arial" w:cs="Arial"/>
          <w:b/>
          <w:color w:val="693366"/>
          <w:position w:val="-1"/>
          <w:sz w:val="26"/>
          <w:szCs w:val="26"/>
          <w:lang w:val="en-GB"/>
        </w:rPr>
      </w:pPr>
      <w:bookmarkStart w:id="16" w:name="_Hlk16427661"/>
      <w:bookmarkEnd w:id="12"/>
    </w:p>
    <w:p w14:paraId="2A1B82F9" w14:textId="43A54DB0" w:rsidR="00B432AC" w:rsidRPr="007F24C8" w:rsidRDefault="00B432AC" w:rsidP="00D777E4">
      <w:pPr>
        <w:pStyle w:val="Heading1"/>
        <w:numPr>
          <w:ilvl w:val="0"/>
          <w:numId w:val="44"/>
        </w:numPr>
        <w:rPr>
          <w:lang w:val="en-GB"/>
        </w:rPr>
      </w:pPr>
      <w:bookmarkStart w:id="17" w:name="_Toc36474724"/>
      <w:bookmarkEnd w:id="14"/>
      <w:r w:rsidRPr="007F24C8">
        <w:rPr>
          <w:lang w:val="en-GB"/>
        </w:rPr>
        <w:lastRenderedPageBreak/>
        <w:t>Application process and key dates</w:t>
      </w:r>
      <w:bookmarkEnd w:id="17"/>
    </w:p>
    <w:p w14:paraId="7C7C65F1" w14:textId="77777777" w:rsidR="00B432AC" w:rsidRPr="007F24C8" w:rsidRDefault="00B432AC" w:rsidP="00DE06C0">
      <w:pPr>
        <w:spacing w:after="16" w:line="259" w:lineRule="auto"/>
        <w:rPr>
          <w:rFonts w:ascii="Arial" w:eastAsia="Arial" w:hAnsi="Arial" w:cs="Arial"/>
          <w:b/>
          <w:color w:val="693366"/>
          <w:position w:val="-1"/>
          <w:sz w:val="26"/>
          <w:szCs w:val="26"/>
          <w:lang w:val="en-GB"/>
        </w:rPr>
      </w:pPr>
    </w:p>
    <w:tbl>
      <w:tblPr>
        <w:tblStyle w:val="TableGrid"/>
        <w:tblW w:w="0" w:type="auto"/>
        <w:tblLook w:val="04A0" w:firstRow="1" w:lastRow="0" w:firstColumn="1" w:lastColumn="0" w:noHBand="0" w:noVBand="1"/>
      </w:tblPr>
      <w:tblGrid>
        <w:gridCol w:w="1866"/>
        <w:gridCol w:w="1866"/>
        <w:gridCol w:w="1866"/>
        <w:gridCol w:w="1866"/>
        <w:gridCol w:w="1866"/>
      </w:tblGrid>
      <w:tr w:rsidR="00B432AC" w:rsidRPr="007F24C8" w14:paraId="6D997378" w14:textId="77777777" w:rsidTr="00B432AC">
        <w:tc>
          <w:tcPr>
            <w:tcW w:w="1866" w:type="dxa"/>
          </w:tcPr>
          <w:p w14:paraId="4B5FC670" w14:textId="77777777" w:rsidR="00B432AC" w:rsidRPr="007F24C8" w:rsidRDefault="00B432AC" w:rsidP="00DE06C0">
            <w:pPr>
              <w:spacing w:after="16" w:line="259" w:lineRule="auto"/>
              <w:rPr>
                <w:rFonts w:ascii="Arial" w:eastAsia="Arial" w:hAnsi="Arial" w:cs="Arial"/>
                <w:b/>
                <w:position w:val="-1"/>
                <w:sz w:val="22"/>
                <w:szCs w:val="22"/>
                <w:lang w:val="en-GB"/>
              </w:rPr>
            </w:pPr>
            <w:bookmarkStart w:id="18" w:name="_Hlk17991626"/>
            <w:bookmarkStart w:id="19" w:name="_Hlk19021353"/>
            <w:r w:rsidRPr="007F24C8">
              <w:rPr>
                <w:rFonts w:ascii="Arial" w:eastAsia="Arial" w:hAnsi="Arial" w:cs="Arial"/>
                <w:b/>
                <w:position w:val="-1"/>
                <w:sz w:val="22"/>
                <w:szCs w:val="22"/>
                <w:lang w:val="en-GB"/>
              </w:rPr>
              <w:t>1</w:t>
            </w:r>
          </w:p>
          <w:p w14:paraId="344C8224" w14:textId="50C92E6A" w:rsidR="00B432AC" w:rsidRPr="007F24C8" w:rsidRDefault="008302D2" w:rsidP="00DE06C0">
            <w:pPr>
              <w:spacing w:after="16" w:line="259" w:lineRule="auto"/>
              <w:rPr>
                <w:rFonts w:ascii="Arial" w:eastAsia="Arial" w:hAnsi="Arial" w:cs="Arial"/>
                <w:b/>
                <w:position w:val="-1"/>
                <w:sz w:val="22"/>
                <w:szCs w:val="22"/>
                <w:lang w:val="en-GB"/>
              </w:rPr>
            </w:pPr>
            <w:r w:rsidRPr="007F24C8">
              <w:rPr>
                <w:rFonts w:ascii="Arial" w:eastAsia="Arial" w:hAnsi="Arial" w:cs="Arial"/>
                <w:b/>
                <w:position w:val="-1"/>
                <w:sz w:val="22"/>
                <w:szCs w:val="22"/>
                <w:lang w:val="en-GB"/>
              </w:rPr>
              <w:t>Application</w:t>
            </w:r>
          </w:p>
        </w:tc>
        <w:tc>
          <w:tcPr>
            <w:tcW w:w="1866" w:type="dxa"/>
          </w:tcPr>
          <w:p w14:paraId="7629758B" w14:textId="77777777" w:rsidR="00B432AC" w:rsidRPr="007F24C8" w:rsidRDefault="00B432AC" w:rsidP="00DE06C0">
            <w:pPr>
              <w:spacing w:after="16" w:line="259" w:lineRule="auto"/>
              <w:rPr>
                <w:rFonts w:ascii="Arial" w:eastAsia="Arial" w:hAnsi="Arial" w:cs="Arial"/>
                <w:b/>
                <w:position w:val="-1"/>
                <w:sz w:val="22"/>
                <w:szCs w:val="22"/>
                <w:lang w:val="en-GB"/>
              </w:rPr>
            </w:pPr>
            <w:r w:rsidRPr="007F24C8">
              <w:rPr>
                <w:rFonts w:ascii="Arial" w:eastAsia="Arial" w:hAnsi="Arial" w:cs="Arial"/>
                <w:b/>
                <w:position w:val="-1"/>
                <w:sz w:val="22"/>
                <w:szCs w:val="22"/>
                <w:lang w:val="en-GB"/>
              </w:rPr>
              <w:t>2</w:t>
            </w:r>
          </w:p>
          <w:p w14:paraId="2F8F46DD" w14:textId="77CC162A" w:rsidR="00B432AC" w:rsidRPr="007F24C8" w:rsidRDefault="008302D2" w:rsidP="00DE06C0">
            <w:pPr>
              <w:spacing w:after="16" w:line="259" w:lineRule="auto"/>
              <w:rPr>
                <w:rFonts w:ascii="Arial" w:eastAsia="Arial" w:hAnsi="Arial" w:cs="Arial"/>
                <w:b/>
                <w:position w:val="-1"/>
                <w:sz w:val="22"/>
                <w:szCs w:val="22"/>
                <w:lang w:val="en-GB"/>
              </w:rPr>
            </w:pPr>
            <w:r w:rsidRPr="007F24C8">
              <w:rPr>
                <w:rFonts w:ascii="Arial" w:eastAsia="Arial" w:hAnsi="Arial" w:cs="Arial"/>
                <w:b/>
                <w:position w:val="-1"/>
                <w:sz w:val="22"/>
                <w:szCs w:val="22"/>
                <w:lang w:val="en-GB"/>
              </w:rPr>
              <w:t>Decision</w:t>
            </w:r>
          </w:p>
        </w:tc>
        <w:tc>
          <w:tcPr>
            <w:tcW w:w="1866" w:type="dxa"/>
          </w:tcPr>
          <w:p w14:paraId="269E5F62" w14:textId="77777777" w:rsidR="00B432AC" w:rsidRPr="007F24C8" w:rsidRDefault="00B432AC" w:rsidP="00DE06C0">
            <w:pPr>
              <w:spacing w:after="16" w:line="259" w:lineRule="auto"/>
              <w:rPr>
                <w:rFonts w:ascii="Arial" w:eastAsia="Arial" w:hAnsi="Arial" w:cs="Arial"/>
                <w:b/>
                <w:position w:val="-1"/>
                <w:sz w:val="22"/>
                <w:szCs w:val="22"/>
                <w:lang w:val="en-GB"/>
              </w:rPr>
            </w:pPr>
            <w:r w:rsidRPr="007F24C8">
              <w:rPr>
                <w:rFonts w:ascii="Arial" w:eastAsia="Arial" w:hAnsi="Arial" w:cs="Arial"/>
                <w:b/>
                <w:position w:val="-1"/>
                <w:sz w:val="22"/>
                <w:szCs w:val="22"/>
                <w:lang w:val="en-GB"/>
              </w:rPr>
              <w:t>3</w:t>
            </w:r>
          </w:p>
          <w:p w14:paraId="24BDF6F0" w14:textId="1980C702" w:rsidR="00B432AC" w:rsidRPr="007F24C8" w:rsidRDefault="008302D2" w:rsidP="00DE06C0">
            <w:pPr>
              <w:spacing w:after="16" w:line="259" w:lineRule="auto"/>
              <w:rPr>
                <w:rFonts w:ascii="Arial" w:eastAsia="Arial" w:hAnsi="Arial" w:cs="Arial"/>
                <w:b/>
                <w:position w:val="-1"/>
                <w:sz w:val="22"/>
                <w:szCs w:val="22"/>
                <w:lang w:val="en-GB"/>
              </w:rPr>
            </w:pPr>
            <w:r w:rsidRPr="007F24C8">
              <w:rPr>
                <w:rFonts w:ascii="Arial" w:eastAsia="Arial" w:hAnsi="Arial" w:cs="Arial"/>
                <w:b/>
                <w:position w:val="-1"/>
                <w:sz w:val="22"/>
                <w:szCs w:val="22"/>
                <w:lang w:val="en-GB"/>
              </w:rPr>
              <w:t>Initial requirements</w:t>
            </w:r>
          </w:p>
        </w:tc>
        <w:tc>
          <w:tcPr>
            <w:tcW w:w="1866" w:type="dxa"/>
          </w:tcPr>
          <w:p w14:paraId="26B721D7" w14:textId="77777777" w:rsidR="00B432AC" w:rsidRPr="007F24C8" w:rsidRDefault="00B432AC" w:rsidP="00DE06C0">
            <w:pPr>
              <w:spacing w:after="16" w:line="259" w:lineRule="auto"/>
              <w:rPr>
                <w:rFonts w:ascii="Arial" w:eastAsia="Arial" w:hAnsi="Arial" w:cs="Arial"/>
                <w:b/>
                <w:position w:val="-1"/>
                <w:sz w:val="22"/>
                <w:szCs w:val="22"/>
                <w:lang w:val="en-GB"/>
              </w:rPr>
            </w:pPr>
            <w:r w:rsidRPr="007F24C8">
              <w:rPr>
                <w:rFonts w:ascii="Arial" w:eastAsia="Arial" w:hAnsi="Arial" w:cs="Arial"/>
                <w:b/>
                <w:position w:val="-1"/>
                <w:sz w:val="22"/>
                <w:szCs w:val="22"/>
                <w:lang w:val="en-GB"/>
              </w:rPr>
              <w:t>4</w:t>
            </w:r>
          </w:p>
          <w:p w14:paraId="5A9A07FA" w14:textId="5FD9A47E" w:rsidR="00B432AC" w:rsidRPr="007F24C8" w:rsidRDefault="008302D2" w:rsidP="00DE06C0">
            <w:pPr>
              <w:spacing w:after="16" w:line="259" w:lineRule="auto"/>
              <w:rPr>
                <w:rFonts w:ascii="Arial" w:eastAsia="Arial" w:hAnsi="Arial" w:cs="Arial"/>
                <w:b/>
                <w:position w:val="-1"/>
                <w:sz w:val="22"/>
                <w:szCs w:val="22"/>
                <w:lang w:val="en-GB"/>
              </w:rPr>
            </w:pPr>
            <w:r w:rsidRPr="007F24C8">
              <w:rPr>
                <w:rFonts w:ascii="Arial" w:eastAsia="Arial" w:hAnsi="Arial" w:cs="Arial"/>
                <w:b/>
                <w:position w:val="-1"/>
                <w:sz w:val="22"/>
                <w:szCs w:val="22"/>
                <w:lang w:val="en-GB"/>
              </w:rPr>
              <w:t>Payment</w:t>
            </w:r>
          </w:p>
        </w:tc>
        <w:tc>
          <w:tcPr>
            <w:tcW w:w="1866" w:type="dxa"/>
          </w:tcPr>
          <w:p w14:paraId="6230D79D" w14:textId="77777777" w:rsidR="00B432AC" w:rsidRPr="007F24C8" w:rsidRDefault="00B432AC" w:rsidP="00DE06C0">
            <w:pPr>
              <w:spacing w:after="16" w:line="259" w:lineRule="auto"/>
              <w:rPr>
                <w:rFonts w:ascii="Arial" w:eastAsia="Arial" w:hAnsi="Arial" w:cs="Arial"/>
                <w:b/>
                <w:position w:val="-1"/>
                <w:sz w:val="22"/>
                <w:szCs w:val="22"/>
                <w:lang w:val="en-GB"/>
              </w:rPr>
            </w:pPr>
            <w:r w:rsidRPr="007F24C8">
              <w:rPr>
                <w:rFonts w:ascii="Arial" w:eastAsia="Arial" w:hAnsi="Arial" w:cs="Arial"/>
                <w:b/>
                <w:position w:val="-1"/>
                <w:sz w:val="22"/>
                <w:szCs w:val="22"/>
                <w:lang w:val="en-GB"/>
              </w:rPr>
              <w:t>5</w:t>
            </w:r>
          </w:p>
          <w:p w14:paraId="06CC7B0E" w14:textId="6071BE21" w:rsidR="00B432AC" w:rsidRPr="007F24C8" w:rsidRDefault="008302D2" w:rsidP="00DE06C0">
            <w:pPr>
              <w:spacing w:after="16" w:line="259" w:lineRule="auto"/>
              <w:rPr>
                <w:rFonts w:ascii="Arial" w:eastAsia="Arial" w:hAnsi="Arial" w:cs="Arial"/>
                <w:b/>
                <w:position w:val="-1"/>
                <w:sz w:val="22"/>
                <w:szCs w:val="22"/>
                <w:lang w:val="en-GB"/>
              </w:rPr>
            </w:pPr>
            <w:r w:rsidRPr="007F24C8">
              <w:rPr>
                <w:rFonts w:ascii="Arial" w:eastAsia="Arial" w:hAnsi="Arial" w:cs="Arial"/>
                <w:b/>
                <w:position w:val="-1"/>
                <w:sz w:val="22"/>
                <w:szCs w:val="22"/>
                <w:lang w:val="en-GB"/>
              </w:rPr>
              <w:t>Reporting</w:t>
            </w:r>
          </w:p>
        </w:tc>
      </w:tr>
      <w:tr w:rsidR="00B432AC" w:rsidRPr="007F24C8" w14:paraId="79658B19" w14:textId="77777777" w:rsidTr="00B432AC">
        <w:tc>
          <w:tcPr>
            <w:tcW w:w="1866" w:type="dxa"/>
          </w:tcPr>
          <w:p w14:paraId="2E4B34E5" w14:textId="0EEBDB9F" w:rsidR="00B432AC" w:rsidRPr="007F24C8" w:rsidRDefault="00B432AC" w:rsidP="00DE06C0">
            <w:pPr>
              <w:spacing w:after="16" w:line="259" w:lineRule="auto"/>
              <w:rPr>
                <w:rFonts w:ascii="Arial" w:eastAsia="Arial" w:hAnsi="Arial" w:cs="Arial"/>
                <w:bCs/>
                <w:position w:val="-1"/>
                <w:sz w:val="22"/>
                <w:szCs w:val="22"/>
                <w:lang w:val="en-GB"/>
              </w:rPr>
            </w:pPr>
          </w:p>
          <w:p w14:paraId="0955247A" w14:textId="1CF41F96" w:rsidR="003B4D77" w:rsidRPr="007F24C8" w:rsidRDefault="003B4D77" w:rsidP="00DE06C0">
            <w:pPr>
              <w:spacing w:after="16" w:line="259" w:lineRule="auto"/>
              <w:rPr>
                <w:rFonts w:ascii="Arial" w:eastAsia="Arial" w:hAnsi="Arial" w:cs="Arial"/>
                <w:bCs/>
                <w:position w:val="-1"/>
                <w:sz w:val="22"/>
                <w:szCs w:val="22"/>
                <w:lang w:val="en-GB"/>
              </w:rPr>
            </w:pPr>
            <w:r w:rsidRPr="007F24C8">
              <w:rPr>
                <w:rFonts w:ascii="Arial" w:eastAsia="Arial" w:hAnsi="Arial" w:cs="Arial"/>
                <w:bCs/>
                <w:position w:val="-1"/>
                <w:sz w:val="22"/>
                <w:szCs w:val="22"/>
                <w:lang w:val="en-GB"/>
              </w:rPr>
              <w:t xml:space="preserve">Submit your application </w:t>
            </w:r>
            <w:r w:rsidR="007648D1">
              <w:rPr>
                <w:rFonts w:ascii="Arial" w:eastAsia="Arial" w:hAnsi="Arial" w:cs="Arial"/>
                <w:bCs/>
                <w:position w:val="-1"/>
                <w:sz w:val="22"/>
                <w:szCs w:val="22"/>
                <w:lang w:val="en-GB"/>
              </w:rPr>
              <w:t xml:space="preserve">by </w:t>
            </w:r>
            <w:r w:rsidRPr="007F24C8">
              <w:rPr>
                <w:rFonts w:ascii="Arial" w:eastAsia="Arial" w:hAnsi="Arial" w:cs="Arial"/>
                <w:bCs/>
                <w:position w:val="-1"/>
                <w:sz w:val="22"/>
                <w:szCs w:val="22"/>
                <w:lang w:val="en-GB"/>
              </w:rPr>
              <w:t>one of the application deadlines</w:t>
            </w:r>
            <w:r w:rsidR="00E657FA" w:rsidRPr="007F24C8">
              <w:rPr>
                <w:rFonts w:ascii="Arial" w:eastAsia="Arial" w:hAnsi="Arial" w:cs="Arial"/>
                <w:bCs/>
                <w:position w:val="-1"/>
                <w:sz w:val="22"/>
                <w:szCs w:val="22"/>
                <w:lang w:val="en-GB"/>
              </w:rPr>
              <w:t>.</w:t>
            </w:r>
          </w:p>
          <w:p w14:paraId="16390F42" w14:textId="77777777" w:rsidR="00B432AC" w:rsidRPr="007F24C8" w:rsidRDefault="00B432AC" w:rsidP="00DE06C0">
            <w:pPr>
              <w:spacing w:after="16" w:line="259" w:lineRule="auto"/>
              <w:rPr>
                <w:rFonts w:ascii="Arial" w:eastAsia="Arial" w:hAnsi="Arial" w:cs="Arial"/>
                <w:bCs/>
                <w:position w:val="-1"/>
                <w:sz w:val="22"/>
                <w:szCs w:val="22"/>
                <w:lang w:val="en-GB"/>
              </w:rPr>
            </w:pPr>
          </w:p>
        </w:tc>
        <w:tc>
          <w:tcPr>
            <w:tcW w:w="1866" w:type="dxa"/>
          </w:tcPr>
          <w:p w14:paraId="1EFFD3E1" w14:textId="77777777" w:rsidR="00B432AC" w:rsidRPr="007F24C8" w:rsidRDefault="00B432AC" w:rsidP="008302D2">
            <w:pPr>
              <w:spacing w:after="16" w:line="259" w:lineRule="auto"/>
              <w:rPr>
                <w:rFonts w:ascii="Arial" w:eastAsia="Arial" w:hAnsi="Arial" w:cs="Arial"/>
                <w:bCs/>
                <w:position w:val="-1"/>
                <w:sz w:val="22"/>
                <w:szCs w:val="22"/>
                <w:lang w:val="en-GB"/>
              </w:rPr>
            </w:pPr>
          </w:p>
          <w:p w14:paraId="12857FD5" w14:textId="2AE1288E" w:rsidR="003B4D77" w:rsidRPr="007F24C8" w:rsidRDefault="003B4D77" w:rsidP="008302D2">
            <w:pPr>
              <w:spacing w:after="16" w:line="259" w:lineRule="auto"/>
              <w:rPr>
                <w:rFonts w:ascii="Arial" w:eastAsia="Arial" w:hAnsi="Arial" w:cs="Arial"/>
                <w:bCs/>
                <w:position w:val="-1"/>
                <w:sz w:val="22"/>
                <w:szCs w:val="22"/>
                <w:lang w:val="en-GB"/>
              </w:rPr>
            </w:pPr>
            <w:r w:rsidRPr="007F24C8">
              <w:rPr>
                <w:rFonts w:ascii="Arial" w:eastAsia="Arial" w:hAnsi="Arial" w:cs="Arial"/>
                <w:bCs/>
                <w:position w:val="-1"/>
                <w:sz w:val="22"/>
                <w:szCs w:val="22"/>
                <w:lang w:val="en-GB"/>
              </w:rPr>
              <w:t>We’ll aim to notify you within one week of your application being submitted</w:t>
            </w:r>
            <w:r w:rsidR="00E657FA" w:rsidRPr="007F24C8">
              <w:rPr>
                <w:rFonts w:ascii="Arial" w:eastAsia="Arial" w:hAnsi="Arial" w:cs="Arial"/>
                <w:bCs/>
                <w:position w:val="-1"/>
                <w:sz w:val="22"/>
                <w:szCs w:val="22"/>
                <w:lang w:val="en-GB"/>
              </w:rPr>
              <w:t>.</w:t>
            </w:r>
          </w:p>
        </w:tc>
        <w:tc>
          <w:tcPr>
            <w:tcW w:w="1866" w:type="dxa"/>
          </w:tcPr>
          <w:p w14:paraId="29333F1E" w14:textId="77777777" w:rsidR="00B432AC" w:rsidRPr="007F24C8" w:rsidRDefault="00B432AC" w:rsidP="008302D2">
            <w:pPr>
              <w:spacing w:after="16" w:line="259" w:lineRule="auto"/>
              <w:rPr>
                <w:rFonts w:ascii="Arial" w:eastAsia="Arial" w:hAnsi="Arial" w:cs="Arial"/>
                <w:bCs/>
                <w:i/>
                <w:iCs/>
                <w:position w:val="-1"/>
                <w:sz w:val="22"/>
                <w:szCs w:val="22"/>
                <w:lang w:val="en-GB"/>
              </w:rPr>
            </w:pPr>
          </w:p>
          <w:p w14:paraId="656EC1F7" w14:textId="2F5E18C8" w:rsidR="003B4D77" w:rsidRPr="007F24C8" w:rsidRDefault="003B4D77" w:rsidP="008302D2">
            <w:pPr>
              <w:spacing w:after="16" w:line="259" w:lineRule="auto"/>
              <w:rPr>
                <w:rFonts w:ascii="Arial" w:eastAsia="Arial" w:hAnsi="Arial" w:cs="Arial"/>
                <w:bCs/>
                <w:position w:val="-1"/>
                <w:sz w:val="22"/>
                <w:szCs w:val="22"/>
                <w:lang w:val="en-GB"/>
              </w:rPr>
            </w:pPr>
            <w:r w:rsidRPr="007F24C8">
              <w:rPr>
                <w:rFonts w:ascii="Arial" w:eastAsia="Arial" w:hAnsi="Arial" w:cs="Arial"/>
                <w:bCs/>
                <w:position w:val="-1"/>
                <w:sz w:val="22"/>
                <w:szCs w:val="22"/>
                <w:lang w:val="en-GB"/>
              </w:rPr>
              <w:t>We’ll require evidence of your</w:t>
            </w:r>
            <w:r w:rsidR="009D42BA" w:rsidRPr="007F24C8">
              <w:rPr>
                <w:rFonts w:ascii="Arial" w:eastAsia="Arial" w:hAnsi="Arial" w:cs="Arial"/>
                <w:bCs/>
                <w:position w:val="-1"/>
                <w:sz w:val="22"/>
                <w:szCs w:val="22"/>
                <w:lang w:val="en-GB"/>
              </w:rPr>
              <w:t xml:space="preserve"> organisational</w:t>
            </w:r>
            <w:r w:rsidRPr="007F24C8">
              <w:rPr>
                <w:rFonts w:ascii="Arial" w:eastAsia="Arial" w:hAnsi="Arial" w:cs="Arial"/>
                <w:bCs/>
                <w:position w:val="-1"/>
                <w:sz w:val="22"/>
                <w:szCs w:val="22"/>
                <w:lang w:val="en-GB"/>
              </w:rPr>
              <w:t xml:space="preserve"> bank account, and a funding </w:t>
            </w:r>
            <w:proofErr w:type="gramStart"/>
            <w:r w:rsidRPr="007F24C8">
              <w:rPr>
                <w:rFonts w:ascii="Arial" w:eastAsia="Arial" w:hAnsi="Arial" w:cs="Arial"/>
                <w:bCs/>
                <w:position w:val="-1"/>
                <w:sz w:val="22"/>
                <w:szCs w:val="22"/>
                <w:lang w:val="en-GB"/>
              </w:rPr>
              <w:t>agreement  signed</w:t>
            </w:r>
            <w:proofErr w:type="gramEnd"/>
            <w:r w:rsidRPr="007F24C8">
              <w:rPr>
                <w:rFonts w:ascii="Arial" w:eastAsia="Arial" w:hAnsi="Arial" w:cs="Arial"/>
                <w:bCs/>
                <w:position w:val="-1"/>
                <w:sz w:val="22"/>
                <w:szCs w:val="22"/>
                <w:lang w:val="en-GB"/>
              </w:rPr>
              <w:t xml:space="preserve"> by two of your authorised signatories. </w:t>
            </w:r>
          </w:p>
          <w:p w14:paraId="72D85255" w14:textId="5F5BF264" w:rsidR="003B4D77" w:rsidRPr="007F24C8" w:rsidRDefault="003B4D77" w:rsidP="008302D2">
            <w:pPr>
              <w:spacing w:after="16" w:line="259" w:lineRule="auto"/>
              <w:rPr>
                <w:rFonts w:ascii="Arial" w:eastAsia="Arial" w:hAnsi="Arial" w:cs="Arial"/>
                <w:bCs/>
                <w:position w:val="-1"/>
                <w:sz w:val="22"/>
                <w:szCs w:val="22"/>
                <w:lang w:val="en-GB"/>
              </w:rPr>
            </w:pPr>
          </w:p>
        </w:tc>
        <w:tc>
          <w:tcPr>
            <w:tcW w:w="1866" w:type="dxa"/>
          </w:tcPr>
          <w:p w14:paraId="54024090" w14:textId="77777777" w:rsidR="00B432AC" w:rsidRPr="007F24C8" w:rsidRDefault="00B432AC" w:rsidP="00DE06C0">
            <w:pPr>
              <w:spacing w:after="16" w:line="259" w:lineRule="auto"/>
              <w:rPr>
                <w:rFonts w:ascii="Arial" w:eastAsia="Arial" w:hAnsi="Arial" w:cs="Arial"/>
                <w:bCs/>
                <w:position w:val="-1"/>
                <w:sz w:val="22"/>
                <w:szCs w:val="22"/>
                <w:lang w:val="en-GB"/>
              </w:rPr>
            </w:pPr>
          </w:p>
          <w:p w14:paraId="7573C7C6" w14:textId="77467F12" w:rsidR="00B432AC" w:rsidRPr="007F24C8" w:rsidRDefault="003B4D77" w:rsidP="00DE06C0">
            <w:pPr>
              <w:spacing w:after="16" w:line="259" w:lineRule="auto"/>
              <w:rPr>
                <w:rFonts w:ascii="Arial" w:eastAsia="Arial" w:hAnsi="Arial" w:cs="Arial"/>
                <w:bCs/>
                <w:position w:val="-1"/>
                <w:sz w:val="22"/>
                <w:szCs w:val="22"/>
                <w:lang w:val="en-GB"/>
              </w:rPr>
            </w:pPr>
            <w:r w:rsidRPr="007F24C8">
              <w:rPr>
                <w:rFonts w:ascii="Arial" w:eastAsia="Arial" w:hAnsi="Arial" w:cs="Arial"/>
                <w:bCs/>
                <w:position w:val="-1"/>
                <w:sz w:val="22"/>
                <w:szCs w:val="22"/>
                <w:lang w:val="en-GB"/>
              </w:rPr>
              <w:t>We’ll aim to get the payment into your bank account within 2 weeks of receiving your initial grant requirements</w:t>
            </w:r>
            <w:r w:rsidR="009D42BA" w:rsidRPr="007F24C8">
              <w:rPr>
                <w:rFonts w:ascii="Arial" w:eastAsia="Arial" w:hAnsi="Arial" w:cs="Arial"/>
                <w:bCs/>
                <w:position w:val="-1"/>
                <w:sz w:val="22"/>
                <w:szCs w:val="22"/>
                <w:lang w:val="en-GB"/>
              </w:rPr>
              <w:t xml:space="preserve"> (although </w:t>
            </w:r>
            <w:r w:rsidR="007648D1">
              <w:rPr>
                <w:rFonts w:ascii="Arial" w:eastAsia="Arial" w:hAnsi="Arial" w:cs="Arial"/>
                <w:bCs/>
                <w:position w:val="-1"/>
                <w:sz w:val="22"/>
                <w:szCs w:val="22"/>
                <w:lang w:val="en-GB"/>
              </w:rPr>
              <w:t xml:space="preserve">we </w:t>
            </w:r>
            <w:r w:rsidR="009D42BA" w:rsidRPr="007F24C8">
              <w:rPr>
                <w:rFonts w:ascii="Arial" w:eastAsia="Arial" w:hAnsi="Arial" w:cs="Arial"/>
                <w:bCs/>
                <w:position w:val="-1"/>
                <w:sz w:val="22"/>
                <w:szCs w:val="22"/>
                <w:lang w:val="en-GB"/>
              </w:rPr>
              <w:t>recommend that you allow for 3 weeks in your forecasting).</w:t>
            </w:r>
          </w:p>
        </w:tc>
        <w:tc>
          <w:tcPr>
            <w:tcW w:w="1866" w:type="dxa"/>
          </w:tcPr>
          <w:p w14:paraId="619210D0" w14:textId="77777777" w:rsidR="00B432AC" w:rsidRPr="007F24C8" w:rsidRDefault="00B432AC" w:rsidP="00DE06C0">
            <w:pPr>
              <w:spacing w:after="16" w:line="259" w:lineRule="auto"/>
              <w:rPr>
                <w:rFonts w:ascii="Arial" w:eastAsia="Arial" w:hAnsi="Arial" w:cs="Arial"/>
                <w:bCs/>
                <w:position w:val="-1"/>
                <w:sz w:val="22"/>
                <w:szCs w:val="22"/>
                <w:lang w:val="en-GB"/>
              </w:rPr>
            </w:pPr>
          </w:p>
          <w:p w14:paraId="75C3F39B" w14:textId="15276F5D" w:rsidR="003B4D77" w:rsidRPr="007F24C8" w:rsidRDefault="003B4D77" w:rsidP="00DE06C0">
            <w:pPr>
              <w:spacing w:after="16" w:line="259" w:lineRule="auto"/>
              <w:rPr>
                <w:rFonts w:ascii="Arial" w:eastAsia="Arial" w:hAnsi="Arial" w:cs="Arial"/>
                <w:bCs/>
                <w:position w:val="-1"/>
                <w:sz w:val="22"/>
                <w:szCs w:val="22"/>
                <w:lang w:val="en-GB"/>
              </w:rPr>
            </w:pPr>
            <w:r w:rsidRPr="007F24C8">
              <w:rPr>
                <w:rFonts w:ascii="Arial" w:eastAsia="Arial" w:hAnsi="Arial" w:cs="Arial"/>
                <w:bCs/>
                <w:position w:val="-1"/>
                <w:sz w:val="22"/>
                <w:szCs w:val="22"/>
                <w:lang w:val="en-GB"/>
              </w:rPr>
              <w:t>We’ll ask you to fill in a short online survey after the grant comes to an end.</w:t>
            </w:r>
          </w:p>
        </w:tc>
      </w:tr>
      <w:tr w:rsidR="00A8547F" w:rsidRPr="007F24C8" w14:paraId="06702BF6" w14:textId="77777777" w:rsidTr="00B432AC">
        <w:trPr>
          <w:trHeight w:val="542"/>
        </w:trPr>
        <w:tc>
          <w:tcPr>
            <w:tcW w:w="1866" w:type="dxa"/>
          </w:tcPr>
          <w:p w14:paraId="47963FC8" w14:textId="5DA7B41B" w:rsidR="00B432AC" w:rsidRPr="007F24C8" w:rsidRDefault="008302D2" w:rsidP="00DE06C0">
            <w:pPr>
              <w:spacing w:after="16" w:line="259" w:lineRule="auto"/>
              <w:rPr>
                <w:rFonts w:ascii="Arial" w:eastAsia="Arial" w:hAnsi="Arial" w:cs="Arial"/>
                <w:bCs/>
                <w:color w:val="000000" w:themeColor="text1"/>
                <w:position w:val="-1"/>
                <w:sz w:val="22"/>
                <w:szCs w:val="22"/>
                <w:lang w:val="en-GB"/>
              </w:rPr>
            </w:pPr>
            <w:r w:rsidRPr="007F24C8">
              <w:rPr>
                <w:rFonts w:ascii="Arial" w:eastAsia="Arial" w:hAnsi="Arial" w:cs="Arial"/>
                <w:bCs/>
                <w:color w:val="000000" w:themeColor="text1"/>
                <w:position w:val="-1"/>
                <w:sz w:val="22"/>
                <w:szCs w:val="22"/>
                <w:lang w:val="en-GB"/>
              </w:rPr>
              <w:t>Week 1</w:t>
            </w:r>
          </w:p>
        </w:tc>
        <w:tc>
          <w:tcPr>
            <w:tcW w:w="1866" w:type="dxa"/>
          </w:tcPr>
          <w:p w14:paraId="6A19C5AD" w14:textId="26934908" w:rsidR="00B432AC" w:rsidRPr="007F24C8" w:rsidRDefault="008302D2" w:rsidP="00DE06C0">
            <w:pPr>
              <w:spacing w:after="16" w:line="259" w:lineRule="auto"/>
              <w:rPr>
                <w:rFonts w:ascii="Arial" w:eastAsia="Arial" w:hAnsi="Arial" w:cs="Arial"/>
                <w:bCs/>
                <w:color w:val="000000" w:themeColor="text1"/>
                <w:position w:val="-1"/>
                <w:sz w:val="22"/>
                <w:szCs w:val="22"/>
                <w:lang w:val="en-GB"/>
              </w:rPr>
            </w:pPr>
            <w:r w:rsidRPr="007F24C8">
              <w:rPr>
                <w:rFonts w:ascii="Arial" w:eastAsia="Arial" w:hAnsi="Arial" w:cs="Arial"/>
                <w:bCs/>
                <w:color w:val="000000" w:themeColor="text1"/>
                <w:position w:val="-1"/>
                <w:sz w:val="22"/>
                <w:szCs w:val="22"/>
                <w:lang w:val="en-GB"/>
              </w:rPr>
              <w:t>Week 2</w:t>
            </w:r>
          </w:p>
        </w:tc>
        <w:tc>
          <w:tcPr>
            <w:tcW w:w="1866" w:type="dxa"/>
          </w:tcPr>
          <w:p w14:paraId="79C17EDF" w14:textId="2F53338B" w:rsidR="00B432AC" w:rsidRPr="007F24C8" w:rsidRDefault="008302D2" w:rsidP="00DE06C0">
            <w:pPr>
              <w:spacing w:after="16" w:line="259" w:lineRule="auto"/>
              <w:rPr>
                <w:rFonts w:ascii="Arial" w:eastAsia="Arial" w:hAnsi="Arial" w:cs="Arial"/>
                <w:b/>
                <w:color w:val="000000" w:themeColor="text1"/>
                <w:position w:val="-1"/>
                <w:sz w:val="22"/>
                <w:szCs w:val="22"/>
                <w:lang w:val="en-GB"/>
              </w:rPr>
            </w:pPr>
            <w:r w:rsidRPr="007F24C8">
              <w:rPr>
                <w:rFonts w:ascii="Arial" w:eastAsia="Arial" w:hAnsi="Arial" w:cs="Arial"/>
                <w:bCs/>
                <w:color w:val="000000" w:themeColor="text1"/>
                <w:position w:val="-1"/>
                <w:sz w:val="22"/>
                <w:szCs w:val="22"/>
                <w:lang w:val="en-GB"/>
              </w:rPr>
              <w:t>Week 3</w:t>
            </w:r>
          </w:p>
        </w:tc>
        <w:tc>
          <w:tcPr>
            <w:tcW w:w="1866" w:type="dxa"/>
          </w:tcPr>
          <w:p w14:paraId="0F2D28FA" w14:textId="740ABEAB" w:rsidR="00B432AC" w:rsidRPr="007F24C8" w:rsidRDefault="008302D2" w:rsidP="00DE06C0">
            <w:pPr>
              <w:spacing w:after="16" w:line="259" w:lineRule="auto"/>
              <w:rPr>
                <w:rFonts w:ascii="Arial" w:eastAsia="Arial" w:hAnsi="Arial" w:cs="Arial"/>
                <w:bCs/>
                <w:color w:val="000000" w:themeColor="text1"/>
                <w:position w:val="-1"/>
                <w:sz w:val="22"/>
                <w:szCs w:val="22"/>
                <w:lang w:val="en-GB"/>
              </w:rPr>
            </w:pPr>
            <w:r w:rsidRPr="007F24C8">
              <w:rPr>
                <w:rFonts w:ascii="Arial" w:eastAsia="Arial" w:hAnsi="Arial" w:cs="Arial"/>
                <w:bCs/>
                <w:color w:val="000000" w:themeColor="text1"/>
                <w:position w:val="-1"/>
                <w:sz w:val="22"/>
                <w:szCs w:val="22"/>
                <w:lang w:val="en-GB"/>
              </w:rPr>
              <w:t>Week 5</w:t>
            </w:r>
            <w:r w:rsidR="00B87394" w:rsidRPr="007F24C8">
              <w:rPr>
                <w:rFonts w:ascii="Arial" w:eastAsia="Arial" w:hAnsi="Arial" w:cs="Arial"/>
                <w:bCs/>
                <w:color w:val="000000" w:themeColor="text1"/>
                <w:position w:val="-1"/>
                <w:sz w:val="22"/>
                <w:szCs w:val="22"/>
                <w:lang w:val="en-GB"/>
              </w:rPr>
              <w:t>/6</w:t>
            </w:r>
          </w:p>
        </w:tc>
        <w:tc>
          <w:tcPr>
            <w:tcW w:w="1866" w:type="dxa"/>
          </w:tcPr>
          <w:p w14:paraId="5289AAF4" w14:textId="0FD8E592" w:rsidR="00B432AC" w:rsidRPr="007F24C8" w:rsidRDefault="003B4D77" w:rsidP="00DE06C0">
            <w:pPr>
              <w:spacing w:after="16" w:line="259" w:lineRule="auto"/>
              <w:rPr>
                <w:rFonts w:ascii="Arial" w:eastAsia="Arial" w:hAnsi="Arial" w:cs="Arial"/>
                <w:b/>
                <w:color w:val="000000" w:themeColor="text1"/>
                <w:position w:val="-1"/>
                <w:sz w:val="22"/>
                <w:szCs w:val="22"/>
                <w:lang w:val="en-GB"/>
              </w:rPr>
            </w:pPr>
            <w:r w:rsidRPr="007F24C8">
              <w:rPr>
                <w:rFonts w:ascii="Arial" w:eastAsia="Arial" w:hAnsi="Arial" w:cs="Arial"/>
                <w:bCs/>
                <w:color w:val="000000" w:themeColor="text1"/>
                <w:position w:val="-1"/>
                <w:sz w:val="22"/>
                <w:szCs w:val="22"/>
                <w:lang w:val="en-GB"/>
              </w:rPr>
              <w:t>End of grant</w:t>
            </w:r>
          </w:p>
        </w:tc>
      </w:tr>
      <w:bookmarkEnd w:id="16"/>
      <w:bookmarkEnd w:id="18"/>
    </w:tbl>
    <w:p w14:paraId="35FC60C4" w14:textId="77777777" w:rsidR="00B432AC" w:rsidRPr="007F24C8" w:rsidRDefault="00B432AC" w:rsidP="00DE06C0">
      <w:pPr>
        <w:spacing w:after="16" w:line="259" w:lineRule="auto"/>
        <w:rPr>
          <w:rFonts w:ascii="Arial" w:eastAsia="Arial" w:hAnsi="Arial" w:cs="Arial"/>
          <w:b/>
          <w:color w:val="FF0000"/>
          <w:sz w:val="30"/>
          <w:szCs w:val="30"/>
          <w:lang w:val="en-GB"/>
        </w:rPr>
      </w:pPr>
    </w:p>
    <w:bookmarkEnd w:id="19"/>
    <w:p w14:paraId="089A4043" w14:textId="0BFDE3DA" w:rsidR="00DD4E05" w:rsidRPr="007F24C8" w:rsidRDefault="004B6B4E">
      <w:pPr>
        <w:rPr>
          <w:rFonts w:ascii="Arial" w:hAnsi="Arial" w:cs="Arial"/>
          <w:b/>
          <w:bCs/>
          <w:color w:val="000000" w:themeColor="text1"/>
          <w:sz w:val="22"/>
          <w:szCs w:val="22"/>
          <w:lang w:val="en-GB"/>
        </w:rPr>
        <w:sectPr w:rsidR="00DD4E05" w:rsidRPr="007F24C8" w:rsidSect="003B4D77">
          <w:pgSz w:w="11920" w:h="16840"/>
          <w:pgMar w:top="1440" w:right="1080" w:bottom="1440" w:left="1080" w:header="0" w:footer="1003" w:gutter="0"/>
          <w:cols w:space="720"/>
          <w:docGrid w:linePitch="272"/>
        </w:sectPr>
      </w:pPr>
      <w:r w:rsidRPr="004B6B4E">
        <w:rPr>
          <w:rFonts w:ascii="Arial" w:hAnsi="Arial" w:cs="Arial"/>
          <w:b/>
          <w:bCs/>
          <w:color w:val="000000" w:themeColor="text1"/>
          <w:sz w:val="22"/>
          <w:szCs w:val="22"/>
          <w:lang w:val="en-GB"/>
        </w:rPr>
        <w:t>If your application is unsuccessful, we will aim let you know within one week.</w:t>
      </w:r>
      <w:r>
        <w:t xml:space="preserve"> </w:t>
      </w:r>
      <w:proofErr w:type="gramStart"/>
      <w:r w:rsidR="00670FB3" w:rsidRPr="007F24C8">
        <w:rPr>
          <w:rFonts w:ascii="Arial" w:hAnsi="Arial" w:cs="Arial"/>
          <w:b/>
          <w:bCs/>
          <w:color w:val="000000" w:themeColor="text1"/>
          <w:sz w:val="22"/>
          <w:szCs w:val="22"/>
          <w:lang w:val="en-GB"/>
        </w:rPr>
        <w:t>Unfortunately</w:t>
      </w:r>
      <w:proofErr w:type="gramEnd"/>
      <w:r w:rsidR="00670FB3" w:rsidRPr="007F24C8">
        <w:rPr>
          <w:rFonts w:ascii="Arial" w:hAnsi="Arial" w:cs="Arial"/>
          <w:b/>
          <w:bCs/>
          <w:color w:val="000000" w:themeColor="text1"/>
          <w:sz w:val="22"/>
          <w:szCs w:val="22"/>
          <w:lang w:val="en-GB"/>
        </w:rPr>
        <w:t xml:space="preserve"> we will be unable to provide any detailed feedback to unsuccessful applicants.</w:t>
      </w:r>
    </w:p>
    <w:p w14:paraId="7952629F" w14:textId="70188647" w:rsidR="008C56C9" w:rsidRPr="007F24C8" w:rsidRDefault="008C56C9" w:rsidP="00D777E4">
      <w:pPr>
        <w:pStyle w:val="Heading1"/>
        <w:numPr>
          <w:ilvl w:val="0"/>
          <w:numId w:val="44"/>
        </w:numPr>
        <w:rPr>
          <w:lang w:val="en-GB"/>
        </w:rPr>
      </w:pPr>
      <w:bookmarkStart w:id="20" w:name="_Toc36474725"/>
      <w:r w:rsidRPr="007F24C8">
        <w:rPr>
          <w:lang w:val="en-GB"/>
        </w:rPr>
        <w:lastRenderedPageBreak/>
        <w:t>Application form template</w:t>
      </w:r>
      <w:bookmarkEnd w:id="20"/>
    </w:p>
    <w:p w14:paraId="3186895E" w14:textId="77777777" w:rsidR="000141C9" w:rsidRPr="007F24C8" w:rsidRDefault="000141C9" w:rsidP="000141C9">
      <w:pPr>
        <w:rPr>
          <w:rFonts w:ascii="Arial" w:hAnsi="Arial" w:cs="Arial"/>
          <w:sz w:val="22"/>
          <w:szCs w:val="22"/>
          <w:lang w:val="en-GB"/>
        </w:rPr>
      </w:pPr>
    </w:p>
    <w:p w14:paraId="723F75AE" w14:textId="72CF361F" w:rsidR="000141C9" w:rsidRPr="007F24C8" w:rsidRDefault="000141C9" w:rsidP="000141C9">
      <w:pPr>
        <w:rPr>
          <w:rFonts w:ascii="Arial" w:eastAsiaTheme="majorEastAsia" w:hAnsi="Arial" w:cs="Arial"/>
          <w:color w:val="0000FF" w:themeColor="hyperlink"/>
          <w:sz w:val="22"/>
          <w:szCs w:val="22"/>
          <w:u w:val="single"/>
          <w:lang w:val="en-GB"/>
        </w:rPr>
      </w:pPr>
      <w:r w:rsidRPr="007F24C8">
        <w:rPr>
          <w:rFonts w:ascii="Arial" w:hAnsi="Arial" w:cs="Arial"/>
          <w:sz w:val="22"/>
          <w:szCs w:val="22"/>
          <w:lang w:val="en-GB"/>
        </w:rPr>
        <w:t xml:space="preserve">This template form is provided for information purposes only. </w:t>
      </w:r>
      <w:r w:rsidRPr="007F24C8">
        <w:rPr>
          <w:rFonts w:ascii="Arial" w:hAnsi="Arial" w:cs="Arial"/>
          <w:b/>
          <w:bCs/>
          <w:sz w:val="22"/>
          <w:szCs w:val="22"/>
          <w:lang w:val="en-GB"/>
        </w:rPr>
        <w:t xml:space="preserve">Applications need to be made through our online portal available at </w:t>
      </w:r>
      <w:hyperlink r:id="rId16" w:history="1">
        <w:r w:rsidRPr="007F24C8">
          <w:rPr>
            <w:rStyle w:val="Hyperlink"/>
            <w:rFonts w:ascii="Arial" w:eastAsiaTheme="majorEastAsia" w:hAnsi="Arial" w:cs="Arial"/>
            <w:b/>
            <w:bCs/>
            <w:sz w:val="22"/>
            <w:szCs w:val="22"/>
            <w:lang w:val="en-GB"/>
          </w:rPr>
          <w:t>https://grants.youthmusic.org.uk/</w:t>
        </w:r>
      </w:hyperlink>
      <w:r w:rsidRPr="007F24C8">
        <w:rPr>
          <w:rStyle w:val="Hyperlink"/>
          <w:rFonts w:ascii="Arial" w:eastAsiaTheme="majorEastAsia" w:hAnsi="Arial" w:cs="Arial"/>
          <w:b/>
          <w:bCs/>
          <w:sz w:val="22"/>
          <w:szCs w:val="22"/>
          <w:lang w:val="en-GB"/>
        </w:rPr>
        <w:t xml:space="preserve"> </w:t>
      </w:r>
      <w:r w:rsidRPr="007F24C8">
        <w:rPr>
          <w:rFonts w:ascii="Arial" w:hAnsi="Arial" w:cs="Arial"/>
          <w:b/>
          <w:bCs/>
          <w:sz w:val="22"/>
          <w:szCs w:val="22"/>
          <w:lang w:val="en-GB"/>
        </w:rPr>
        <w:t xml:space="preserve"> Please note that the online form will not be available until </w:t>
      </w:r>
      <w:r w:rsidR="006C30FF" w:rsidRPr="007F24C8">
        <w:rPr>
          <w:rFonts w:ascii="Arial" w:hAnsi="Arial" w:cs="Arial"/>
          <w:b/>
          <w:bCs/>
          <w:sz w:val="22"/>
          <w:szCs w:val="22"/>
          <w:lang w:val="en-GB"/>
        </w:rPr>
        <w:t>Wednesday 8</w:t>
      </w:r>
      <w:r w:rsidRPr="007F24C8">
        <w:rPr>
          <w:rFonts w:ascii="Arial" w:hAnsi="Arial" w:cs="Arial"/>
          <w:b/>
          <w:bCs/>
          <w:sz w:val="22"/>
          <w:szCs w:val="22"/>
          <w:lang w:val="en-GB"/>
        </w:rPr>
        <w:t xml:space="preserve"> April 2020.</w:t>
      </w:r>
      <w:r w:rsidR="006C30FF" w:rsidRPr="007F24C8">
        <w:rPr>
          <w:rFonts w:ascii="Arial" w:hAnsi="Arial" w:cs="Arial"/>
          <w:sz w:val="22"/>
          <w:szCs w:val="22"/>
          <w:lang w:val="en-GB"/>
        </w:rPr>
        <w:t xml:space="preserve"> We’re working hard to get the form online as soon as possible but </w:t>
      </w:r>
      <w:r w:rsidR="007648D1">
        <w:rPr>
          <w:rFonts w:ascii="Arial" w:hAnsi="Arial" w:cs="Arial"/>
          <w:sz w:val="22"/>
          <w:szCs w:val="22"/>
          <w:lang w:val="en-GB"/>
        </w:rPr>
        <w:t>it involves</w:t>
      </w:r>
      <w:r w:rsidR="006C30FF" w:rsidRPr="007F24C8">
        <w:rPr>
          <w:rFonts w:ascii="Arial" w:hAnsi="Arial" w:cs="Arial"/>
          <w:sz w:val="22"/>
          <w:szCs w:val="22"/>
          <w:lang w:val="en-GB"/>
        </w:rPr>
        <w:t xml:space="preserve"> some development work with a third-party provider.</w:t>
      </w:r>
    </w:p>
    <w:p w14:paraId="689E698B" w14:textId="77777777" w:rsidR="008C56C9" w:rsidRPr="007F24C8" w:rsidRDefault="008C56C9" w:rsidP="008C56C9">
      <w:pPr>
        <w:rPr>
          <w:lang w:val="en-GB"/>
        </w:rPr>
      </w:pPr>
    </w:p>
    <w:p w14:paraId="2043E193" w14:textId="77777777" w:rsidR="008C56C9" w:rsidRPr="007F24C8" w:rsidRDefault="008C56C9" w:rsidP="008C56C9">
      <w:pPr>
        <w:rPr>
          <w:rFonts w:ascii="Arial" w:hAnsi="Arial" w:cs="Arial"/>
          <w:b/>
          <w:bCs/>
          <w:sz w:val="24"/>
          <w:szCs w:val="24"/>
          <w:lang w:val="en-GB"/>
        </w:rPr>
      </w:pPr>
      <w:r w:rsidRPr="007F24C8">
        <w:rPr>
          <w:rFonts w:ascii="Arial" w:hAnsi="Arial" w:cs="Arial"/>
          <w:b/>
          <w:bCs/>
          <w:sz w:val="24"/>
          <w:szCs w:val="24"/>
          <w:lang w:val="en-GB"/>
        </w:rPr>
        <w:t>Section 1: Organisation and contact details</w:t>
      </w:r>
    </w:p>
    <w:p w14:paraId="4A4DD0A5" w14:textId="77777777" w:rsidR="008C56C9" w:rsidRPr="007F24C8" w:rsidRDefault="008C56C9" w:rsidP="008C56C9">
      <w:pPr>
        <w:rPr>
          <w:rFonts w:ascii="Arial" w:hAnsi="Arial" w:cs="Arial"/>
          <w:b/>
          <w:bCs/>
          <w:lang w:val="en-GB"/>
        </w:rPr>
      </w:pPr>
    </w:p>
    <w:p w14:paraId="67318357" w14:textId="264A1CBD" w:rsidR="008C56C9" w:rsidRPr="007F24C8" w:rsidRDefault="008C56C9" w:rsidP="008C56C9">
      <w:pPr>
        <w:rPr>
          <w:rFonts w:ascii="Arial" w:hAnsi="Arial" w:cs="Arial"/>
          <w:b/>
          <w:bCs/>
          <w:sz w:val="22"/>
          <w:szCs w:val="22"/>
          <w:lang w:val="en-GB"/>
        </w:rPr>
      </w:pPr>
      <w:r w:rsidRPr="007F24C8">
        <w:rPr>
          <w:rFonts w:ascii="Arial" w:hAnsi="Arial" w:cs="Arial"/>
          <w:b/>
          <w:bCs/>
          <w:sz w:val="22"/>
          <w:szCs w:val="22"/>
          <w:lang w:val="en-GB"/>
        </w:rPr>
        <w:t>Organisation details</w:t>
      </w:r>
    </w:p>
    <w:p w14:paraId="043D4D7D" w14:textId="77777777" w:rsidR="008C56C9" w:rsidRPr="007F24C8" w:rsidRDefault="008C56C9" w:rsidP="008C56C9">
      <w:pPr>
        <w:rPr>
          <w:rFonts w:ascii="Arial" w:hAnsi="Arial" w:cs="Arial"/>
          <w:b/>
          <w:bCs/>
          <w:sz w:val="22"/>
          <w:szCs w:val="22"/>
          <w:lang w:val="en-GB"/>
        </w:rPr>
      </w:pPr>
    </w:p>
    <w:tbl>
      <w:tblPr>
        <w:tblStyle w:val="TableGrid"/>
        <w:tblW w:w="0" w:type="auto"/>
        <w:tblLook w:val="04A0" w:firstRow="1" w:lastRow="0" w:firstColumn="1" w:lastColumn="0" w:noHBand="0" w:noVBand="1"/>
      </w:tblPr>
      <w:tblGrid>
        <w:gridCol w:w="4868"/>
        <w:gridCol w:w="4868"/>
      </w:tblGrid>
      <w:tr w:rsidR="008C56C9" w:rsidRPr="007F24C8" w14:paraId="52DB4A2B" w14:textId="77777777" w:rsidTr="008C56C9">
        <w:tc>
          <w:tcPr>
            <w:tcW w:w="4868" w:type="dxa"/>
          </w:tcPr>
          <w:p w14:paraId="7188909F" w14:textId="77777777" w:rsidR="008C56C9" w:rsidRPr="007F24C8" w:rsidRDefault="008C56C9" w:rsidP="008C56C9">
            <w:pPr>
              <w:rPr>
                <w:rFonts w:ascii="Arial" w:hAnsi="Arial" w:cs="Arial"/>
                <w:b/>
                <w:bCs/>
                <w:sz w:val="22"/>
                <w:szCs w:val="22"/>
                <w:lang w:val="en-GB"/>
              </w:rPr>
            </w:pPr>
            <w:r w:rsidRPr="007F24C8">
              <w:rPr>
                <w:rFonts w:ascii="Arial" w:hAnsi="Arial" w:cs="Arial"/>
                <w:b/>
                <w:bCs/>
                <w:sz w:val="22"/>
                <w:szCs w:val="22"/>
                <w:lang w:val="en-GB"/>
              </w:rPr>
              <w:t>Question field</w:t>
            </w:r>
          </w:p>
        </w:tc>
        <w:tc>
          <w:tcPr>
            <w:tcW w:w="4868" w:type="dxa"/>
          </w:tcPr>
          <w:p w14:paraId="1F2112CF" w14:textId="77777777" w:rsidR="008C56C9" w:rsidRPr="007F24C8" w:rsidRDefault="008C56C9" w:rsidP="008C56C9">
            <w:pPr>
              <w:rPr>
                <w:rFonts w:ascii="Arial" w:hAnsi="Arial" w:cs="Arial"/>
                <w:b/>
                <w:bCs/>
                <w:sz w:val="22"/>
                <w:szCs w:val="22"/>
                <w:lang w:val="en-GB"/>
              </w:rPr>
            </w:pPr>
            <w:r w:rsidRPr="007F24C8">
              <w:rPr>
                <w:rFonts w:ascii="Arial" w:hAnsi="Arial" w:cs="Arial"/>
                <w:b/>
                <w:bCs/>
                <w:sz w:val="22"/>
                <w:szCs w:val="22"/>
                <w:lang w:val="en-GB"/>
              </w:rPr>
              <w:t>Notes</w:t>
            </w:r>
          </w:p>
        </w:tc>
      </w:tr>
      <w:tr w:rsidR="008C56C9" w:rsidRPr="007F24C8" w14:paraId="1AF30542" w14:textId="77777777" w:rsidTr="008C56C9">
        <w:tc>
          <w:tcPr>
            <w:tcW w:w="4868" w:type="dxa"/>
          </w:tcPr>
          <w:p w14:paraId="41B92B96" w14:textId="77777777" w:rsidR="008C56C9" w:rsidRPr="007F24C8" w:rsidRDefault="008C56C9" w:rsidP="008C56C9">
            <w:pPr>
              <w:rPr>
                <w:rFonts w:ascii="Arial" w:hAnsi="Arial" w:cs="Arial"/>
                <w:sz w:val="22"/>
                <w:szCs w:val="22"/>
                <w:lang w:val="en-GB"/>
              </w:rPr>
            </w:pPr>
            <w:r w:rsidRPr="007F24C8">
              <w:rPr>
                <w:rFonts w:ascii="Arial" w:hAnsi="Arial" w:cs="Arial"/>
                <w:sz w:val="22"/>
                <w:szCs w:val="22"/>
                <w:lang w:val="en-GB"/>
              </w:rPr>
              <w:t>Organisation name</w:t>
            </w:r>
          </w:p>
        </w:tc>
        <w:tc>
          <w:tcPr>
            <w:tcW w:w="4868" w:type="dxa"/>
          </w:tcPr>
          <w:p w14:paraId="77C9FCC5" w14:textId="77777777" w:rsidR="008C56C9" w:rsidRPr="007F24C8" w:rsidRDefault="008C56C9" w:rsidP="008C56C9">
            <w:pPr>
              <w:rPr>
                <w:rFonts w:ascii="Arial" w:hAnsi="Arial" w:cs="Arial"/>
                <w:b/>
                <w:bCs/>
                <w:sz w:val="22"/>
                <w:szCs w:val="22"/>
                <w:lang w:val="en-GB"/>
              </w:rPr>
            </w:pPr>
          </w:p>
        </w:tc>
      </w:tr>
      <w:tr w:rsidR="008C56C9" w:rsidRPr="007F24C8" w14:paraId="7D652ABB" w14:textId="77777777" w:rsidTr="008C56C9">
        <w:tc>
          <w:tcPr>
            <w:tcW w:w="4868" w:type="dxa"/>
          </w:tcPr>
          <w:p w14:paraId="781D79D5" w14:textId="77777777" w:rsidR="008C56C9" w:rsidRPr="007F24C8" w:rsidRDefault="008C56C9" w:rsidP="008C56C9">
            <w:pPr>
              <w:rPr>
                <w:rFonts w:ascii="Arial" w:hAnsi="Arial" w:cs="Arial"/>
                <w:sz w:val="22"/>
                <w:szCs w:val="22"/>
                <w:lang w:val="en-GB"/>
              </w:rPr>
            </w:pPr>
            <w:r w:rsidRPr="007F24C8">
              <w:rPr>
                <w:rFonts w:ascii="Arial" w:hAnsi="Arial" w:cs="Arial"/>
                <w:sz w:val="22"/>
                <w:szCs w:val="22"/>
                <w:lang w:val="en-GB"/>
              </w:rPr>
              <w:t>Organisation legal name</w:t>
            </w:r>
          </w:p>
        </w:tc>
        <w:tc>
          <w:tcPr>
            <w:tcW w:w="4868" w:type="dxa"/>
          </w:tcPr>
          <w:p w14:paraId="1DD7DDD0" w14:textId="77777777" w:rsidR="008C56C9" w:rsidRPr="007F24C8" w:rsidRDefault="008C56C9" w:rsidP="008C56C9">
            <w:pPr>
              <w:rPr>
                <w:rFonts w:ascii="Arial" w:hAnsi="Arial" w:cs="Arial"/>
                <w:b/>
                <w:bCs/>
                <w:sz w:val="22"/>
                <w:szCs w:val="22"/>
                <w:lang w:val="en-GB"/>
              </w:rPr>
            </w:pPr>
          </w:p>
        </w:tc>
      </w:tr>
      <w:tr w:rsidR="008C56C9" w:rsidRPr="007F24C8" w14:paraId="3F6DDAD6" w14:textId="77777777" w:rsidTr="008C56C9">
        <w:tc>
          <w:tcPr>
            <w:tcW w:w="4868" w:type="dxa"/>
          </w:tcPr>
          <w:p w14:paraId="2D2554A7" w14:textId="77777777" w:rsidR="008C56C9" w:rsidRPr="007F24C8" w:rsidRDefault="008C56C9" w:rsidP="008C56C9">
            <w:pPr>
              <w:rPr>
                <w:rFonts w:ascii="Arial" w:hAnsi="Arial" w:cs="Arial"/>
                <w:sz w:val="22"/>
                <w:szCs w:val="22"/>
                <w:lang w:val="en-GB"/>
              </w:rPr>
            </w:pPr>
            <w:r w:rsidRPr="007F24C8">
              <w:rPr>
                <w:rFonts w:ascii="Arial" w:hAnsi="Arial" w:cs="Arial"/>
                <w:sz w:val="22"/>
                <w:szCs w:val="22"/>
                <w:lang w:val="en-GB"/>
              </w:rPr>
              <w:t>Organisation address</w:t>
            </w:r>
          </w:p>
        </w:tc>
        <w:tc>
          <w:tcPr>
            <w:tcW w:w="4868" w:type="dxa"/>
          </w:tcPr>
          <w:p w14:paraId="0C2D42F1" w14:textId="77777777" w:rsidR="008C56C9" w:rsidRPr="007F24C8" w:rsidRDefault="008C56C9" w:rsidP="008C56C9">
            <w:pPr>
              <w:rPr>
                <w:rFonts w:ascii="Arial" w:hAnsi="Arial" w:cs="Arial"/>
                <w:b/>
                <w:bCs/>
                <w:sz w:val="22"/>
                <w:szCs w:val="22"/>
                <w:lang w:val="en-GB"/>
              </w:rPr>
            </w:pPr>
          </w:p>
        </w:tc>
      </w:tr>
      <w:tr w:rsidR="008C56C9" w:rsidRPr="007F24C8" w14:paraId="3C9AC585" w14:textId="77777777" w:rsidTr="008C56C9">
        <w:tc>
          <w:tcPr>
            <w:tcW w:w="4868" w:type="dxa"/>
          </w:tcPr>
          <w:p w14:paraId="747121ED" w14:textId="77777777" w:rsidR="008C56C9" w:rsidRPr="007F24C8" w:rsidRDefault="008C56C9" w:rsidP="008C56C9">
            <w:pPr>
              <w:rPr>
                <w:rFonts w:ascii="Arial" w:hAnsi="Arial" w:cs="Arial"/>
                <w:sz w:val="22"/>
                <w:szCs w:val="22"/>
                <w:lang w:val="en-GB"/>
              </w:rPr>
            </w:pPr>
            <w:r w:rsidRPr="007F24C8">
              <w:rPr>
                <w:rFonts w:ascii="Arial" w:hAnsi="Arial" w:cs="Arial"/>
                <w:sz w:val="22"/>
                <w:szCs w:val="22"/>
                <w:lang w:val="en-GB"/>
              </w:rPr>
              <w:t>Website address</w:t>
            </w:r>
          </w:p>
        </w:tc>
        <w:tc>
          <w:tcPr>
            <w:tcW w:w="4868" w:type="dxa"/>
          </w:tcPr>
          <w:p w14:paraId="332F674D" w14:textId="77777777" w:rsidR="008C56C9" w:rsidRPr="007F24C8" w:rsidRDefault="008C56C9" w:rsidP="008C56C9">
            <w:pPr>
              <w:rPr>
                <w:rFonts w:ascii="Arial" w:hAnsi="Arial" w:cs="Arial"/>
                <w:b/>
                <w:bCs/>
                <w:sz w:val="22"/>
                <w:szCs w:val="22"/>
                <w:lang w:val="en-GB"/>
              </w:rPr>
            </w:pPr>
          </w:p>
        </w:tc>
      </w:tr>
      <w:tr w:rsidR="008C56C9" w:rsidRPr="007F24C8" w14:paraId="72FD278D" w14:textId="77777777" w:rsidTr="008C56C9">
        <w:tc>
          <w:tcPr>
            <w:tcW w:w="4868" w:type="dxa"/>
          </w:tcPr>
          <w:p w14:paraId="700484C1" w14:textId="77777777" w:rsidR="008C56C9" w:rsidRPr="007F24C8" w:rsidRDefault="008C56C9" w:rsidP="008C56C9">
            <w:pPr>
              <w:rPr>
                <w:rFonts w:ascii="Arial" w:hAnsi="Arial" w:cs="Arial"/>
                <w:sz w:val="22"/>
                <w:szCs w:val="22"/>
                <w:lang w:val="en-GB"/>
              </w:rPr>
            </w:pPr>
            <w:r w:rsidRPr="007F24C8">
              <w:rPr>
                <w:rFonts w:ascii="Arial" w:hAnsi="Arial" w:cs="Arial"/>
                <w:sz w:val="22"/>
                <w:szCs w:val="22"/>
                <w:lang w:val="en-GB"/>
              </w:rPr>
              <w:t>Organisation type</w:t>
            </w:r>
          </w:p>
        </w:tc>
        <w:tc>
          <w:tcPr>
            <w:tcW w:w="4868" w:type="dxa"/>
          </w:tcPr>
          <w:p w14:paraId="7865C32A" w14:textId="77777777" w:rsidR="008C56C9" w:rsidRPr="007F24C8" w:rsidRDefault="008C56C9" w:rsidP="008C56C9">
            <w:pPr>
              <w:rPr>
                <w:rFonts w:ascii="Arial" w:hAnsi="Arial" w:cs="Arial"/>
                <w:b/>
                <w:bCs/>
                <w:sz w:val="22"/>
                <w:szCs w:val="22"/>
                <w:lang w:val="en-GB"/>
              </w:rPr>
            </w:pPr>
          </w:p>
        </w:tc>
      </w:tr>
      <w:tr w:rsidR="000141C9" w:rsidRPr="007F24C8" w14:paraId="18E85744" w14:textId="77777777" w:rsidTr="008C56C9">
        <w:tc>
          <w:tcPr>
            <w:tcW w:w="4868" w:type="dxa"/>
          </w:tcPr>
          <w:p w14:paraId="03C2712B" w14:textId="539390B0" w:rsidR="000141C9" w:rsidRPr="007F24C8" w:rsidRDefault="000141C9" w:rsidP="008C56C9">
            <w:pPr>
              <w:rPr>
                <w:rFonts w:ascii="Arial" w:hAnsi="Arial" w:cs="Arial"/>
                <w:b/>
                <w:bCs/>
                <w:sz w:val="22"/>
                <w:szCs w:val="22"/>
                <w:lang w:val="en-GB"/>
              </w:rPr>
            </w:pPr>
            <w:r w:rsidRPr="007F24C8">
              <w:rPr>
                <w:rFonts w:ascii="Arial" w:hAnsi="Arial" w:cs="Arial"/>
                <w:b/>
                <w:bCs/>
                <w:sz w:val="22"/>
                <w:szCs w:val="22"/>
                <w:lang w:val="en-GB"/>
              </w:rPr>
              <w:t xml:space="preserve">Attachment: </w:t>
            </w:r>
            <w:r w:rsidRPr="007F24C8">
              <w:rPr>
                <w:rFonts w:ascii="Arial" w:hAnsi="Arial" w:cs="Arial"/>
                <w:sz w:val="22"/>
                <w:szCs w:val="22"/>
                <w:lang w:val="en-GB"/>
              </w:rPr>
              <w:t>Signed copy of constitution</w:t>
            </w:r>
          </w:p>
        </w:tc>
        <w:tc>
          <w:tcPr>
            <w:tcW w:w="4868" w:type="dxa"/>
          </w:tcPr>
          <w:p w14:paraId="557C341E" w14:textId="190B2848" w:rsidR="000141C9" w:rsidRPr="007F24C8" w:rsidRDefault="000141C9" w:rsidP="008C56C9">
            <w:pPr>
              <w:rPr>
                <w:rFonts w:ascii="Arial" w:hAnsi="Arial" w:cs="Arial"/>
                <w:sz w:val="22"/>
                <w:szCs w:val="22"/>
                <w:lang w:val="en-GB"/>
              </w:rPr>
            </w:pPr>
            <w:r w:rsidRPr="007F24C8">
              <w:rPr>
                <w:rFonts w:ascii="Arial" w:hAnsi="Arial" w:cs="Arial"/>
                <w:sz w:val="22"/>
                <w:szCs w:val="22"/>
                <w:lang w:val="en-GB"/>
              </w:rPr>
              <w:t>If you are a voluntary organi</w:t>
            </w:r>
            <w:r w:rsidR="006C30FF" w:rsidRPr="007F24C8">
              <w:rPr>
                <w:rFonts w:ascii="Arial" w:hAnsi="Arial" w:cs="Arial"/>
                <w:sz w:val="22"/>
                <w:szCs w:val="22"/>
                <w:lang w:val="en-GB"/>
              </w:rPr>
              <w:t>s</w:t>
            </w:r>
            <w:r w:rsidRPr="007F24C8">
              <w:rPr>
                <w:rFonts w:ascii="Arial" w:hAnsi="Arial" w:cs="Arial"/>
                <w:sz w:val="22"/>
                <w:szCs w:val="22"/>
                <w:lang w:val="en-GB"/>
              </w:rPr>
              <w:t>ation run by a management committee and not registered with the Charity Commission or Companies House, then we require a signed copy of your constitution to be uploaded with your application.</w:t>
            </w:r>
          </w:p>
        </w:tc>
      </w:tr>
      <w:tr w:rsidR="008C56C9" w:rsidRPr="007F24C8" w14:paraId="15DBAF88" w14:textId="77777777" w:rsidTr="008C56C9">
        <w:tc>
          <w:tcPr>
            <w:tcW w:w="4868" w:type="dxa"/>
          </w:tcPr>
          <w:p w14:paraId="74E351D1" w14:textId="77777777" w:rsidR="008C56C9" w:rsidRPr="007F24C8" w:rsidRDefault="008C56C9" w:rsidP="008C56C9">
            <w:pPr>
              <w:rPr>
                <w:rFonts w:ascii="Arial" w:hAnsi="Arial" w:cs="Arial"/>
                <w:sz w:val="22"/>
                <w:szCs w:val="22"/>
                <w:lang w:val="en-GB"/>
              </w:rPr>
            </w:pPr>
            <w:r w:rsidRPr="007F24C8">
              <w:rPr>
                <w:rFonts w:ascii="Arial" w:hAnsi="Arial" w:cs="Arial"/>
                <w:sz w:val="22"/>
                <w:szCs w:val="22"/>
                <w:lang w:val="en-GB"/>
              </w:rPr>
              <w:t>Charity number if applicable</w:t>
            </w:r>
          </w:p>
        </w:tc>
        <w:tc>
          <w:tcPr>
            <w:tcW w:w="4868" w:type="dxa"/>
          </w:tcPr>
          <w:p w14:paraId="4FC6BA08" w14:textId="77777777" w:rsidR="008C56C9" w:rsidRPr="007F24C8" w:rsidRDefault="008C56C9" w:rsidP="008C56C9">
            <w:pPr>
              <w:rPr>
                <w:rFonts w:ascii="Arial" w:hAnsi="Arial" w:cs="Arial"/>
                <w:b/>
                <w:bCs/>
                <w:sz w:val="22"/>
                <w:szCs w:val="22"/>
                <w:lang w:val="en-GB"/>
              </w:rPr>
            </w:pPr>
          </w:p>
        </w:tc>
      </w:tr>
      <w:tr w:rsidR="008C56C9" w:rsidRPr="007F24C8" w14:paraId="05AFBAC1" w14:textId="77777777" w:rsidTr="008C56C9">
        <w:tc>
          <w:tcPr>
            <w:tcW w:w="4868" w:type="dxa"/>
          </w:tcPr>
          <w:p w14:paraId="27E9BA17" w14:textId="77777777" w:rsidR="008C56C9" w:rsidRPr="007F24C8" w:rsidRDefault="008C56C9" w:rsidP="008C56C9">
            <w:pPr>
              <w:rPr>
                <w:rFonts w:ascii="Arial" w:hAnsi="Arial" w:cs="Arial"/>
                <w:sz w:val="22"/>
                <w:szCs w:val="22"/>
                <w:lang w:val="en-GB"/>
              </w:rPr>
            </w:pPr>
            <w:r w:rsidRPr="007F24C8">
              <w:rPr>
                <w:rFonts w:ascii="Arial" w:hAnsi="Arial" w:cs="Arial"/>
                <w:sz w:val="22"/>
                <w:szCs w:val="22"/>
                <w:lang w:val="en-GB"/>
              </w:rPr>
              <w:t>Company number if applicable</w:t>
            </w:r>
          </w:p>
        </w:tc>
        <w:tc>
          <w:tcPr>
            <w:tcW w:w="4868" w:type="dxa"/>
          </w:tcPr>
          <w:p w14:paraId="4C94DB59" w14:textId="77777777" w:rsidR="008C56C9" w:rsidRPr="007F24C8" w:rsidRDefault="008C56C9" w:rsidP="008C56C9">
            <w:pPr>
              <w:rPr>
                <w:rFonts w:ascii="Arial" w:hAnsi="Arial" w:cs="Arial"/>
                <w:b/>
                <w:bCs/>
                <w:sz w:val="22"/>
                <w:szCs w:val="22"/>
                <w:lang w:val="en-GB"/>
              </w:rPr>
            </w:pPr>
          </w:p>
        </w:tc>
      </w:tr>
      <w:tr w:rsidR="008C56C9" w:rsidRPr="007F24C8" w14:paraId="1EA3DB80" w14:textId="77777777" w:rsidTr="008C56C9">
        <w:tc>
          <w:tcPr>
            <w:tcW w:w="4868" w:type="dxa"/>
          </w:tcPr>
          <w:p w14:paraId="419C3449" w14:textId="77777777" w:rsidR="008C56C9" w:rsidRPr="007F24C8" w:rsidRDefault="008C56C9" w:rsidP="008C56C9">
            <w:pPr>
              <w:rPr>
                <w:rFonts w:ascii="Arial" w:hAnsi="Arial" w:cs="Arial"/>
                <w:sz w:val="22"/>
                <w:szCs w:val="22"/>
                <w:lang w:val="en-GB"/>
              </w:rPr>
            </w:pPr>
            <w:r w:rsidRPr="007F24C8">
              <w:rPr>
                <w:rFonts w:ascii="Arial" w:hAnsi="Arial" w:cs="Arial"/>
                <w:sz w:val="22"/>
                <w:szCs w:val="22"/>
                <w:lang w:val="en-GB"/>
              </w:rPr>
              <w:t>When was your organisation set up?</w:t>
            </w:r>
          </w:p>
        </w:tc>
        <w:tc>
          <w:tcPr>
            <w:tcW w:w="4868" w:type="dxa"/>
          </w:tcPr>
          <w:p w14:paraId="208EBAE0" w14:textId="77777777" w:rsidR="008C56C9" w:rsidRPr="007F24C8" w:rsidRDefault="008C56C9" w:rsidP="008C56C9">
            <w:pPr>
              <w:rPr>
                <w:rFonts w:ascii="Arial" w:hAnsi="Arial" w:cs="Arial"/>
                <w:b/>
                <w:bCs/>
                <w:sz w:val="22"/>
                <w:szCs w:val="22"/>
                <w:lang w:val="en-GB"/>
              </w:rPr>
            </w:pPr>
          </w:p>
        </w:tc>
      </w:tr>
      <w:tr w:rsidR="008C56C9" w:rsidRPr="007F24C8" w14:paraId="6EACAD1C" w14:textId="77777777" w:rsidTr="008C56C9">
        <w:tc>
          <w:tcPr>
            <w:tcW w:w="4868" w:type="dxa"/>
          </w:tcPr>
          <w:p w14:paraId="62BC958D" w14:textId="77FCA4E7" w:rsidR="008C56C9" w:rsidRPr="007F24C8" w:rsidRDefault="008C56C9" w:rsidP="008C56C9">
            <w:pPr>
              <w:rPr>
                <w:rFonts w:ascii="Arial" w:hAnsi="Arial" w:cs="Arial"/>
                <w:sz w:val="22"/>
                <w:szCs w:val="22"/>
                <w:lang w:val="en-GB"/>
              </w:rPr>
            </w:pPr>
            <w:r w:rsidRPr="007F24C8">
              <w:rPr>
                <w:rFonts w:ascii="Arial" w:hAnsi="Arial" w:cs="Arial"/>
                <w:sz w:val="22"/>
                <w:szCs w:val="22"/>
                <w:lang w:val="en-GB"/>
              </w:rPr>
              <w:t xml:space="preserve">Organisation location </w:t>
            </w:r>
            <w:r w:rsidR="007648D1">
              <w:rPr>
                <w:rFonts w:ascii="Arial" w:hAnsi="Arial" w:cs="Arial"/>
                <w:sz w:val="22"/>
                <w:szCs w:val="22"/>
                <w:lang w:val="en-GB"/>
              </w:rPr>
              <w:t>(</w:t>
            </w:r>
            <w:r w:rsidRPr="007F24C8">
              <w:rPr>
                <w:rFonts w:ascii="Arial" w:hAnsi="Arial" w:cs="Arial"/>
                <w:sz w:val="22"/>
                <w:szCs w:val="22"/>
                <w:lang w:val="en-GB"/>
              </w:rPr>
              <w:t>local authority area in which you are based</w:t>
            </w:r>
            <w:r w:rsidR="007648D1">
              <w:rPr>
                <w:rFonts w:ascii="Arial" w:hAnsi="Arial" w:cs="Arial"/>
                <w:sz w:val="22"/>
                <w:szCs w:val="22"/>
                <w:lang w:val="en-GB"/>
              </w:rPr>
              <w:t>)</w:t>
            </w:r>
          </w:p>
        </w:tc>
        <w:tc>
          <w:tcPr>
            <w:tcW w:w="4868" w:type="dxa"/>
          </w:tcPr>
          <w:p w14:paraId="77C22905" w14:textId="77777777" w:rsidR="008C56C9" w:rsidRPr="007F24C8" w:rsidRDefault="008C56C9" w:rsidP="008C56C9">
            <w:pPr>
              <w:rPr>
                <w:rFonts w:ascii="Arial" w:hAnsi="Arial" w:cs="Arial"/>
                <w:sz w:val="22"/>
                <w:szCs w:val="22"/>
                <w:lang w:val="en-GB"/>
              </w:rPr>
            </w:pPr>
            <w:r w:rsidRPr="007F24C8">
              <w:rPr>
                <w:rFonts w:ascii="Arial" w:hAnsi="Arial" w:cs="Arial"/>
                <w:sz w:val="22"/>
                <w:szCs w:val="22"/>
                <w:lang w:val="en-GB"/>
              </w:rPr>
              <w:t>Select from a drop-down list</w:t>
            </w:r>
          </w:p>
        </w:tc>
      </w:tr>
      <w:tr w:rsidR="008C56C9" w:rsidRPr="007F24C8" w14:paraId="72127C6E" w14:textId="77777777" w:rsidTr="008C56C9">
        <w:tc>
          <w:tcPr>
            <w:tcW w:w="4868" w:type="dxa"/>
          </w:tcPr>
          <w:p w14:paraId="7179F498" w14:textId="18914673" w:rsidR="008C56C9" w:rsidRPr="007F24C8" w:rsidRDefault="008C56C9" w:rsidP="008C56C9">
            <w:pPr>
              <w:rPr>
                <w:rFonts w:ascii="Arial" w:hAnsi="Arial" w:cs="Arial"/>
                <w:sz w:val="22"/>
                <w:szCs w:val="22"/>
                <w:lang w:val="en-GB"/>
              </w:rPr>
            </w:pPr>
            <w:r w:rsidRPr="007F24C8">
              <w:rPr>
                <w:rFonts w:ascii="Arial" w:hAnsi="Arial" w:cs="Arial"/>
                <w:sz w:val="22"/>
                <w:szCs w:val="22"/>
                <w:lang w:val="en-GB"/>
              </w:rPr>
              <w:t>Please describe what your organisation does</w:t>
            </w:r>
            <w:r w:rsidR="005224C1" w:rsidRPr="007F24C8">
              <w:rPr>
                <w:rFonts w:ascii="Arial" w:hAnsi="Arial" w:cs="Arial"/>
                <w:sz w:val="22"/>
                <w:szCs w:val="22"/>
                <w:lang w:val="en-GB"/>
              </w:rPr>
              <w:t xml:space="preserve"> and who you work with</w:t>
            </w:r>
            <w:r w:rsidRPr="007F24C8">
              <w:rPr>
                <w:rFonts w:ascii="Arial" w:hAnsi="Arial" w:cs="Arial"/>
                <w:sz w:val="22"/>
                <w:szCs w:val="22"/>
                <w:lang w:val="en-GB"/>
              </w:rPr>
              <w:t xml:space="preserve"> (50 words)</w:t>
            </w:r>
          </w:p>
        </w:tc>
        <w:tc>
          <w:tcPr>
            <w:tcW w:w="4868" w:type="dxa"/>
          </w:tcPr>
          <w:p w14:paraId="6EA95AEF" w14:textId="77777777" w:rsidR="008C56C9" w:rsidRPr="007F24C8" w:rsidRDefault="008C56C9" w:rsidP="008C56C9">
            <w:pPr>
              <w:rPr>
                <w:rFonts w:ascii="Arial" w:hAnsi="Arial" w:cs="Arial"/>
                <w:b/>
                <w:bCs/>
                <w:sz w:val="22"/>
                <w:szCs w:val="22"/>
                <w:lang w:val="en-GB"/>
              </w:rPr>
            </w:pPr>
          </w:p>
        </w:tc>
      </w:tr>
      <w:tr w:rsidR="00D24EBF" w:rsidRPr="007F24C8" w14:paraId="1BE0D944" w14:textId="77777777" w:rsidTr="008C56C9">
        <w:tc>
          <w:tcPr>
            <w:tcW w:w="4868" w:type="dxa"/>
          </w:tcPr>
          <w:p w14:paraId="248FF7B2" w14:textId="324F33D8" w:rsidR="00D24EBF" w:rsidRPr="007F24C8" w:rsidRDefault="00D24EBF" w:rsidP="008C56C9">
            <w:pPr>
              <w:rPr>
                <w:rFonts w:ascii="Arial" w:hAnsi="Arial" w:cs="Arial"/>
                <w:sz w:val="22"/>
                <w:szCs w:val="22"/>
                <w:lang w:val="en-GB"/>
              </w:rPr>
            </w:pPr>
            <w:r w:rsidRPr="007F24C8">
              <w:rPr>
                <w:rFonts w:ascii="Arial" w:hAnsi="Arial" w:cs="Arial"/>
                <w:sz w:val="22"/>
                <w:szCs w:val="22"/>
                <w:lang w:val="en-GB"/>
              </w:rPr>
              <w:t>How many staff do you have on payroll (full time equivalent)</w:t>
            </w:r>
            <w:r w:rsidR="007648D1">
              <w:rPr>
                <w:rFonts w:ascii="Arial" w:hAnsi="Arial" w:cs="Arial"/>
                <w:sz w:val="22"/>
                <w:szCs w:val="22"/>
                <w:lang w:val="en-GB"/>
              </w:rPr>
              <w:t>?</w:t>
            </w:r>
          </w:p>
        </w:tc>
        <w:tc>
          <w:tcPr>
            <w:tcW w:w="4868" w:type="dxa"/>
          </w:tcPr>
          <w:p w14:paraId="421E34EA" w14:textId="77777777" w:rsidR="00D24EBF" w:rsidRPr="007F24C8" w:rsidRDefault="00D24EBF" w:rsidP="008C56C9">
            <w:pPr>
              <w:rPr>
                <w:rFonts w:ascii="Arial" w:hAnsi="Arial" w:cs="Arial"/>
                <w:b/>
                <w:bCs/>
                <w:sz w:val="22"/>
                <w:szCs w:val="22"/>
                <w:lang w:val="en-GB"/>
              </w:rPr>
            </w:pPr>
          </w:p>
        </w:tc>
      </w:tr>
      <w:tr w:rsidR="00D24EBF" w:rsidRPr="007F24C8" w14:paraId="729B9FF8" w14:textId="77777777" w:rsidTr="008C56C9">
        <w:tc>
          <w:tcPr>
            <w:tcW w:w="4868" w:type="dxa"/>
          </w:tcPr>
          <w:p w14:paraId="4EF5C7FD" w14:textId="3561D9B8" w:rsidR="00D24EBF" w:rsidRPr="007F24C8" w:rsidRDefault="00D24EBF" w:rsidP="008C56C9">
            <w:pPr>
              <w:rPr>
                <w:rFonts w:ascii="Arial" w:hAnsi="Arial" w:cs="Arial"/>
                <w:sz w:val="22"/>
                <w:szCs w:val="22"/>
                <w:lang w:val="en-GB"/>
              </w:rPr>
            </w:pPr>
            <w:r w:rsidRPr="007F24C8">
              <w:rPr>
                <w:rFonts w:ascii="Arial" w:hAnsi="Arial" w:cs="Arial"/>
                <w:sz w:val="22"/>
                <w:szCs w:val="22"/>
                <w:lang w:val="en-GB"/>
              </w:rPr>
              <w:t>On average, how many freelancers do you employ at any one time?</w:t>
            </w:r>
          </w:p>
        </w:tc>
        <w:tc>
          <w:tcPr>
            <w:tcW w:w="4868" w:type="dxa"/>
          </w:tcPr>
          <w:p w14:paraId="4606168B" w14:textId="77777777" w:rsidR="00D24EBF" w:rsidRPr="007F24C8" w:rsidRDefault="00D24EBF" w:rsidP="008C56C9">
            <w:pPr>
              <w:rPr>
                <w:rFonts w:ascii="Arial" w:hAnsi="Arial" w:cs="Arial"/>
                <w:b/>
                <w:bCs/>
                <w:sz w:val="22"/>
                <w:szCs w:val="22"/>
                <w:lang w:val="en-GB"/>
              </w:rPr>
            </w:pPr>
          </w:p>
        </w:tc>
      </w:tr>
      <w:tr w:rsidR="005224C1" w:rsidRPr="007F24C8" w14:paraId="50FCDFD9" w14:textId="77777777" w:rsidTr="008C56C9">
        <w:tc>
          <w:tcPr>
            <w:tcW w:w="4868" w:type="dxa"/>
          </w:tcPr>
          <w:p w14:paraId="0481056E" w14:textId="438A532D" w:rsidR="005224C1" w:rsidRPr="007F24C8" w:rsidRDefault="005224C1" w:rsidP="008C56C9">
            <w:pPr>
              <w:rPr>
                <w:rFonts w:ascii="Arial" w:hAnsi="Arial" w:cs="Arial"/>
                <w:sz w:val="22"/>
                <w:szCs w:val="22"/>
                <w:lang w:val="en-GB"/>
              </w:rPr>
            </w:pPr>
            <w:r w:rsidRPr="007F24C8">
              <w:rPr>
                <w:rFonts w:ascii="Arial" w:hAnsi="Arial" w:cs="Arial"/>
                <w:sz w:val="22"/>
                <w:szCs w:val="22"/>
                <w:lang w:val="en-GB"/>
              </w:rPr>
              <w:t>On average, how many children and young people do you work with on a weekly basis?</w:t>
            </w:r>
          </w:p>
        </w:tc>
        <w:tc>
          <w:tcPr>
            <w:tcW w:w="4868" w:type="dxa"/>
          </w:tcPr>
          <w:p w14:paraId="64BA0FCC" w14:textId="77777777" w:rsidR="005224C1" w:rsidRPr="007F24C8" w:rsidRDefault="005224C1" w:rsidP="008C56C9">
            <w:pPr>
              <w:rPr>
                <w:rFonts w:ascii="Arial" w:hAnsi="Arial" w:cs="Arial"/>
                <w:b/>
                <w:bCs/>
                <w:sz w:val="22"/>
                <w:szCs w:val="22"/>
                <w:lang w:val="en-GB"/>
              </w:rPr>
            </w:pPr>
          </w:p>
        </w:tc>
      </w:tr>
      <w:tr w:rsidR="00D24EBF" w:rsidRPr="007F24C8" w14:paraId="12FA5207" w14:textId="77777777" w:rsidTr="008C56C9">
        <w:tc>
          <w:tcPr>
            <w:tcW w:w="4868" w:type="dxa"/>
          </w:tcPr>
          <w:p w14:paraId="3D2DC313" w14:textId="50635054" w:rsidR="00D24EBF" w:rsidRPr="007F24C8" w:rsidRDefault="00924899" w:rsidP="00924899">
            <w:pPr>
              <w:rPr>
                <w:rFonts w:ascii="Arial" w:hAnsi="Arial" w:cs="Arial"/>
                <w:sz w:val="22"/>
                <w:szCs w:val="22"/>
                <w:lang w:val="en-GB"/>
              </w:rPr>
            </w:pPr>
            <w:r w:rsidRPr="007F24C8">
              <w:rPr>
                <w:rFonts w:ascii="Arial" w:hAnsi="Arial" w:cs="Arial"/>
                <w:sz w:val="22"/>
                <w:szCs w:val="22"/>
                <w:lang w:val="en-GB"/>
              </w:rPr>
              <w:t>Are you an Arts Council NPO?</w:t>
            </w:r>
          </w:p>
        </w:tc>
        <w:tc>
          <w:tcPr>
            <w:tcW w:w="4868" w:type="dxa"/>
          </w:tcPr>
          <w:p w14:paraId="1FA18865" w14:textId="77777777" w:rsidR="00D24EBF" w:rsidRPr="007F24C8" w:rsidRDefault="00D24EBF" w:rsidP="008C56C9">
            <w:pPr>
              <w:rPr>
                <w:rFonts w:ascii="Arial" w:hAnsi="Arial" w:cs="Arial"/>
                <w:b/>
                <w:bCs/>
                <w:sz w:val="22"/>
                <w:szCs w:val="22"/>
                <w:lang w:val="en-GB"/>
              </w:rPr>
            </w:pPr>
          </w:p>
        </w:tc>
      </w:tr>
      <w:tr w:rsidR="00924899" w:rsidRPr="007F24C8" w14:paraId="3980D8A7" w14:textId="77777777" w:rsidTr="008C56C9">
        <w:tc>
          <w:tcPr>
            <w:tcW w:w="4868" w:type="dxa"/>
          </w:tcPr>
          <w:p w14:paraId="75C8CC17" w14:textId="77777777" w:rsidR="00924899" w:rsidRPr="007F24C8" w:rsidRDefault="00924899" w:rsidP="00924899">
            <w:pPr>
              <w:rPr>
                <w:rFonts w:ascii="Arial" w:hAnsi="Arial" w:cs="Arial"/>
                <w:sz w:val="22"/>
                <w:szCs w:val="22"/>
                <w:lang w:val="en-GB"/>
              </w:rPr>
            </w:pPr>
            <w:r w:rsidRPr="007F24C8">
              <w:rPr>
                <w:rFonts w:ascii="Arial" w:hAnsi="Arial" w:cs="Arial"/>
                <w:sz w:val="22"/>
                <w:szCs w:val="22"/>
                <w:lang w:val="en-GB"/>
              </w:rPr>
              <w:t>Are you in receipt of a Youth Music grant?</w:t>
            </w:r>
          </w:p>
          <w:p w14:paraId="6416BA38" w14:textId="77777777" w:rsidR="00924899" w:rsidRPr="007F24C8" w:rsidRDefault="00924899" w:rsidP="00924899">
            <w:pPr>
              <w:rPr>
                <w:rFonts w:ascii="Arial" w:hAnsi="Arial" w:cs="Arial"/>
                <w:sz w:val="22"/>
                <w:szCs w:val="22"/>
                <w:lang w:val="en-GB"/>
              </w:rPr>
            </w:pPr>
            <w:r w:rsidRPr="007F24C8">
              <w:rPr>
                <w:rFonts w:ascii="Arial" w:hAnsi="Arial" w:cs="Arial"/>
                <w:sz w:val="22"/>
                <w:szCs w:val="22"/>
                <w:lang w:val="en-GB"/>
              </w:rPr>
              <w:t>Y / N</w:t>
            </w:r>
          </w:p>
          <w:p w14:paraId="792C4667" w14:textId="3A77F727" w:rsidR="00924899" w:rsidRPr="007F24C8" w:rsidRDefault="00924899" w:rsidP="00924899">
            <w:pPr>
              <w:rPr>
                <w:rFonts w:ascii="Arial" w:hAnsi="Arial" w:cs="Arial"/>
                <w:sz w:val="22"/>
                <w:szCs w:val="22"/>
                <w:lang w:val="en-GB"/>
              </w:rPr>
            </w:pPr>
            <w:r w:rsidRPr="007F24C8">
              <w:rPr>
                <w:rFonts w:ascii="Arial" w:hAnsi="Arial" w:cs="Arial"/>
                <w:sz w:val="22"/>
                <w:szCs w:val="22"/>
                <w:lang w:val="en-GB"/>
              </w:rPr>
              <w:t xml:space="preserve">If yes – </w:t>
            </w:r>
            <w:r w:rsidR="00E11DC4" w:rsidRPr="007F24C8">
              <w:rPr>
                <w:rFonts w:ascii="Arial" w:hAnsi="Arial" w:cs="Arial"/>
                <w:sz w:val="22"/>
                <w:szCs w:val="22"/>
                <w:lang w:val="en-GB"/>
              </w:rPr>
              <w:t xml:space="preserve">estimate </w:t>
            </w:r>
            <w:r w:rsidRPr="007F24C8">
              <w:rPr>
                <w:rFonts w:ascii="Arial" w:hAnsi="Arial" w:cs="Arial"/>
                <w:sz w:val="22"/>
                <w:szCs w:val="22"/>
                <w:lang w:val="en-GB"/>
              </w:rPr>
              <w:t xml:space="preserve">how much funding </w:t>
            </w:r>
            <w:r w:rsidR="00E11DC4" w:rsidRPr="007F24C8">
              <w:rPr>
                <w:rFonts w:ascii="Arial" w:hAnsi="Arial" w:cs="Arial"/>
                <w:sz w:val="22"/>
                <w:szCs w:val="22"/>
                <w:lang w:val="en-GB"/>
              </w:rPr>
              <w:t>of the total grant amount is currently unspent</w:t>
            </w:r>
          </w:p>
        </w:tc>
        <w:tc>
          <w:tcPr>
            <w:tcW w:w="4868" w:type="dxa"/>
          </w:tcPr>
          <w:p w14:paraId="3295D7B4" w14:textId="77777777" w:rsidR="00924899" w:rsidRPr="007F24C8" w:rsidRDefault="00924899" w:rsidP="008C56C9">
            <w:pPr>
              <w:rPr>
                <w:rFonts w:ascii="Arial" w:hAnsi="Arial" w:cs="Arial"/>
                <w:b/>
                <w:bCs/>
                <w:sz w:val="22"/>
                <w:szCs w:val="22"/>
                <w:lang w:val="en-GB"/>
              </w:rPr>
            </w:pPr>
          </w:p>
        </w:tc>
      </w:tr>
      <w:tr w:rsidR="00E11DC4" w:rsidRPr="007F24C8" w14:paraId="5EE1AE64" w14:textId="77777777" w:rsidTr="008C56C9">
        <w:tc>
          <w:tcPr>
            <w:tcW w:w="4868" w:type="dxa"/>
          </w:tcPr>
          <w:p w14:paraId="4E1E9A1F" w14:textId="1EFF6235" w:rsidR="00E11DC4" w:rsidRPr="007F24C8" w:rsidRDefault="00E11DC4" w:rsidP="00E11DC4">
            <w:pPr>
              <w:spacing w:after="160" w:line="259" w:lineRule="auto"/>
              <w:rPr>
                <w:rFonts w:ascii="Arial" w:hAnsi="Arial" w:cs="Arial"/>
                <w:sz w:val="22"/>
                <w:szCs w:val="22"/>
                <w:lang w:val="en-GB"/>
              </w:rPr>
            </w:pPr>
            <w:r w:rsidRPr="007F24C8">
              <w:rPr>
                <w:rFonts w:ascii="Arial" w:hAnsi="Arial" w:cs="Arial"/>
                <w:sz w:val="22"/>
                <w:szCs w:val="22"/>
                <w:lang w:val="en-GB"/>
              </w:rPr>
              <w:t>Please tell us if 51% or more of your senior management team and board are Black, Asian or Minority Ethnic; Disabled; Female; or LGBTQ+ (Y / N)</w:t>
            </w:r>
          </w:p>
        </w:tc>
        <w:tc>
          <w:tcPr>
            <w:tcW w:w="4868" w:type="dxa"/>
          </w:tcPr>
          <w:p w14:paraId="070B7DB1" w14:textId="77777777" w:rsidR="00E11DC4" w:rsidRPr="007F24C8" w:rsidRDefault="00E11DC4" w:rsidP="00E11DC4">
            <w:pPr>
              <w:rPr>
                <w:rFonts w:ascii="Arial" w:hAnsi="Arial" w:cs="Arial"/>
                <w:b/>
                <w:bCs/>
                <w:sz w:val="22"/>
                <w:szCs w:val="22"/>
                <w:lang w:val="en-GB"/>
              </w:rPr>
            </w:pPr>
          </w:p>
        </w:tc>
      </w:tr>
      <w:tr w:rsidR="00E11DC4" w:rsidRPr="007F24C8" w14:paraId="67F64DE2" w14:textId="77777777" w:rsidTr="008C56C9">
        <w:tc>
          <w:tcPr>
            <w:tcW w:w="4868" w:type="dxa"/>
          </w:tcPr>
          <w:p w14:paraId="74FA70EA" w14:textId="46F5E202" w:rsidR="00E11DC4" w:rsidRPr="007F24C8" w:rsidRDefault="00E11DC4" w:rsidP="00E11DC4">
            <w:pPr>
              <w:spacing w:after="160" w:line="259" w:lineRule="auto"/>
              <w:rPr>
                <w:rFonts w:ascii="Arial" w:hAnsi="Arial" w:cs="Arial"/>
                <w:sz w:val="22"/>
                <w:szCs w:val="22"/>
                <w:lang w:val="en-GB"/>
              </w:rPr>
            </w:pPr>
            <w:r w:rsidRPr="007F24C8">
              <w:rPr>
                <w:rFonts w:ascii="Arial" w:hAnsi="Arial" w:cs="Arial"/>
                <w:sz w:val="22"/>
                <w:szCs w:val="22"/>
                <w:lang w:val="en-GB"/>
              </w:rPr>
              <w:t>Please tell us if your organisation self-defines as having a diverse leadership team based on the background of key strategic decision-makers within the organisation (Y / N)</w:t>
            </w:r>
          </w:p>
        </w:tc>
        <w:tc>
          <w:tcPr>
            <w:tcW w:w="4868" w:type="dxa"/>
          </w:tcPr>
          <w:p w14:paraId="46CAAA5B" w14:textId="77777777" w:rsidR="00E11DC4" w:rsidRPr="007F24C8" w:rsidRDefault="00E11DC4" w:rsidP="00E11DC4">
            <w:pPr>
              <w:rPr>
                <w:rFonts w:ascii="Arial" w:hAnsi="Arial" w:cs="Arial"/>
                <w:b/>
                <w:bCs/>
                <w:sz w:val="22"/>
                <w:szCs w:val="22"/>
                <w:lang w:val="en-GB"/>
              </w:rPr>
            </w:pPr>
          </w:p>
        </w:tc>
      </w:tr>
    </w:tbl>
    <w:p w14:paraId="3769B84A" w14:textId="6DCFAFFE" w:rsidR="00E11DC4" w:rsidRPr="007F24C8" w:rsidRDefault="00E11DC4" w:rsidP="008C56C9">
      <w:pPr>
        <w:rPr>
          <w:rFonts w:ascii="Arial" w:hAnsi="Arial" w:cs="Arial"/>
          <w:b/>
          <w:bCs/>
          <w:sz w:val="22"/>
          <w:szCs w:val="22"/>
          <w:lang w:val="en-GB"/>
        </w:rPr>
      </w:pPr>
    </w:p>
    <w:p w14:paraId="539F9D8E" w14:textId="77777777" w:rsidR="00E11DC4" w:rsidRPr="007F24C8" w:rsidRDefault="00E11DC4" w:rsidP="008C56C9">
      <w:pPr>
        <w:rPr>
          <w:rFonts w:ascii="Arial" w:hAnsi="Arial" w:cs="Arial"/>
          <w:b/>
          <w:bCs/>
          <w:sz w:val="22"/>
          <w:szCs w:val="22"/>
          <w:lang w:val="en-GB"/>
        </w:rPr>
      </w:pPr>
    </w:p>
    <w:p w14:paraId="0E2111F1" w14:textId="06750228" w:rsidR="008C56C9" w:rsidRPr="007F24C8" w:rsidRDefault="008C56C9" w:rsidP="008C56C9">
      <w:pPr>
        <w:rPr>
          <w:rFonts w:ascii="Arial" w:hAnsi="Arial" w:cs="Arial"/>
          <w:b/>
          <w:bCs/>
          <w:sz w:val="22"/>
          <w:szCs w:val="22"/>
          <w:lang w:val="en-GB"/>
        </w:rPr>
      </w:pPr>
      <w:r w:rsidRPr="007F24C8">
        <w:rPr>
          <w:rFonts w:ascii="Arial" w:hAnsi="Arial" w:cs="Arial"/>
          <w:b/>
          <w:bCs/>
          <w:sz w:val="22"/>
          <w:szCs w:val="22"/>
          <w:lang w:val="en-GB"/>
        </w:rPr>
        <w:lastRenderedPageBreak/>
        <w:t>Details of main contact</w:t>
      </w:r>
    </w:p>
    <w:p w14:paraId="51E05A2C" w14:textId="77777777" w:rsidR="009D42BA" w:rsidRPr="007F24C8" w:rsidRDefault="009D42BA" w:rsidP="008C56C9">
      <w:pPr>
        <w:rPr>
          <w:rFonts w:ascii="Arial" w:hAnsi="Arial" w:cs="Arial"/>
          <w:b/>
          <w:bCs/>
          <w:sz w:val="22"/>
          <w:szCs w:val="22"/>
          <w:lang w:val="en-GB"/>
        </w:rPr>
      </w:pPr>
    </w:p>
    <w:tbl>
      <w:tblPr>
        <w:tblStyle w:val="TableGrid"/>
        <w:tblW w:w="0" w:type="auto"/>
        <w:tblLook w:val="04A0" w:firstRow="1" w:lastRow="0" w:firstColumn="1" w:lastColumn="0" w:noHBand="0" w:noVBand="1"/>
      </w:tblPr>
      <w:tblGrid>
        <w:gridCol w:w="4868"/>
        <w:gridCol w:w="4868"/>
      </w:tblGrid>
      <w:tr w:rsidR="008C56C9" w:rsidRPr="007F24C8" w14:paraId="0D408E4B" w14:textId="77777777" w:rsidTr="008C56C9">
        <w:tc>
          <w:tcPr>
            <w:tcW w:w="4868" w:type="dxa"/>
          </w:tcPr>
          <w:p w14:paraId="25B9FAA8" w14:textId="77777777" w:rsidR="008C56C9" w:rsidRPr="007F24C8" w:rsidRDefault="008C56C9" w:rsidP="008C56C9">
            <w:pPr>
              <w:rPr>
                <w:rFonts w:ascii="Arial" w:hAnsi="Arial" w:cs="Arial"/>
                <w:b/>
                <w:bCs/>
                <w:sz w:val="22"/>
                <w:szCs w:val="22"/>
                <w:lang w:val="en-GB"/>
              </w:rPr>
            </w:pPr>
            <w:r w:rsidRPr="007F24C8">
              <w:rPr>
                <w:rFonts w:ascii="Arial" w:hAnsi="Arial" w:cs="Arial"/>
                <w:b/>
                <w:bCs/>
                <w:sz w:val="22"/>
                <w:szCs w:val="22"/>
                <w:lang w:val="en-GB"/>
              </w:rPr>
              <w:t>Question field</w:t>
            </w:r>
          </w:p>
        </w:tc>
        <w:tc>
          <w:tcPr>
            <w:tcW w:w="4868" w:type="dxa"/>
          </w:tcPr>
          <w:p w14:paraId="6AD1CA08" w14:textId="77777777" w:rsidR="008C56C9" w:rsidRPr="007F24C8" w:rsidRDefault="008C56C9" w:rsidP="008C56C9">
            <w:pPr>
              <w:rPr>
                <w:rFonts w:ascii="Arial" w:hAnsi="Arial" w:cs="Arial"/>
                <w:b/>
                <w:bCs/>
                <w:sz w:val="22"/>
                <w:szCs w:val="22"/>
                <w:lang w:val="en-GB"/>
              </w:rPr>
            </w:pPr>
            <w:r w:rsidRPr="007F24C8">
              <w:rPr>
                <w:rFonts w:ascii="Arial" w:hAnsi="Arial" w:cs="Arial"/>
                <w:b/>
                <w:bCs/>
                <w:sz w:val="22"/>
                <w:szCs w:val="22"/>
                <w:lang w:val="en-GB"/>
              </w:rPr>
              <w:t>Notes</w:t>
            </w:r>
          </w:p>
        </w:tc>
      </w:tr>
      <w:tr w:rsidR="008C56C9" w:rsidRPr="007F24C8" w14:paraId="16E182B3" w14:textId="77777777" w:rsidTr="008C56C9">
        <w:tc>
          <w:tcPr>
            <w:tcW w:w="4868" w:type="dxa"/>
          </w:tcPr>
          <w:p w14:paraId="009F909E" w14:textId="77777777" w:rsidR="008C56C9" w:rsidRPr="007F24C8" w:rsidRDefault="008C56C9" w:rsidP="008C56C9">
            <w:pPr>
              <w:rPr>
                <w:rFonts w:ascii="Arial" w:hAnsi="Arial" w:cs="Arial"/>
                <w:sz w:val="22"/>
                <w:szCs w:val="22"/>
                <w:lang w:val="en-GB"/>
              </w:rPr>
            </w:pPr>
            <w:r w:rsidRPr="007F24C8">
              <w:rPr>
                <w:rFonts w:ascii="Arial" w:hAnsi="Arial" w:cs="Arial"/>
                <w:sz w:val="22"/>
                <w:szCs w:val="22"/>
                <w:lang w:val="en-GB"/>
              </w:rPr>
              <w:t>First name</w:t>
            </w:r>
          </w:p>
        </w:tc>
        <w:tc>
          <w:tcPr>
            <w:tcW w:w="4868" w:type="dxa"/>
          </w:tcPr>
          <w:p w14:paraId="047BA7D0" w14:textId="77777777" w:rsidR="008C56C9" w:rsidRPr="007F24C8" w:rsidRDefault="008C56C9" w:rsidP="008C56C9">
            <w:pPr>
              <w:rPr>
                <w:rFonts w:ascii="Arial" w:hAnsi="Arial" w:cs="Arial"/>
                <w:b/>
                <w:bCs/>
                <w:sz w:val="22"/>
                <w:szCs w:val="22"/>
                <w:lang w:val="en-GB"/>
              </w:rPr>
            </w:pPr>
          </w:p>
        </w:tc>
      </w:tr>
      <w:tr w:rsidR="008C56C9" w:rsidRPr="007F24C8" w14:paraId="0FC84F89" w14:textId="77777777" w:rsidTr="008C56C9">
        <w:tc>
          <w:tcPr>
            <w:tcW w:w="4868" w:type="dxa"/>
          </w:tcPr>
          <w:p w14:paraId="645FCB79" w14:textId="77777777" w:rsidR="008C56C9" w:rsidRPr="007F24C8" w:rsidRDefault="008C56C9" w:rsidP="008C56C9">
            <w:pPr>
              <w:rPr>
                <w:rFonts w:ascii="Arial" w:hAnsi="Arial" w:cs="Arial"/>
                <w:sz w:val="22"/>
                <w:szCs w:val="22"/>
                <w:lang w:val="en-GB"/>
              </w:rPr>
            </w:pPr>
            <w:r w:rsidRPr="007F24C8">
              <w:rPr>
                <w:rFonts w:ascii="Arial" w:hAnsi="Arial" w:cs="Arial"/>
                <w:sz w:val="22"/>
                <w:szCs w:val="22"/>
                <w:lang w:val="en-GB"/>
              </w:rPr>
              <w:t>Last name</w:t>
            </w:r>
          </w:p>
        </w:tc>
        <w:tc>
          <w:tcPr>
            <w:tcW w:w="4868" w:type="dxa"/>
          </w:tcPr>
          <w:p w14:paraId="4A0DD59A" w14:textId="77777777" w:rsidR="008C56C9" w:rsidRPr="007F24C8" w:rsidRDefault="008C56C9" w:rsidP="008C56C9">
            <w:pPr>
              <w:rPr>
                <w:rFonts w:ascii="Arial" w:hAnsi="Arial" w:cs="Arial"/>
                <w:b/>
                <w:bCs/>
                <w:sz w:val="22"/>
                <w:szCs w:val="22"/>
                <w:lang w:val="en-GB"/>
              </w:rPr>
            </w:pPr>
          </w:p>
        </w:tc>
      </w:tr>
      <w:tr w:rsidR="008C56C9" w:rsidRPr="007F24C8" w14:paraId="5F35ED64" w14:textId="77777777" w:rsidTr="008C56C9">
        <w:tc>
          <w:tcPr>
            <w:tcW w:w="4868" w:type="dxa"/>
          </w:tcPr>
          <w:p w14:paraId="3B351FBB" w14:textId="5BC4D779" w:rsidR="008C56C9" w:rsidRPr="007F24C8" w:rsidRDefault="008C56C9" w:rsidP="008C56C9">
            <w:pPr>
              <w:rPr>
                <w:rFonts w:ascii="Arial" w:hAnsi="Arial" w:cs="Arial"/>
                <w:sz w:val="22"/>
                <w:szCs w:val="22"/>
                <w:lang w:val="en-GB"/>
              </w:rPr>
            </w:pPr>
            <w:r w:rsidRPr="007F24C8">
              <w:rPr>
                <w:rFonts w:ascii="Arial" w:hAnsi="Arial" w:cs="Arial"/>
                <w:sz w:val="22"/>
                <w:szCs w:val="22"/>
                <w:lang w:val="en-GB"/>
              </w:rPr>
              <w:t>Position in organisation</w:t>
            </w:r>
          </w:p>
        </w:tc>
        <w:tc>
          <w:tcPr>
            <w:tcW w:w="4868" w:type="dxa"/>
          </w:tcPr>
          <w:p w14:paraId="000F1F71" w14:textId="77777777" w:rsidR="008C56C9" w:rsidRPr="007F24C8" w:rsidRDefault="008C56C9" w:rsidP="008C56C9">
            <w:pPr>
              <w:rPr>
                <w:rFonts w:ascii="Arial" w:hAnsi="Arial" w:cs="Arial"/>
                <w:b/>
                <w:bCs/>
                <w:sz w:val="22"/>
                <w:szCs w:val="22"/>
                <w:lang w:val="en-GB"/>
              </w:rPr>
            </w:pPr>
          </w:p>
        </w:tc>
      </w:tr>
      <w:tr w:rsidR="008C56C9" w:rsidRPr="007F24C8" w14:paraId="1F49EF8E" w14:textId="77777777" w:rsidTr="008C56C9">
        <w:tc>
          <w:tcPr>
            <w:tcW w:w="4868" w:type="dxa"/>
          </w:tcPr>
          <w:p w14:paraId="12A00567" w14:textId="77777777" w:rsidR="008C56C9" w:rsidRPr="007F24C8" w:rsidRDefault="008C56C9" w:rsidP="008C56C9">
            <w:pPr>
              <w:rPr>
                <w:rFonts w:ascii="Arial" w:hAnsi="Arial" w:cs="Arial"/>
                <w:sz w:val="22"/>
                <w:szCs w:val="22"/>
                <w:lang w:val="en-GB"/>
              </w:rPr>
            </w:pPr>
            <w:r w:rsidRPr="007F24C8">
              <w:rPr>
                <w:rFonts w:ascii="Arial" w:hAnsi="Arial" w:cs="Arial"/>
                <w:sz w:val="22"/>
                <w:szCs w:val="22"/>
                <w:lang w:val="en-GB"/>
              </w:rPr>
              <w:t>Email address</w:t>
            </w:r>
          </w:p>
        </w:tc>
        <w:tc>
          <w:tcPr>
            <w:tcW w:w="4868" w:type="dxa"/>
          </w:tcPr>
          <w:p w14:paraId="1FFBF099" w14:textId="77777777" w:rsidR="008C56C9" w:rsidRPr="007F24C8" w:rsidRDefault="008C56C9" w:rsidP="008C56C9">
            <w:pPr>
              <w:rPr>
                <w:rFonts w:ascii="Arial" w:hAnsi="Arial" w:cs="Arial"/>
                <w:b/>
                <w:bCs/>
                <w:sz w:val="22"/>
                <w:szCs w:val="22"/>
                <w:lang w:val="en-GB"/>
              </w:rPr>
            </w:pPr>
          </w:p>
        </w:tc>
      </w:tr>
      <w:tr w:rsidR="008C56C9" w:rsidRPr="007F24C8" w14:paraId="5FA28B6B" w14:textId="77777777" w:rsidTr="008C56C9">
        <w:tc>
          <w:tcPr>
            <w:tcW w:w="4868" w:type="dxa"/>
          </w:tcPr>
          <w:p w14:paraId="7277E97C" w14:textId="77777777" w:rsidR="008C56C9" w:rsidRPr="007F24C8" w:rsidRDefault="008C56C9" w:rsidP="008C56C9">
            <w:pPr>
              <w:rPr>
                <w:rFonts w:ascii="Arial" w:hAnsi="Arial" w:cs="Arial"/>
                <w:sz w:val="22"/>
                <w:szCs w:val="22"/>
                <w:lang w:val="en-GB"/>
              </w:rPr>
            </w:pPr>
            <w:r w:rsidRPr="007F24C8">
              <w:rPr>
                <w:rFonts w:ascii="Arial" w:hAnsi="Arial" w:cs="Arial"/>
                <w:sz w:val="22"/>
                <w:szCs w:val="22"/>
                <w:lang w:val="en-GB"/>
              </w:rPr>
              <w:t>Telephone number</w:t>
            </w:r>
          </w:p>
        </w:tc>
        <w:tc>
          <w:tcPr>
            <w:tcW w:w="4868" w:type="dxa"/>
          </w:tcPr>
          <w:p w14:paraId="7D451E26" w14:textId="77777777" w:rsidR="008C56C9" w:rsidRPr="007F24C8" w:rsidRDefault="008C56C9" w:rsidP="008C56C9">
            <w:pPr>
              <w:rPr>
                <w:rFonts w:ascii="Arial" w:hAnsi="Arial" w:cs="Arial"/>
                <w:b/>
                <w:bCs/>
                <w:sz w:val="22"/>
                <w:szCs w:val="22"/>
                <w:lang w:val="en-GB"/>
              </w:rPr>
            </w:pPr>
          </w:p>
        </w:tc>
      </w:tr>
      <w:tr w:rsidR="009D42BA" w:rsidRPr="007F24C8" w14:paraId="5BA93C23" w14:textId="77777777" w:rsidTr="008C56C9">
        <w:tc>
          <w:tcPr>
            <w:tcW w:w="4868" w:type="dxa"/>
          </w:tcPr>
          <w:p w14:paraId="3E27A0E6" w14:textId="77777777" w:rsidR="009D42BA" w:rsidRPr="007F24C8" w:rsidRDefault="009D42BA" w:rsidP="008C56C9">
            <w:pPr>
              <w:rPr>
                <w:rFonts w:ascii="Arial" w:hAnsi="Arial" w:cs="Arial"/>
                <w:sz w:val="22"/>
                <w:szCs w:val="22"/>
                <w:lang w:val="en-GB"/>
              </w:rPr>
            </w:pPr>
            <w:r w:rsidRPr="007F24C8">
              <w:rPr>
                <w:rFonts w:ascii="Arial" w:hAnsi="Arial" w:cs="Arial"/>
                <w:sz w:val="22"/>
                <w:szCs w:val="22"/>
                <w:lang w:val="en-GB"/>
              </w:rPr>
              <w:t>Second authorised signatory name</w:t>
            </w:r>
          </w:p>
          <w:p w14:paraId="779E95C1" w14:textId="7308D629" w:rsidR="009D42BA" w:rsidRPr="007F24C8" w:rsidRDefault="009D42BA" w:rsidP="008C56C9">
            <w:pPr>
              <w:rPr>
                <w:rFonts w:ascii="Arial" w:hAnsi="Arial" w:cs="Arial"/>
                <w:i/>
                <w:iCs/>
                <w:sz w:val="22"/>
                <w:szCs w:val="22"/>
                <w:lang w:val="en-GB"/>
              </w:rPr>
            </w:pPr>
          </w:p>
        </w:tc>
        <w:tc>
          <w:tcPr>
            <w:tcW w:w="4868" w:type="dxa"/>
          </w:tcPr>
          <w:p w14:paraId="19E4053A" w14:textId="350CC6A0" w:rsidR="009D42BA" w:rsidRPr="007F24C8" w:rsidRDefault="000141C9" w:rsidP="008C56C9">
            <w:pPr>
              <w:rPr>
                <w:rFonts w:ascii="Arial" w:hAnsi="Arial" w:cs="Arial"/>
                <w:b/>
                <w:bCs/>
                <w:sz w:val="22"/>
                <w:szCs w:val="22"/>
                <w:lang w:val="en-GB"/>
              </w:rPr>
            </w:pPr>
            <w:r w:rsidRPr="007F24C8">
              <w:rPr>
                <w:rFonts w:ascii="Arial" w:hAnsi="Arial" w:cs="Arial"/>
                <w:sz w:val="22"/>
                <w:szCs w:val="22"/>
                <w:lang w:val="en-GB"/>
              </w:rPr>
              <w:t>This is the person who would countersign the funding agreement and must have been assigned the relevant authority to do so by your organisation.</w:t>
            </w:r>
          </w:p>
        </w:tc>
      </w:tr>
      <w:tr w:rsidR="009D42BA" w:rsidRPr="007F24C8" w14:paraId="76D9810F" w14:textId="77777777" w:rsidTr="008C56C9">
        <w:tc>
          <w:tcPr>
            <w:tcW w:w="4868" w:type="dxa"/>
          </w:tcPr>
          <w:p w14:paraId="49FE157C" w14:textId="64656DB1" w:rsidR="009D42BA" w:rsidRPr="007F24C8" w:rsidRDefault="009D42BA" w:rsidP="008C56C9">
            <w:pPr>
              <w:rPr>
                <w:rFonts w:ascii="Arial" w:hAnsi="Arial" w:cs="Arial"/>
                <w:sz w:val="22"/>
                <w:szCs w:val="22"/>
                <w:lang w:val="en-GB"/>
              </w:rPr>
            </w:pPr>
            <w:r w:rsidRPr="007F24C8">
              <w:rPr>
                <w:rFonts w:ascii="Arial" w:hAnsi="Arial" w:cs="Arial"/>
                <w:sz w:val="22"/>
                <w:szCs w:val="22"/>
                <w:lang w:val="en-GB"/>
              </w:rPr>
              <w:t>Second authorised signatory position</w:t>
            </w:r>
          </w:p>
        </w:tc>
        <w:tc>
          <w:tcPr>
            <w:tcW w:w="4868" w:type="dxa"/>
          </w:tcPr>
          <w:p w14:paraId="338B0206" w14:textId="77777777" w:rsidR="009D42BA" w:rsidRPr="007F24C8" w:rsidRDefault="009D42BA" w:rsidP="008C56C9">
            <w:pPr>
              <w:rPr>
                <w:rFonts w:ascii="Arial" w:hAnsi="Arial" w:cs="Arial"/>
                <w:b/>
                <w:bCs/>
                <w:sz w:val="22"/>
                <w:szCs w:val="22"/>
                <w:lang w:val="en-GB"/>
              </w:rPr>
            </w:pPr>
          </w:p>
        </w:tc>
      </w:tr>
    </w:tbl>
    <w:p w14:paraId="79CB6C32" w14:textId="77777777" w:rsidR="008C56C9" w:rsidRPr="007F24C8" w:rsidRDefault="008C56C9" w:rsidP="008C56C9">
      <w:pPr>
        <w:rPr>
          <w:rFonts w:ascii="Arial" w:hAnsi="Arial" w:cs="Arial"/>
          <w:b/>
          <w:bCs/>
          <w:sz w:val="24"/>
          <w:szCs w:val="24"/>
          <w:lang w:val="en-GB"/>
        </w:rPr>
      </w:pPr>
    </w:p>
    <w:p w14:paraId="3E2319E4" w14:textId="77777777" w:rsidR="007826FF" w:rsidRPr="007F24C8" w:rsidRDefault="007826FF" w:rsidP="007826FF">
      <w:pPr>
        <w:rPr>
          <w:rFonts w:ascii="Arial" w:hAnsi="Arial" w:cs="Arial"/>
          <w:b/>
          <w:bCs/>
          <w:sz w:val="24"/>
          <w:szCs w:val="24"/>
          <w:lang w:val="en-GB"/>
        </w:rPr>
      </w:pPr>
      <w:r w:rsidRPr="007F24C8">
        <w:rPr>
          <w:rFonts w:ascii="Arial" w:hAnsi="Arial" w:cs="Arial"/>
          <w:b/>
          <w:bCs/>
          <w:sz w:val="24"/>
          <w:szCs w:val="24"/>
          <w:lang w:val="en-GB"/>
        </w:rPr>
        <w:t>Section 2: Your current financial situation</w:t>
      </w:r>
    </w:p>
    <w:p w14:paraId="63A50429" w14:textId="77777777" w:rsidR="007826FF" w:rsidRPr="007F24C8" w:rsidRDefault="007826FF" w:rsidP="007826FF">
      <w:pPr>
        <w:rPr>
          <w:rFonts w:ascii="Arial" w:hAnsi="Arial" w:cs="Arial"/>
          <w:b/>
          <w:bCs/>
          <w:sz w:val="22"/>
          <w:szCs w:val="22"/>
          <w:lang w:val="en-GB"/>
        </w:rPr>
      </w:pPr>
    </w:p>
    <w:tbl>
      <w:tblPr>
        <w:tblStyle w:val="TableGrid"/>
        <w:tblW w:w="0" w:type="auto"/>
        <w:tblLook w:val="04A0" w:firstRow="1" w:lastRow="0" w:firstColumn="1" w:lastColumn="0" w:noHBand="0" w:noVBand="1"/>
      </w:tblPr>
      <w:tblGrid>
        <w:gridCol w:w="4868"/>
        <w:gridCol w:w="4868"/>
      </w:tblGrid>
      <w:tr w:rsidR="007826FF" w:rsidRPr="007F24C8" w14:paraId="3DD769BF" w14:textId="77777777" w:rsidTr="007F4CD7">
        <w:tc>
          <w:tcPr>
            <w:tcW w:w="4868" w:type="dxa"/>
          </w:tcPr>
          <w:p w14:paraId="4C9D8BE9" w14:textId="77777777" w:rsidR="007826FF" w:rsidRPr="007F24C8" w:rsidRDefault="007826FF" w:rsidP="007F4CD7">
            <w:pPr>
              <w:rPr>
                <w:rFonts w:ascii="Arial" w:hAnsi="Arial" w:cs="Arial"/>
                <w:b/>
                <w:bCs/>
                <w:sz w:val="22"/>
                <w:szCs w:val="22"/>
                <w:lang w:val="en-GB"/>
              </w:rPr>
            </w:pPr>
            <w:r w:rsidRPr="007F24C8">
              <w:rPr>
                <w:rFonts w:ascii="Arial" w:hAnsi="Arial" w:cs="Arial"/>
                <w:b/>
                <w:bCs/>
                <w:sz w:val="22"/>
                <w:szCs w:val="22"/>
                <w:lang w:val="en-GB"/>
              </w:rPr>
              <w:t>Question field</w:t>
            </w:r>
          </w:p>
        </w:tc>
        <w:tc>
          <w:tcPr>
            <w:tcW w:w="4868" w:type="dxa"/>
          </w:tcPr>
          <w:p w14:paraId="530D3C84" w14:textId="77777777" w:rsidR="007826FF" w:rsidRPr="007F24C8" w:rsidRDefault="007826FF" w:rsidP="007F4CD7">
            <w:pPr>
              <w:rPr>
                <w:rFonts w:ascii="Arial" w:hAnsi="Arial" w:cs="Arial"/>
                <w:b/>
                <w:bCs/>
                <w:sz w:val="22"/>
                <w:szCs w:val="22"/>
                <w:lang w:val="en-GB"/>
              </w:rPr>
            </w:pPr>
            <w:r w:rsidRPr="007F24C8">
              <w:rPr>
                <w:rFonts w:ascii="Arial" w:hAnsi="Arial" w:cs="Arial"/>
                <w:b/>
                <w:bCs/>
                <w:sz w:val="22"/>
                <w:szCs w:val="22"/>
                <w:lang w:val="en-GB"/>
              </w:rPr>
              <w:t>Notes</w:t>
            </w:r>
          </w:p>
        </w:tc>
      </w:tr>
      <w:tr w:rsidR="007826FF" w:rsidRPr="007F24C8" w14:paraId="172828BB" w14:textId="77777777" w:rsidTr="007F4CD7">
        <w:tc>
          <w:tcPr>
            <w:tcW w:w="4868" w:type="dxa"/>
          </w:tcPr>
          <w:p w14:paraId="0C009D68" w14:textId="77777777" w:rsidR="007826FF" w:rsidRPr="007F24C8" w:rsidRDefault="007826FF" w:rsidP="007F4CD7">
            <w:pPr>
              <w:rPr>
                <w:rFonts w:ascii="Arial" w:hAnsi="Arial" w:cs="Arial"/>
                <w:sz w:val="22"/>
                <w:szCs w:val="22"/>
                <w:lang w:val="en-GB"/>
              </w:rPr>
            </w:pPr>
            <w:r w:rsidRPr="007F24C8">
              <w:rPr>
                <w:rFonts w:ascii="Arial" w:hAnsi="Arial" w:cs="Arial"/>
                <w:sz w:val="22"/>
                <w:szCs w:val="22"/>
                <w:lang w:val="en-GB"/>
              </w:rPr>
              <w:t xml:space="preserve">Attachments (mandatory): </w:t>
            </w:r>
          </w:p>
          <w:p w14:paraId="0EA34A2B" w14:textId="77777777" w:rsidR="007826FF" w:rsidRPr="007F24C8" w:rsidRDefault="007826FF" w:rsidP="007F4CD7">
            <w:pPr>
              <w:pStyle w:val="ListParagraph"/>
              <w:numPr>
                <w:ilvl w:val="0"/>
                <w:numId w:val="42"/>
              </w:numPr>
              <w:rPr>
                <w:rFonts w:ascii="Arial" w:hAnsi="Arial" w:cs="Arial"/>
                <w:sz w:val="22"/>
                <w:szCs w:val="22"/>
                <w:lang w:val="en-GB"/>
              </w:rPr>
            </w:pPr>
            <w:r w:rsidRPr="007F24C8">
              <w:rPr>
                <w:rFonts w:ascii="Arial" w:hAnsi="Arial" w:cs="Arial"/>
                <w:sz w:val="22"/>
                <w:szCs w:val="22"/>
                <w:lang w:val="en-GB"/>
              </w:rPr>
              <w:t>Organisational accounts (most recent financial year, must be less than 18 months old)</w:t>
            </w:r>
          </w:p>
          <w:p w14:paraId="29610D9E" w14:textId="77777777" w:rsidR="007826FF" w:rsidRPr="007F24C8" w:rsidRDefault="007826FF" w:rsidP="007F4CD7">
            <w:pPr>
              <w:pStyle w:val="ListParagraph"/>
              <w:numPr>
                <w:ilvl w:val="0"/>
                <w:numId w:val="42"/>
              </w:numPr>
              <w:rPr>
                <w:rFonts w:ascii="Arial" w:hAnsi="Arial" w:cs="Arial"/>
                <w:sz w:val="22"/>
                <w:szCs w:val="22"/>
                <w:lang w:val="en-GB"/>
              </w:rPr>
            </w:pPr>
            <w:r w:rsidRPr="007F24C8">
              <w:rPr>
                <w:rFonts w:ascii="Arial" w:hAnsi="Arial" w:cs="Arial"/>
                <w:sz w:val="22"/>
                <w:szCs w:val="22"/>
                <w:lang w:val="en-GB"/>
              </w:rPr>
              <w:t xml:space="preserve">Latest cashflow forecast </w:t>
            </w:r>
          </w:p>
          <w:p w14:paraId="0B543082" w14:textId="77777777" w:rsidR="007826FF" w:rsidRPr="007F24C8" w:rsidRDefault="007826FF" w:rsidP="007F4CD7">
            <w:pPr>
              <w:pStyle w:val="ListParagraph"/>
              <w:numPr>
                <w:ilvl w:val="0"/>
                <w:numId w:val="42"/>
              </w:numPr>
              <w:rPr>
                <w:rFonts w:ascii="Arial" w:hAnsi="Arial" w:cs="Arial"/>
                <w:sz w:val="22"/>
                <w:szCs w:val="22"/>
                <w:lang w:val="en-GB"/>
              </w:rPr>
            </w:pPr>
            <w:r w:rsidRPr="007F24C8">
              <w:rPr>
                <w:rFonts w:ascii="Arial" w:hAnsi="Arial" w:cs="Arial"/>
                <w:sz w:val="22"/>
                <w:szCs w:val="22"/>
                <w:lang w:val="en-GB"/>
              </w:rPr>
              <w:t>Most recent current account statement</w:t>
            </w:r>
          </w:p>
        </w:tc>
        <w:tc>
          <w:tcPr>
            <w:tcW w:w="4868" w:type="dxa"/>
          </w:tcPr>
          <w:p w14:paraId="37D590FE" w14:textId="77777777" w:rsidR="007826FF" w:rsidRPr="007F24C8" w:rsidRDefault="007826FF" w:rsidP="007F4CD7">
            <w:pPr>
              <w:rPr>
                <w:rFonts w:ascii="Arial" w:hAnsi="Arial" w:cs="Arial"/>
                <w:b/>
                <w:bCs/>
                <w:sz w:val="22"/>
                <w:szCs w:val="22"/>
                <w:lang w:val="en-GB"/>
              </w:rPr>
            </w:pPr>
          </w:p>
        </w:tc>
      </w:tr>
      <w:tr w:rsidR="007826FF" w:rsidRPr="007F24C8" w14:paraId="3FED1DA3" w14:textId="77777777" w:rsidTr="007F4CD7">
        <w:tc>
          <w:tcPr>
            <w:tcW w:w="4868" w:type="dxa"/>
          </w:tcPr>
          <w:p w14:paraId="7AAF5A35" w14:textId="77777777" w:rsidR="007826FF" w:rsidRPr="007F24C8" w:rsidRDefault="007826FF" w:rsidP="007F4CD7">
            <w:pPr>
              <w:rPr>
                <w:rFonts w:ascii="Arial" w:hAnsi="Arial" w:cs="Arial"/>
                <w:sz w:val="22"/>
                <w:szCs w:val="22"/>
                <w:lang w:val="en-GB"/>
              </w:rPr>
            </w:pPr>
            <w:r w:rsidRPr="007F24C8">
              <w:rPr>
                <w:rFonts w:ascii="Arial" w:hAnsi="Arial" w:cs="Arial"/>
                <w:sz w:val="22"/>
                <w:szCs w:val="22"/>
                <w:lang w:val="en-GB"/>
              </w:rPr>
              <w:t>Additional notes</w:t>
            </w:r>
          </w:p>
          <w:p w14:paraId="3424A003" w14:textId="7CB29568" w:rsidR="007826FF" w:rsidRPr="007F24C8" w:rsidRDefault="007826FF" w:rsidP="007F4CD7">
            <w:pPr>
              <w:rPr>
                <w:rFonts w:ascii="Arial" w:hAnsi="Arial" w:cs="Arial"/>
                <w:sz w:val="22"/>
                <w:szCs w:val="22"/>
                <w:lang w:val="en-GB"/>
              </w:rPr>
            </w:pPr>
          </w:p>
        </w:tc>
        <w:tc>
          <w:tcPr>
            <w:tcW w:w="4868" w:type="dxa"/>
          </w:tcPr>
          <w:p w14:paraId="7C1B5732" w14:textId="6A1AA2FA" w:rsidR="007826FF" w:rsidRPr="007F24C8" w:rsidRDefault="000141C9" w:rsidP="007F4CD7">
            <w:pPr>
              <w:rPr>
                <w:rFonts w:ascii="Arial" w:hAnsi="Arial" w:cs="Arial"/>
                <w:sz w:val="22"/>
                <w:szCs w:val="22"/>
                <w:lang w:val="en-GB"/>
              </w:rPr>
            </w:pPr>
            <w:r w:rsidRPr="007F24C8">
              <w:rPr>
                <w:rFonts w:ascii="Arial" w:hAnsi="Arial" w:cs="Arial"/>
                <w:sz w:val="22"/>
                <w:szCs w:val="22"/>
                <w:lang w:val="en-GB"/>
              </w:rPr>
              <w:t>If you have any explanatory notes in relation to the attachments you have submitted, write them here</w:t>
            </w:r>
          </w:p>
        </w:tc>
      </w:tr>
      <w:tr w:rsidR="007826FF" w:rsidRPr="007F24C8" w14:paraId="5E1805FE" w14:textId="77777777" w:rsidTr="007F4CD7">
        <w:tc>
          <w:tcPr>
            <w:tcW w:w="4868" w:type="dxa"/>
          </w:tcPr>
          <w:p w14:paraId="0696D574" w14:textId="77777777" w:rsidR="007826FF" w:rsidRPr="007F24C8" w:rsidRDefault="007826FF" w:rsidP="007F4CD7">
            <w:pPr>
              <w:rPr>
                <w:rFonts w:ascii="Arial" w:hAnsi="Arial" w:cs="Arial"/>
                <w:sz w:val="22"/>
                <w:szCs w:val="22"/>
                <w:lang w:val="en-GB"/>
              </w:rPr>
            </w:pPr>
            <w:r w:rsidRPr="007F24C8">
              <w:rPr>
                <w:rFonts w:ascii="Arial" w:hAnsi="Arial" w:cs="Arial"/>
                <w:sz w:val="22"/>
                <w:szCs w:val="22"/>
                <w:lang w:val="en-GB"/>
              </w:rPr>
              <w:t>Organisation turnover (at the last financial year end)</w:t>
            </w:r>
          </w:p>
        </w:tc>
        <w:tc>
          <w:tcPr>
            <w:tcW w:w="4868" w:type="dxa"/>
          </w:tcPr>
          <w:p w14:paraId="63877172" w14:textId="77777777" w:rsidR="007826FF" w:rsidRPr="007F24C8" w:rsidRDefault="007826FF" w:rsidP="007F4CD7">
            <w:pPr>
              <w:rPr>
                <w:rFonts w:ascii="Arial" w:hAnsi="Arial" w:cs="Arial"/>
                <w:sz w:val="22"/>
                <w:szCs w:val="22"/>
                <w:lang w:val="en-GB"/>
              </w:rPr>
            </w:pPr>
          </w:p>
        </w:tc>
      </w:tr>
      <w:tr w:rsidR="007826FF" w:rsidRPr="007F24C8" w14:paraId="0C0BAB3C" w14:textId="77777777" w:rsidTr="007F4CD7">
        <w:tc>
          <w:tcPr>
            <w:tcW w:w="4868" w:type="dxa"/>
          </w:tcPr>
          <w:p w14:paraId="5AAACA79" w14:textId="77777777" w:rsidR="007826FF" w:rsidRPr="007F24C8" w:rsidRDefault="007826FF" w:rsidP="007F4CD7">
            <w:pPr>
              <w:rPr>
                <w:rFonts w:ascii="Arial" w:hAnsi="Arial" w:cs="Arial"/>
                <w:sz w:val="22"/>
                <w:szCs w:val="22"/>
                <w:lang w:val="en-GB"/>
              </w:rPr>
            </w:pPr>
            <w:r w:rsidRPr="007F24C8">
              <w:rPr>
                <w:rFonts w:ascii="Arial" w:hAnsi="Arial" w:cs="Arial"/>
                <w:sz w:val="22"/>
                <w:szCs w:val="22"/>
                <w:lang w:val="en-GB"/>
              </w:rPr>
              <w:t>Organisation free reserves (at the last financial year end)</w:t>
            </w:r>
          </w:p>
        </w:tc>
        <w:tc>
          <w:tcPr>
            <w:tcW w:w="4868" w:type="dxa"/>
          </w:tcPr>
          <w:p w14:paraId="65265EB1" w14:textId="77777777" w:rsidR="007826FF" w:rsidRPr="007F24C8" w:rsidRDefault="007826FF" w:rsidP="007F4CD7">
            <w:pPr>
              <w:rPr>
                <w:rFonts w:ascii="Arial" w:hAnsi="Arial" w:cs="Arial"/>
                <w:sz w:val="22"/>
                <w:szCs w:val="22"/>
                <w:lang w:val="en-GB"/>
              </w:rPr>
            </w:pPr>
          </w:p>
        </w:tc>
      </w:tr>
      <w:tr w:rsidR="007826FF" w:rsidRPr="007F24C8" w14:paraId="336E0EAC" w14:textId="77777777" w:rsidTr="007F4CD7">
        <w:tc>
          <w:tcPr>
            <w:tcW w:w="4868" w:type="dxa"/>
          </w:tcPr>
          <w:p w14:paraId="36B4C4BC" w14:textId="1E76BB0C" w:rsidR="007826FF" w:rsidRPr="007F24C8" w:rsidRDefault="007826FF" w:rsidP="007F4CD7">
            <w:pPr>
              <w:rPr>
                <w:rFonts w:ascii="Arial" w:hAnsi="Arial" w:cs="Arial"/>
                <w:sz w:val="22"/>
                <w:szCs w:val="22"/>
                <w:lang w:val="en-GB"/>
              </w:rPr>
            </w:pPr>
            <w:r w:rsidRPr="007F24C8">
              <w:rPr>
                <w:rFonts w:ascii="Arial" w:hAnsi="Arial" w:cs="Arial"/>
                <w:sz w:val="22"/>
                <w:szCs w:val="22"/>
                <w:lang w:val="en-GB"/>
              </w:rPr>
              <w:t>How are you utilising your organisational reserves during this period?</w:t>
            </w:r>
            <w:r w:rsidR="00DD4E05" w:rsidRPr="007F24C8">
              <w:rPr>
                <w:rFonts w:ascii="Arial" w:hAnsi="Arial" w:cs="Arial"/>
                <w:sz w:val="22"/>
                <w:szCs w:val="22"/>
                <w:lang w:val="en-GB"/>
              </w:rPr>
              <w:t xml:space="preserve"> (250 words)</w:t>
            </w:r>
          </w:p>
        </w:tc>
        <w:tc>
          <w:tcPr>
            <w:tcW w:w="4868" w:type="dxa"/>
          </w:tcPr>
          <w:p w14:paraId="4FEC3304" w14:textId="77777777" w:rsidR="007826FF" w:rsidRPr="007F24C8" w:rsidRDefault="007826FF" w:rsidP="007F4CD7">
            <w:pPr>
              <w:rPr>
                <w:rFonts w:ascii="Arial" w:hAnsi="Arial" w:cs="Arial"/>
                <w:sz w:val="22"/>
                <w:szCs w:val="22"/>
                <w:lang w:val="en-GB"/>
              </w:rPr>
            </w:pPr>
          </w:p>
        </w:tc>
      </w:tr>
      <w:tr w:rsidR="007826FF" w:rsidRPr="007F24C8" w14:paraId="13C3EE38" w14:textId="77777777" w:rsidTr="007F4CD7">
        <w:tc>
          <w:tcPr>
            <w:tcW w:w="4868" w:type="dxa"/>
          </w:tcPr>
          <w:p w14:paraId="2035BDBE" w14:textId="31D5531D" w:rsidR="007826FF" w:rsidRPr="007F24C8" w:rsidRDefault="007826FF" w:rsidP="007F4CD7">
            <w:pPr>
              <w:rPr>
                <w:rFonts w:ascii="Arial" w:hAnsi="Arial" w:cs="Arial"/>
                <w:sz w:val="22"/>
                <w:szCs w:val="22"/>
                <w:lang w:val="en-GB"/>
              </w:rPr>
            </w:pPr>
            <w:r w:rsidRPr="007F24C8">
              <w:rPr>
                <w:rFonts w:ascii="Arial" w:hAnsi="Arial" w:cs="Arial"/>
                <w:sz w:val="22"/>
                <w:szCs w:val="22"/>
                <w:lang w:val="en-GB"/>
              </w:rPr>
              <w:t>Based on your current cashflow forecast when would your reserves be fully expended?</w:t>
            </w:r>
            <w:r w:rsidR="00DD4E05" w:rsidRPr="007F24C8">
              <w:rPr>
                <w:rFonts w:ascii="Arial" w:hAnsi="Arial" w:cs="Arial"/>
                <w:sz w:val="22"/>
                <w:szCs w:val="22"/>
                <w:lang w:val="en-GB"/>
              </w:rPr>
              <w:t xml:space="preserve"> (100 words)</w:t>
            </w:r>
          </w:p>
        </w:tc>
        <w:tc>
          <w:tcPr>
            <w:tcW w:w="4868" w:type="dxa"/>
          </w:tcPr>
          <w:p w14:paraId="48BCF305" w14:textId="77777777" w:rsidR="007826FF" w:rsidRPr="007F24C8" w:rsidRDefault="007826FF" w:rsidP="007F4CD7">
            <w:pPr>
              <w:rPr>
                <w:rFonts w:ascii="Arial" w:hAnsi="Arial" w:cs="Arial"/>
                <w:sz w:val="22"/>
                <w:szCs w:val="22"/>
                <w:lang w:val="en-GB"/>
              </w:rPr>
            </w:pPr>
          </w:p>
        </w:tc>
      </w:tr>
      <w:tr w:rsidR="007826FF" w:rsidRPr="007F24C8" w14:paraId="1FF09396" w14:textId="77777777" w:rsidTr="007F4CD7">
        <w:tc>
          <w:tcPr>
            <w:tcW w:w="4868" w:type="dxa"/>
          </w:tcPr>
          <w:p w14:paraId="5E96A74B" w14:textId="56DA0DA7" w:rsidR="007826FF" w:rsidRPr="007F24C8" w:rsidRDefault="007826FF" w:rsidP="007F4CD7">
            <w:pPr>
              <w:rPr>
                <w:rFonts w:ascii="Arial" w:hAnsi="Arial" w:cs="Arial"/>
                <w:sz w:val="22"/>
                <w:szCs w:val="22"/>
                <w:lang w:val="en-GB"/>
              </w:rPr>
            </w:pPr>
            <w:r w:rsidRPr="007F24C8">
              <w:rPr>
                <w:rFonts w:ascii="Arial" w:hAnsi="Arial" w:cs="Arial"/>
                <w:sz w:val="22"/>
                <w:szCs w:val="22"/>
                <w:lang w:val="en-GB"/>
              </w:rPr>
              <w:t>Please describe how coronavirus has affected your monthly income</w:t>
            </w:r>
            <w:r w:rsidR="00DD4E05" w:rsidRPr="007F24C8">
              <w:rPr>
                <w:rFonts w:ascii="Arial" w:hAnsi="Arial" w:cs="Arial"/>
                <w:sz w:val="22"/>
                <w:szCs w:val="22"/>
                <w:lang w:val="en-GB"/>
              </w:rPr>
              <w:t xml:space="preserve"> (250 words)</w:t>
            </w:r>
          </w:p>
        </w:tc>
        <w:tc>
          <w:tcPr>
            <w:tcW w:w="4868" w:type="dxa"/>
          </w:tcPr>
          <w:p w14:paraId="549CD6FD" w14:textId="4B2358FD" w:rsidR="007826FF" w:rsidRPr="007F24C8" w:rsidRDefault="007826FF" w:rsidP="007F4CD7">
            <w:pPr>
              <w:rPr>
                <w:rFonts w:ascii="Arial" w:hAnsi="Arial" w:cs="Arial"/>
                <w:sz w:val="22"/>
                <w:szCs w:val="22"/>
                <w:lang w:val="en-GB"/>
              </w:rPr>
            </w:pPr>
            <w:r w:rsidRPr="007F24C8">
              <w:rPr>
                <w:rFonts w:ascii="Arial" w:hAnsi="Arial" w:cs="Arial"/>
                <w:sz w:val="22"/>
                <w:szCs w:val="22"/>
                <w:lang w:val="en-GB"/>
              </w:rPr>
              <w:t>E.g. our service level agreement income with x commissioner has ceased as we are unable to provide music-making sessions</w:t>
            </w:r>
          </w:p>
        </w:tc>
      </w:tr>
      <w:tr w:rsidR="007826FF" w:rsidRPr="007F24C8" w14:paraId="5D7054AF" w14:textId="77777777" w:rsidTr="007F4CD7">
        <w:tc>
          <w:tcPr>
            <w:tcW w:w="4868" w:type="dxa"/>
          </w:tcPr>
          <w:p w14:paraId="6B5A95A4" w14:textId="77777777" w:rsidR="007826FF" w:rsidRPr="007F24C8" w:rsidRDefault="007826FF" w:rsidP="007F4CD7">
            <w:pPr>
              <w:rPr>
                <w:rFonts w:ascii="Arial" w:hAnsi="Arial" w:cs="Arial"/>
                <w:sz w:val="22"/>
                <w:szCs w:val="22"/>
                <w:lang w:val="en-GB"/>
              </w:rPr>
            </w:pPr>
            <w:r w:rsidRPr="007F24C8">
              <w:rPr>
                <w:rFonts w:ascii="Arial" w:hAnsi="Arial" w:cs="Arial"/>
                <w:sz w:val="22"/>
                <w:szCs w:val="22"/>
                <w:lang w:val="en-GB"/>
              </w:rPr>
              <w:t>If you have a budget shortfall as a result of coronavirus, how much is it per month? £</w:t>
            </w:r>
          </w:p>
        </w:tc>
        <w:tc>
          <w:tcPr>
            <w:tcW w:w="4868" w:type="dxa"/>
          </w:tcPr>
          <w:p w14:paraId="0D2B9E9B" w14:textId="77777777" w:rsidR="007826FF" w:rsidRPr="007F24C8" w:rsidRDefault="007826FF" w:rsidP="007F4CD7">
            <w:pPr>
              <w:rPr>
                <w:rFonts w:ascii="Arial" w:hAnsi="Arial" w:cs="Arial"/>
                <w:b/>
                <w:bCs/>
                <w:sz w:val="22"/>
                <w:szCs w:val="22"/>
                <w:lang w:val="en-GB"/>
              </w:rPr>
            </w:pPr>
          </w:p>
        </w:tc>
      </w:tr>
      <w:tr w:rsidR="007826FF" w:rsidRPr="007F24C8" w14:paraId="0D12A8F6" w14:textId="77777777" w:rsidTr="007F4CD7">
        <w:tc>
          <w:tcPr>
            <w:tcW w:w="4868" w:type="dxa"/>
          </w:tcPr>
          <w:p w14:paraId="396D9624" w14:textId="65FC8D12" w:rsidR="007826FF" w:rsidRPr="007F24C8" w:rsidRDefault="007826FF" w:rsidP="007F4CD7">
            <w:pPr>
              <w:rPr>
                <w:rFonts w:ascii="Arial" w:hAnsi="Arial" w:cs="Arial"/>
                <w:sz w:val="22"/>
                <w:szCs w:val="22"/>
                <w:lang w:val="en-GB"/>
              </w:rPr>
            </w:pPr>
            <w:r w:rsidRPr="007F24C8">
              <w:rPr>
                <w:rFonts w:ascii="Arial" w:hAnsi="Arial" w:cs="Arial"/>
                <w:sz w:val="22"/>
                <w:szCs w:val="22"/>
                <w:lang w:val="en-GB"/>
              </w:rPr>
              <w:t>What is the impact of the budget shortfall on your ability to pay for core costs, staffing and other contractual agreements?</w:t>
            </w:r>
            <w:r w:rsidR="00DD4E05" w:rsidRPr="007F24C8">
              <w:rPr>
                <w:rFonts w:ascii="Arial" w:hAnsi="Arial" w:cs="Arial"/>
                <w:sz w:val="22"/>
                <w:szCs w:val="22"/>
                <w:lang w:val="en-GB"/>
              </w:rPr>
              <w:t xml:space="preserve"> (250 words)</w:t>
            </w:r>
          </w:p>
        </w:tc>
        <w:tc>
          <w:tcPr>
            <w:tcW w:w="4868" w:type="dxa"/>
          </w:tcPr>
          <w:p w14:paraId="3C25B161" w14:textId="02A48143" w:rsidR="007826FF" w:rsidRPr="007F24C8" w:rsidRDefault="007826FF" w:rsidP="007F4CD7">
            <w:pPr>
              <w:rPr>
                <w:rFonts w:ascii="Arial" w:hAnsi="Arial" w:cs="Arial"/>
                <w:sz w:val="22"/>
                <w:szCs w:val="22"/>
                <w:lang w:val="en-GB"/>
              </w:rPr>
            </w:pPr>
            <w:r w:rsidRPr="007F24C8">
              <w:rPr>
                <w:rFonts w:ascii="Arial" w:hAnsi="Arial" w:cs="Arial"/>
                <w:sz w:val="22"/>
                <w:szCs w:val="22"/>
                <w:lang w:val="en-GB"/>
              </w:rPr>
              <w:t xml:space="preserve">E.g. reductions in earned income usually covers the salary of our Director </w:t>
            </w:r>
            <w:r w:rsidR="006C30FF" w:rsidRPr="007F24C8">
              <w:rPr>
                <w:rFonts w:ascii="Arial" w:hAnsi="Arial" w:cs="Arial"/>
                <w:sz w:val="22"/>
                <w:szCs w:val="22"/>
                <w:lang w:val="en-GB"/>
              </w:rPr>
              <w:t xml:space="preserve">(1 day/week) </w:t>
            </w:r>
            <w:r w:rsidRPr="007F24C8">
              <w:rPr>
                <w:rFonts w:ascii="Arial" w:hAnsi="Arial" w:cs="Arial"/>
                <w:sz w:val="22"/>
                <w:szCs w:val="22"/>
                <w:lang w:val="en-GB"/>
              </w:rPr>
              <w:t>and work of 3 freelancers (each commissioned for 5 hours</w:t>
            </w:r>
            <w:r w:rsidR="006C30FF" w:rsidRPr="007F24C8">
              <w:rPr>
                <w:rFonts w:ascii="Arial" w:hAnsi="Arial" w:cs="Arial"/>
                <w:sz w:val="22"/>
                <w:szCs w:val="22"/>
                <w:lang w:val="en-GB"/>
              </w:rPr>
              <w:t>/</w:t>
            </w:r>
            <w:r w:rsidRPr="007F24C8">
              <w:rPr>
                <w:rFonts w:ascii="Arial" w:hAnsi="Arial" w:cs="Arial"/>
                <w:sz w:val="22"/>
                <w:szCs w:val="22"/>
                <w:lang w:val="en-GB"/>
              </w:rPr>
              <w:t>week)</w:t>
            </w:r>
          </w:p>
        </w:tc>
      </w:tr>
    </w:tbl>
    <w:p w14:paraId="58D9FF47" w14:textId="77777777" w:rsidR="007826FF" w:rsidRPr="007F24C8" w:rsidRDefault="007826FF" w:rsidP="009D42BA">
      <w:pPr>
        <w:rPr>
          <w:rFonts w:ascii="Arial" w:hAnsi="Arial" w:cs="Arial"/>
          <w:b/>
          <w:bCs/>
          <w:sz w:val="22"/>
          <w:szCs w:val="22"/>
          <w:lang w:val="en-GB"/>
        </w:rPr>
      </w:pPr>
    </w:p>
    <w:p w14:paraId="60C2B149" w14:textId="123365ED" w:rsidR="009D42BA" w:rsidRPr="007F24C8" w:rsidRDefault="009D42BA" w:rsidP="009D42BA">
      <w:pPr>
        <w:rPr>
          <w:rFonts w:ascii="Arial" w:hAnsi="Arial" w:cs="Arial"/>
          <w:b/>
          <w:bCs/>
          <w:sz w:val="24"/>
          <w:szCs w:val="24"/>
          <w:lang w:val="en-GB"/>
        </w:rPr>
      </w:pPr>
      <w:r w:rsidRPr="007F24C8">
        <w:rPr>
          <w:rFonts w:ascii="Arial" w:hAnsi="Arial" w:cs="Arial"/>
          <w:b/>
          <w:bCs/>
          <w:sz w:val="24"/>
          <w:szCs w:val="24"/>
          <w:lang w:val="en-GB"/>
        </w:rPr>
        <w:t xml:space="preserve">Section </w:t>
      </w:r>
      <w:r w:rsidR="007826FF" w:rsidRPr="007F24C8">
        <w:rPr>
          <w:rFonts w:ascii="Arial" w:hAnsi="Arial" w:cs="Arial"/>
          <w:b/>
          <w:bCs/>
          <w:sz w:val="24"/>
          <w:szCs w:val="24"/>
          <w:lang w:val="en-GB"/>
        </w:rPr>
        <w:t>3</w:t>
      </w:r>
      <w:r w:rsidRPr="007F24C8">
        <w:rPr>
          <w:rFonts w:ascii="Arial" w:hAnsi="Arial" w:cs="Arial"/>
          <w:b/>
          <w:bCs/>
          <w:sz w:val="24"/>
          <w:szCs w:val="24"/>
          <w:lang w:val="en-GB"/>
        </w:rPr>
        <w:t>: Proposal summary</w:t>
      </w:r>
    </w:p>
    <w:p w14:paraId="28183661" w14:textId="77777777" w:rsidR="009D42BA" w:rsidRPr="007F24C8" w:rsidRDefault="009D42BA" w:rsidP="009D42BA">
      <w:pPr>
        <w:rPr>
          <w:rFonts w:ascii="Arial" w:hAnsi="Arial" w:cs="Arial"/>
          <w:b/>
          <w:bCs/>
          <w:sz w:val="22"/>
          <w:szCs w:val="22"/>
          <w:lang w:val="en-GB"/>
        </w:rPr>
      </w:pPr>
    </w:p>
    <w:tbl>
      <w:tblPr>
        <w:tblStyle w:val="TableGrid"/>
        <w:tblW w:w="0" w:type="auto"/>
        <w:tblLook w:val="04A0" w:firstRow="1" w:lastRow="0" w:firstColumn="1" w:lastColumn="0" w:noHBand="0" w:noVBand="1"/>
      </w:tblPr>
      <w:tblGrid>
        <w:gridCol w:w="4868"/>
        <w:gridCol w:w="4868"/>
      </w:tblGrid>
      <w:tr w:rsidR="009D42BA" w:rsidRPr="007F24C8" w14:paraId="57234457" w14:textId="77777777" w:rsidTr="007F4CD7">
        <w:tc>
          <w:tcPr>
            <w:tcW w:w="4868" w:type="dxa"/>
          </w:tcPr>
          <w:p w14:paraId="43EB008E" w14:textId="77777777" w:rsidR="009D42BA" w:rsidRPr="007F24C8" w:rsidRDefault="009D42BA" w:rsidP="007F4CD7">
            <w:pPr>
              <w:rPr>
                <w:rFonts w:ascii="Arial" w:hAnsi="Arial" w:cs="Arial"/>
                <w:b/>
                <w:bCs/>
                <w:sz w:val="22"/>
                <w:szCs w:val="22"/>
                <w:lang w:val="en-GB"/>
              </w:rPr>
            </w:pPr>
            <w:r w:rsidRPr="007F24C8">
              <w:rPr>
                <w:rFonts w:ascii="Arial" w:hAnsi="Arial" w:cs="Arial"/>
                <w:b/>
                <w:bCs/>
                <w:sz w:val="22"/>
                <w:szCs w:val="22"/>
                <w:lang w:val="en-GB"/>
              </w:rPr>
              <w:t>Question field</w:t>
            </w:r>
          </w:p>
        </w:tc>
        <w:tc>
          <w:tcPr>
            <w:tcW w:w="4868" w:type="dxa"/>
          </w:tcPr>
          <w:p w14:paraId="29810ED8" w14:textId="77777777" w:rsidR="009D42BA" w:rsidRPr="007F24C8" w:rsidRDefault="009D42BA" w:rsidP="007F4CD7">
            <w:pPr>
              <w:rPr>
                <w:rFonts w:ascii="Arial" w:hAnsi="Arial" w:cs="Arial"/>
                <w:b/>
                <w:bCs/>
                <w:sz w:val="22"/>
                <w:szCs w:val="22"/>
                <w:lang w:val="en-GB"/>
              </w:rPr>
            </w:pPr>
            <w:r w:rsidRPr="007F24C8">
              <w:rPr>
                <w:rFonts w:ascii="Arial" w:hAnsi="Arial" w:cs="Arial"/>
                <w:b/>
                <w:bCs/>
                <w:sz w:val="22"/>
                <w:szCs w:val="22"/>
                <w:lang w:val="en-GB"/>
              </w:rPr>
              <w:t>Notes</w:t>
            </w:r>
          </w:p>
        </w:tc>
      </w:tr>
      <w:tr w:rsidR="007826FF" w:rsidRPr="007F24C8" w14:paraId="2300F042" w14:textId="77777777" w:rsidTr="007F4CD7">
        <w:tc>
          <w:tcPr>
            <w:tcW w:w="4868" w:type="dxa"/>
          </w:tcPr>
          <w:p w14:paraId="1BD9A968" w14:textId="77777777" w:rsidR="007826FF" w:rsidRPr="007F24C8" w:rsidRDefault="007826FF" w:rsidP="007826FF">
            <w:pPr>
              <w:rPr>
                <w:rFonts w:ascii="Arial" w:hAnsi="Arial" w:cs="Arial"/>
                <w:sz w:val="22"/>
                <w:szCs w:val="22"/>
                <w:lang w:val="en-GB"/>
              </w:rPr>
            </w:pPr>
            <w:r w:rsidRPr="007F24C8">
              <w:rPr>
                <w:rFonts w:ascii="Arial" w:hAnsi="Arial" w:cs="Arial"/>
                <w:sz w:val="22"/>
                <w:szCs w:val="22"/>
                <w:lang w:val="en-GB"/>
              </w:rPr>
              <w:t>Which of the priority areas would the emergency funding support?</w:t>
            </w:r>
          </w:p>
          <w:p w14:paraId="0844C81C" w14:textId="77777777" w:rsidR="007826FF" w:rsidRPr="007F24C8" w:rsidRDefault="007826FF" w:rsidP="007826FF">
            <w:pPr>
              <w:pStyle w:val="NoSpacing"/>
              <w:numPr>
                <w:ilvl w:val="0"/>
                <w:numId w:val="39"/>
              </w:numPr>
              <w:spacing w:after="16" w:line="259" w:lineRule="auto"/>
              <w:rPr>
                <w:rFonts w:ascii="Arial" w:hAnsi="Arial" w:cs="Arial"/>
              </w:rPr>
            </w:pPr>
            <w:r w:rsidRPr="007F24C8">
              <w:rPr>
                <w:rFonts w:ascii="Arial" w:hAnsi="Arial" w:cs="Arial"/>
              </w:rPr>
              <w:t>Organisational sustainability</w:t>
            </w:r>
          </w:p>
          <w:p w14:paraId="57C39D51" w14:textId="51BD9F08" w:rsidR="007826FF" w:rsidRPr="007F24C8" w:rsidRDefault="007826FF" w:rsidP="007826FF">
            <w:pPr>
              <w:pStyle w:val="ListParagraph"/>
              <w:numPr>
                <w:ilvl w:val="0"/>
                <w:numId w:val="39"/>
              </w:numPr>
              <w:rPr>
                <w:rFonts w:ascii="Arial" w:hAnsi="Arial" w:cs="Arial"/>
                <w:sz w:val="22"/>
                <w:szCs w:val="22"/>
                <w:lang w:val="en-GB"/>
              </w:rPr>
            </w:pPr>
            <w:r w:rsidRPr="007F24C8">
              <w:rPr>
                <w:rFonts w:ascii="Arial" w:hAnsi="Arial" w:cs="Arial"/>
                <w:sz w:val="22"/>
                <w:szCs w:val="22"/>
                <w:lang w:val="en-GB"/>
              </w:rPr>
              <w:t>Adapting and staying inclusive</w:t>
            </w:r>
          </w:p>
        </w:tc>
        <w:tc>
          <w:tcPr>
            <w:tcW w:w="4868" w:type="dxa"/>
          </w:tcPr>
          <w:p w14:paraId="06771F85" w14:textId="523FB9D5" w:rsidR="007826FF" w:rsidRPr="007F24C8" w:rsidRDefault="007826FF" w:rsidP="007F4CD7">
            <w:pPr>
              <w:rPr>
                <w:rFonts w:ascii="Arial" w:hAnsi="Arial" w:cs="Arial"/>
                <w:sz w:val="22"/>
                <w:szCs w:val="22"/>
                <w:lang w:val="en-GB"/>
              </w:rPr>
            </w:pPr>
          </w:p>
        </w:tc>
      </w:tr>
      <w:tr w:rsidR="007826FF" w:rsidRPr="007F24C8" w14:paraId="1F9B178C" w14:textId="77777777" w:rsidTr="007F4CD7">
        <w:tc>
          <w:tcPr>
            <w:tcW w:w="4868" w:type="dxa"/>
          </w:tcPr>
          <w:p w14:paraId="0748C1AD" w14:textId="5AC9995B" w:rsidR="007826FF" w:rsidRPr="007F24C8" w:rsidRDefault="00DD4E05" w:rsidP="007F4CD7">
            <w:pPr>
              <w:rPr>
                <w:rFonts w:ascii="Arial" w:hAnsi="Arial" w:cs="Arial"/>
                <w:sz w:val="22"/>
                <w:szCs w:val="22"/>
                <w:lang w:val="en-GB"/>
              </w:rPr>
            </w:pPr>
            <w:r w:rsidRPr="007F24C8">
              <w:rPr>
                <w:rFonts w:ascii="Arial" w:hAnsi="Arial" w:cs="Arial"/>
                <w:sz w:val="22"/>
                <w:szCs w:val="22"/>
                <w:lang w:val="en-GB"/>
              </w:rPr>
              <w:t>Start date</w:t>
            </w:r>
          </w:p>
        </w:tc>
        <w:tc>
          <w:tcPr>
            <w:tcW w:w="4868" w:type="dxa"/>
          </w:tcPr>
          <w:p w14:paraId="0D3AB0BE" w14:textId="77777777" w:rsidR="007826FF" w:rsidRPr="007F24C8" w:rsidRDefault="007826FF" w:rsidP="007F4CD7">
            <w:pPr>
              <w:rPr>
                <w:rFonts w:ascii="Arial" w:hAnsi="Arial" w:cs="Arial"/>
                <w:b/>
                <w:bCs/>
                <w:sz w:val="22"/>
                <w:szCs w:val="22"/>
                <w:lang w:val="en-GB"/>
              </w:rPr>
            </w:pPr>
          </w:p>
        </w:tc>
      </w:tr>
      <w:tr w:rsidR="00DD4E05" w:rsidRPr="007F24C8" w14:paraId="55F2415A" w14:textId="77777777" w:rsidTr="007F4CD7">
        <w:tc>
          <w:tcPr>
            <w:tcW w:w="4868" w:type="dxa"/>
          </w:tcPr>
          <w:p w14:paraId="4F3F2BF7" w14:textId="02B2CE76" w:rsidR="00DD4E05" w:rsidRPr="007F24C8" w:rsidRDefault="00DD4E05" w:rsidP="007F4CD7">
            <w:pPr>
              <w:rPr>
                <w:rFonts w:ascii="Arial" w:hAnsi="Arial" w:cs="Arial"/>
                <w:sz w:val="22"/>
                <w:szCs w:val="22"/>
                <w:lang w:val="en-GB"/>
              </w:rPr>
            </w:pPr>
            <w:r w:rsidRPr="007F24C8">
              <w:rPr>
                <w:rFonts w:ascii="Arial" w:hAnsi="Arial" w:cs="Arial"/>
                <w:sz w:val="22"/>
                <w:szCs w:val="22"/>
                <w:lang w:val="en-GB"/>
              </w:rPr>
              <w:lastRenderedPageBreak/>
              <w:t>End date</w:t>
            </w:r>
          </w:p>
        </w:tc>
        <w:tc>
          <w:tcPr>
            <w:tcW w:w="4868" w:type="dxa"/>
          </w:tcPr>
          <w:p w14:paraId="45868D94" w14:textId="77777777" w:rsidR="00DD4E05" w:rsidRPr="007F24C8" w:rsidRDefault="00DD4E05" w:rsidP="007F4CD7">
            <w:pPr>
              <w:rPr>
                <w:rFonts w:ascii="Arial" w:hAnsi="Arial" w:cs="Arial"/>
                <w:b/>
                <w:bCs/>
                <w:sz w:val="22"/>
                <w:szCs w:val="22"/>
                <w:lang w:val="en-GB"/>
              </w:rPr>
            </w:pPr>
          </w:p>
        </w:tc>
      </w:tr>
      <w:tr w:rsidR="009D42BA" w:rsidRPr="007F24C8" w14:paraId="2782D02D" w14:textId="77777777" w:rsidTr="007F4CD7">
        <w:tc>
          <w:tcPr>
            <w:tcW w:w="4868" w:type="dxa"/>
          </w:tcPr>
          <w:p w14:paraId="7F01AF91" w14:textId="7D34738A" w:rsidR="009D42BA" w:rsidRPr="007F24C8" w:rsidRDefault="009D42BA" w:rsidP="007F4CD7">
            <w:pPr>
              <w:rPr>
                <w:rFonts w:ascii="Arial" w:hAnsi="Arial" w:cs="Arial"/>
                <w:sz w:val="22"/>
                <w:szCs w:val="22"/>
                <w:lang w:val="en-GB"/>
              </w:rPr>
            </w:pPr>
            <w:r w:rsidRPr="007F24C8">
              <w:rPr>
                <w:rFonts w:ascii="Arial" w:hAnsi="Arial" w:cs="Arial"/>
                <w:sz w:val="22"/>
                <w:szCs w:val="22"/>
                <w:lang w:val="en-GB"/>
              </w:rPr>
              <w:t>What impact has coronavirus had on your ability to work with young people - and what are your plans to engage with them over the next few months?</w:t>
            </w:r>
            <w:r w:rsidR="00DD4E05" w:rsidRPr="007F24C8">
              <w:rPr>
                <w:rFonts w:ascii="Arial" w:hAnsi="Arial" w:cs="Arial"/>
                <w:sz w:val="22"/>
                <w:szCs w:val="22"/>
                <w:lang w:val="en-GB"/>
              </w:rPr>
              <w:t xml:space="preserve"> (250 words)</w:t>
            </w:r>
          </w:p>
        </w:tc>
        <w:tc>
          <w:tcPr>
            <w:tcW w:w="4868" w:type="dxa"/>
          </w:tcPr>
          <w:p w14:paraId="7EB95871" w14:textId="77777777" w:rsidR="009D42BA" w:rsidRPr="007F24C8" w:rsidRDefault="009D42BA" w:rsidP="007F4CD7">
            <w:pPr>
              <w:rPr>
                <w:rFonts w:ascii="Arial" w:hAnsi="Arial" w:cs="Arial"/>
                <w:b/>
                <w:bCs/>
                <w:sz w:val="22"/>
                <w:szCs w:val="22"/>
                <w:lang w:val="en-GB"/>
              </w:rPr>
            </w:pPr>
          </w:p>
        </w:tc>
      </w:tr>
      <w:tr w:rsidR="009D42BA" w:rsidRPr="007F24C8" w14:paraId="7D6F734E" w14:textId="77777777" w:rsidTr="007F4CD7">
        <w:tc>
          <w:tcPr>
            <w:tcW w:w="4868" w:type="dxa"/>
          </w:tcPr>
          <w:p w14:paraId="60792231" w14:textId="6B20099B" w:rsidR="009D42BA" w:rsidRPr="007F24C8" w:rsidRDefault="009D42BA" w:rsidP="007F4CD7">
            <w:pPr>
              <w:rPr>
                <w:rFonts w:ascii="Arial" w:hAnsi="Arial" w:cs="Arial"/>
                <w:sz w:val="22"/>
                <w:szCs w:val="22"/>
                <w:lang w:val="en-GB"/>
              </w:rPr>
            </w:pPr>
            <w:r w:rsidRPr="007F24C8">
              <w:rPr>
                <w:rFonts w:ascii="Arial" w:hAnsi="Arial" w:cs="Arial"/>
                <w:sz w:val="22"/>
                <w:szCs w:val="22"/>
                <w:lang w:val="en-GB"/>
              </w:rPr>
              <w:t>Describe what the money will enable you to do</w:t>
            </w:r>
            <w:r w:rsidR="00DD4E05" w:rsidRPr="007F24C8">
              <w:rPr>
                <w:rFonts w:ascii="Arial" w:hAnsi="Arial" w:cs="Arial"/>
                <w:sz w:val="22"/>
                <w:szCs w:val="22"/>
                <w:lang w:val="en-GB"/>
              </w:rPr>
              <w:t xml:space="preserve"> (250 words)</w:t>
            </w:r>
          </w:p>
        </w:tc>
        <w:tc>
          <w:tcPr>
            <w:tcW w:w="4868" w:type="dxa"/>
          </w:tcPr>
          <w:p w14:paraId="22219575" w14:textId="77777777" w:rsidR="009D42BA" w:rsidRPr="007F24C8" w:rsidRDefault="009D42BA" w:rsidP="007F4CD7">
            <w:pPr>
              <w:rPr>
                <w:rFonts w:ascii="Arial" w:hAnsi="Arial" w:cs="Arial"/>
                <w:b/>
                <w:bCs/>
                <w:sz w:val="22"/>
                <w:szCs w:val="22"/>
                <w:lang w:val="en-GB"/>
              </w:rPr>
            </w:pPr>
          </w:p>
        </w:tc>
      </w:tr>
      <w:tr w:rsidR="009D42BA" w:rsidRPr="007F24C8" w14:paraId="7A613F7E" w14:textId="77777777" w:rsidTr="007F4CD7">
        <w:tc>
          <w:tcPr>
            <w:tcW w:w="4868" w:type="dxa"/>
          </w:tcPr>
          <w:p w14:paraId="37A77451" w14:textId="4DD6C207" w:rsidR="009D42BA" w:rsidRPr="007F24C8" w:rsidRDefault="009D42BA" w:rsidP="007F4CD7">
            <w:pPr>
              <w:rPr>
                <w:rFonts w:ascii="Arial" w:hAnsi="Arial" w:cs="Arial"/>
                <w:sz w:val="22"/>
                <w:szCs w:val="22"/>
                <w:lang w:val="en-GB"/>
              </w:rPr>
            </w:pPr>
            <w:r w:rsidRPr="007F24C8">
              <w:rPr>
                <w:rFonts w:ascii="Arial" w:hAnsi="Arial" w:cs="Arial"/>
                <w:sz w:val="22"/>
                <w:szCs w:val="22"/>
                <w:lang w:val="en-GB"/>
              </w:rPr>
              <w:t xml:space="preserve">Do you intend to access any of the </w:t>
            </w:r>
            <w:r w:rsidR="00EB621C">
              <w:rPr>
                <w:rFonts w:ascii="Arial" w:hAnsi="Arial" w:cs="Arial"/>
                <w:sz w:val="22"/>
                <w:szCs w:val="22"/>
                <w:lang w:val="en-GB"/>
              </w:rPr>
              <w:t>g</w:t>
            </w:r>
            <w:r w:rsidRPr="007F24C8">
              <w:rPr>
                <w:rFonts w:ascii="Arial" w:hAnsi="Arial" w:cs="Arial"/>
                <w:sz w:val="22"/>
                <w:szCs w:val="22"/>
                <w:lang w:val="en-GB"/>
              </w:rPr>
              <w:t>overnment support packages?</w:t>
            </w:r>
          </w:p>
          <w:p w14:paraId="2E26205E" w14:textId="77777777" w:rsidR="009D42BA" w:rsidRPr="007F24C8" w:rsidRDefault="009D42BA" w:rsidP="007F4CD7">
            <w:pPr>
              <w:pStyle w:val="ListParagraph"/>
              <w:numPr>
                <w:ilvl w:val="0"/>
                <w:numId w:val="43"/>
              </w:numPr>
              <w:rPr>
                <w:rFonts w:ascii="Arial" w:hAnsi="Arial" w:cs="Arial"/>
                <w:sz w:val="22"/>
                <w:szCs w:val="22"/>
                <w:lang w:val="en-GB"/>
              </w:rPr>
            </w:pPr>
            <w:r w:rsidRPr="007F24C8">
              <w:rPr>
                <w:rFonts w:ascii="Arial" w:hAnsi="Arial" w:cs="Arial"/>
                <w:sz w:val="22"/>
                <w:szCs w:val="22"/>
                <w:lang w:val="en-GB"/>
              </w:rPr>
              <w:t>If yes – please tell us why you still need emergency fund money.</w:t>
            </w:r>
          </w:p>
          <w:p w14:paraId="07B480EE" w14:textId="7F59ACAD" w:rsidR="009D42BA" w:rsidRPr="007F24C8" w:rsidRDefault="009D42BA" w:rsidP="007F4CD7">
            <w:pPr>
              <w:pStyle w:val="ListParagraph"/>
              <w:numPr>
                <w:ilvl w:val="0"/>
                <w:numId w:val="43"/>
              </w:numPr>
              <w:rPr>
                <w:rFonts w:ascii="Arial" w:hAnsi="Arial" w:cs="Arial"/>
                <w:sz w:val="22"/>
                <w:szCs w:val="22"/>
                <w:lang w:val="en-GB"/>
              </w:rPr>
            </w:pPr>
            <w:r w:rsidRPr="007F24C8">
              <w:rPr>
                <w:rFonts w:ascii="Arial" w:hAnsi="Arial" w:cs="Arial"/>
                <w:sz w:val="22"/>
                <w:szCs w:val="22"/>
                <w:lang w:val="en-GB"/>
              </w:rPr>
              <w:t>If no – please tell us why.</w:t>
            </w:r>
            <w:r w:rsidR="00DD4E05" w:rsidRPr="007F24C8">
              <w:rPr>
                <w:rFonts w:ascii="Arial" w:hAnsi="Arial" w:cs="Arial"/>
                <w:sz w:val="22"/>
                <w:szCs w:val="22"/>
                <w:lang w:val="en-GB"/>
              </w:rPr>
              <w:t xml:space="preserve"> (100 words)</w:t>
            </w:r>
          </w:p>
        </w:tc>
        <w:tc>
          <w:tcPr>
            <w:tcW w:w="4868" w:type="dxa"/>
          </w:tcPr>
          <w:p w14:paraId="32C2E894" w14:textId="77777777" w:rsidR="009D42BA" w:rsidRPr="007F24C8" w:rsidRDefault="009D42BA" w:rsidP="007F4CD7">
            <w:pPr>
              <w:rPr>
                <w:rFonts w:ascii="Arial" w:hAnsi="Arial" w:cs="Arial"/>
                <w:b/>
                <w:bCs/>
                <w:sz w:val="22"/>
                <w:szCs w:val="22"/>
                <w:lang w:val="en-GB"/>
              </w:rPr>
            </w:pPr>
          </w:p>
        </w:tc>
      </w:tr>
      <w:tr w:rsidR="007826FF" w:rsidRPr="007F24C8" w14:paraId="59B50F55" w14:textId="77777777" w:rsidTr="007F4CD7">
        <w:tc>
          <w:tcPr>
            <w:tcW w:w="4868" w:type="dxa"/>
          </w:tcPr>
          <w:p w14:paraId="2EFAE450" w14:textId="6A628E50" w:rsidR="007826FF" w:rsidRPr="007F24C8" w:rsidRDefault="007826FF" w:rsidP="007F4CD7">
            <w:pPr>
              <w:rPr>
                <w:rFonts w:ascii="Arial" w:hAnsi="Arial" w:cs="Arial"/>
                <w:sz w:val="22"/>
                <w:szCs w:val="22"/>
                <w:lang w:val="en-GB"/>
              </w:rPr>
            </w:pPr>
            <w:r w:rsidRPr="007F24C8">
              <w:rPr>
                <w:rFonts w:ascii="Arial" w:hAnsi="Arial" w:cs="Arial"/>
                <w:sz w:val="22"/>
                <w:szCs w:val="22"/>
                <w:lang w:val="en-GB"/>
              </w:rPr>
              <w:t>What are your plans to access other funding?</w:t>
            </w:r>
            <w:r w:rsidR="00DD4E05" w:rsidRPr="007F24C8">
              <w:rPr>
                <w:rFonts w:ascii="Arial" w:hAnsi="Arial" w:cs="Arial"/>
                <w:sz w:val="22"/>
                <w:szCs w:val="22"/>
                <w:lang w:val="en-GB"/>
              </w:rPr>
              <w:t xml:space="preserve"> (250 words)</w:t>
            </w:r>
          </w:p>
        </w:tc>
        <w:tc>
          <w:tcPr>
            <w:tcW w:w="4868" w:type="dxa"/>
          </w:tcPr>
          <w:p w14:paraId="6A1599AA" w14:textId="77777777" w:rsidR="007826FF" w:rsidRPr="007F24C8" w:rsidRDefault="007826FF" w:rsidP="007F4CD7">
            <w:pPr>
              <w:rPr>
                <w:rFonts w:ascii="Arial" w:hAnsi="Arial" w:cs="Arial"/>
                <w:b/>
                <w:bCs/>
                <w:sz w:val="22"/>
                <w:szCs w:val="22"/>
                <w:lang w:val="en-GB"/>
              </w:rPr>
            </w:pPr>
          </w:p>
        </w:tc>
      </w:tr>
      <w:tr w:rsidR="00DD4E05" w:rsidRPr="007F24C8" w14:paraId="29CEBD07" w14:textId="77777777" w:rsidTr="007F4CD7">
        <w:tc>
          <w:tcPr>
            <w:tcW w:w="4868" w:type="dxa"/>
          </w:tcPr>
          <w:p w14:paraId="644609E6" w14:textId="0BB13C65" w:rsidR="00DD4E05" w:rsidRPr="007F24C8" w:rsidRDefault="00DD4E05" w:rsidP="007F4CD7">
            <w:pPr>
              <w:rPr>
                <w:rFonts w:ascii="Arial" w:hAnsi="Arial" w:cs="Arial"/>
                <w:sz w:val="22"/>
                <w:szCs w:val="22"/>
                <w:lang w:val="en-GB"/>
              </w:rPr>
            </w:pPr>
            <w:r w:rsidRPr="007F24C8">
              <w:rPr>
                <w:rFonts w:ascii="Arial" w:hAnsi="Arial" w:cs="Arial"/>
                <w:sz w:val="22"/>
                <w:szCs w:val="22"/>
                <w:lang w:val="en-GB"/>
              </w:rPr>
              <w:t>Is there anything else you want to tell us? (100 words)</w:t>
            </w:r>
          </w:p>
        </w:tc>
        <w:tc>
          <w:tcPr>
            <w:tcW w:w="4868" w:type="dxa"/>
          </w:tcPr>
          <w:p w14:paraId="6DF6A2C1" w14:textId="77777777" w:rsidR="00DD4E05" w:rsidRPr="007F24C8" w:rsidRDefault="00DD4E05" w:rsidP="007F4CD7">
            <w:pPr>
              <w:rPr>
                <w:rFonts w:ascii="Arial" w:hAnsi="Arial" w:cs="Arial"/>
                <w:b/>
                <w:bCs/>
                <w:sz w:val="22"/>
                <w:szCs w:val="22"/>
                <w:lang w:val="en-GB"/>
              </w:rPr>
            </w:pPr>
          </w:p>
        </w:tc>
      </w:tr>
    </w:tbl>
    <w:p w14:paraId="4019B263" w14:textId="15915F3E" w:rsidR="007826FF" w:rsidRPr="007F24C8" w:rsidRDefault="007826FF" w:rsidP="008C56C9">
      <w:pPr>
        <w:rPr>
          <w:rFonts w:ascii="Arial" w:hAnsi="Arial" w:cs="Arial"/>
          <w:b/>
          <w:bCs/>
          <w:sz w:val="22"/>
          <w:szCs w:val="22"/>
          <w:lang w:val="en-GB"/>
        </w:rPr>
      </w:pPr>
    </w:p>
    <w:p w14:paraId="1472D197" w14:textId="2BCEC280" w:rsidR="00924899" w:rsidRPr="007F24C8" w:rsidRDefault="007F4CD7" w:rsidP="00AB01FD">
      <w:pPr>
        <w:rPr>
          <w:rFonts w:ascii="Arial" w:hAnsi="Arial" w:cs="Arial"/>
          <w:b/>
          <w:bCs/>
          <w:sz w:val="24"/>
          <w:szCs w:val="24"/>
          <w:lang w:val="en-GB"/>
        </w:rPr>
      </w:pPr>
      <w:r w:rsidRPr="007F24C8">
        <w:rPr>
          <w:rFonts w:ascii="Arial" w:hAnsi="Arial" w:cs="Arial"/>
          <w:b/>
          <w:bCs/>
          <w:sz w:val="24"/>
          <w:szCs w:val="24"/>
          <w:lang w:val="en-GB"/>
        </w:rPr>
        <w:t xml:space="preserve">Section 4: </w:t>
      </w:r>
      <w:r w:rsidR="007826FF" w:rsidRPr="007F24C8">
        <w:rPr>
          <w:rFonts w:ascii="Arial" w:hAnsi="Arial" w:cs="Arial"/>
          <w:b/>
          <w:bCs/>
          <w:sz w:val="24"/>
          <w:szCs w:val="24"/>
          <w:lang w:val="en-GB"/>
        </w:rPr>
        <w:t>Budget</w:t>
      </w:r>
      <w:r w:rsidR="00D777E4" w:rsidRPr="007F24C8">
        <w:rPr>
          <w:rFonts w:ascii="Arial" w:hAnsi="Arial" w:cs="Arial"/>
          <w:b/>
          <w:bCs/>
          <w:sz w:val="24"/>
          <w:szCs w:val="24"/>
          <w:lang w:val="en-GB"/>
        </w:rPr>
        <w:t xml:space="preserve"> – what do you want to spend the grant on?</w:t>
      </w:r>
    </w:p>
    <w:p w14:paraId="13DF50C5" w14:textId="77777777" w:rsidR="00924899" w:rsidRPr="007F24C8" w:rsidRDefault="00924899" w:rsidP="00924899">
      <w:pPr>
        <w:pStyle w:val="NoSpacing"/>
        <w:rPr>
          <w:rFonts w:ascii="Arial" w:hAnsi="Arial" w:cs="Arial"/>
        </w:rPr>
      </w:pPr>
    </w:p>
    <w:tbl>
      <w:tblPr>
        <w:tblStyle w:val="TableGrid"/>
        <w:tblW w:w="0" w:type="auto"/>
        <w:tblLook w:val="04A0" w:firstRow="1" w:lastRow="0" w:firstColumn="1" w:lastColumn="0" w:noHBand="0" w:noVBand="1"/>
      </w:tblPr>
      <w:tblGrid>
        <w:gridCol w:w="6658"/>
        <w:gridCol w:w="2693"/>
      </w:tblGrid>
      <w:tr w:rsidR="007826FF" w:rsidRPr="007F24C8" w14:paraId="4F7205FA" w14:textId="77777777" w:rsidTr="00D777E4">
        <w:tc>
          <w:tcPr>
            <w:tcW w:w="6658" w:type="dxa"/>
          </w:tcPr>
          <w:p w14:paraId="792A50E8" w14:textId="3E26DC8D" w:rsidR="007826FF" w:rsidRPr="007F24C8" w:rsidRDefault="007826FF" w:rsidP="007F4CD7">
            <w:pPr>
              <w:pStyle w:val="NoSpacing"/>
              <w:rPr>
                <w:rFonts w:ascii="Arial" w:hAnsi="Arial" w:cs="Arial"/>
                <w:b/>
                <w:bCs/>
              </w:rPr>
            </w:pPr>
            <w:r w:rsidRPr="007F24C8">
              <w:rPr>
                <w:rFonts w:ascii="Arial" w:hAnsi="Arial" w:cs="Arial"/>
                <w:b/>
                <w:bCs/>
              </w:rPr>
              <w:t xml:space="preserve">Expenditure </w:t>
            </w:r>
            <w:r w:rsidR="00D777E4" w:rsidRPr="007F24C8">
              <w:rPr>
                <w:rFonts w:ascii="Arial" w:hAnsi="Arial" w:cs="Arial"/>
                <w:b/>
                <w:bCs/>
              </w:rPr>
              <w:t>item</w:t>
            </w:r>
          </w:p>
        </w:tc>
        <w:tc>
          <w:tcPr>
            <w:tcW w:w="2693" w:type="dxa"/>
          </w:tcPr>
          <w:p w14:paraId="676ECF16" w14:textId="76396536" w:rsidR="007826FF" w:rsidRPr="007F24C8" w:rsidRDefault="00D777E4" w:rsidP="007F4CD7">
            <w:pPr>
              <w:pStyle w:val="NoSpacing"/>
              <w:rPr>
                <w:rFonts w:ascii="Arial" w:hAnsi="Arial" w:cs="Arial"/>
                <w:b/>
                <w:bCs/>
              </w:rPr>
            </w:pPr>
            <w:r w:rsidRPr="007F24C8">
              <w:rPr>
                <w:rFonts w:ascii="Arial" w:hAnsi="Arial" w:cs="Arial"/>
                <w:b/>
                <w:bCs/>
              </w:rPr>
              <w:t>Amount (£)</w:t>
            </w:r>
          </w:p>
        </w:tc>
      </w:tr>
      <w:tr w:rsidR="007826FF" w:rsidRPr="007F24C8" w14:paraId="3146C024" w14:textId="77777777" w:rsidTr="00D777E4">
        <w:tc>
          <w:tcPr>
            <w:tcW w:w="6658" w:type="dxa"/>
          </w:tcPr>
          <w:p w14:paraId="645C1D50" w14:textId="50CD0414" w:rsidR="007826FF" w:rsidRPr="007F24C8" w:rsidRDefault="007826FF" w:rsidP="007F4CD7">
            <w:pPr>
              <w:pStyle w:val="NoSpacing"/>
              <w:rPr>
                <w:rFonts w:ascii="Arial" w:hAnsi="Arial" w:cs="Arial"/>
              </w:rPr>
            </w:pPr>
          </w:p>
        </w:tc>
        <w:tc>
          <w:tcPr>
            <w:tcW w:w="2693" w:type="dxa"/>
          </w:tcPr>
          <w:p w14:paraId="3CDD6991" w14:textId="77777777" w:rsidR="007826FF" w:rsidRPr="007F24C8" w:rsidRDefault="007826FF" w:rsidP="007F4CD7">
            <w:pPr>
              <w:pStyle w:val="NoSpacing"/>
              <w:rPr>
                <w:rFonts w:ascii="Arial" w:hAnsi="Arial" w:cs="Arial"/>
              </w:rPr>
            </w:pPr>
          </w:p>
        </w:tc>
      </w:tr>
    </w:tbl>
    <w:p w14:paraId="106E3E14" w14:textId="77777777" w:rsidR="007F4CD7" w:rsidRPr="007F24C8" w:rsidRDefault="007F4CD7" w:rsidP="00924899">
      <w:pPr>
        <w:rPr>
          <w:rFonts w:ascii="Arial" w:hAnsi="Arial" w:cs="Arial"/>
          <w:b/>
          <w:bCs/>
          <w:sz w:val="22"/>
          <w:szCs w:val="22"/>
          <w:lang w:val="en-GB"/>
        </w:rPr>
      </w:pPr>
    </w:p>
    <w:p w14:paraId="463D6165" w14:textId="3D09FCD2" w:rsidR="008C56C9" w:rsidRPr="00422768" w:rsidRDefault="008C56C9" w:rsidP="00422768">
      <w:pPr>
        <w:rPr>
          <w:rFonts w:ascii="Arial" w:hAnsi="Arial" w:cs="Arial"/>
          <w:b/>
          <w:bCs/>
          <w:sz w:val="24"/>
          <w:szCs w:val="24"/>
          <w:lang w:val="en-GB"/>
        </w:rPr>
      </w:pPr>
      <w:r w:rsidRPr="00422768">
        <w:rPr>
          <w:rFonts w:ascii="Arial" w:hAnsi="Arial" w:cs="Arial"/>
          <w:b/>
          <w:bCs/>
          <w:sz w:val="24"/>
          <w:szCs w:val="24"/>
          <w:lang w:val="en-GB"/>
        </w:rPr>
        <w:t xml:space="preserve">Section </w:t>
      </w:r>
      <w:r w:rsidR="007F4CD7" w:rsidRPr="00422768">
        <w:rPr>
          <w:rFonts w:ascii="Arial" w:hAnsi="Arial" w:cs="Arial"/>
          <w:b/>
          <w:bCs/>
          <w:sz w:val="24"/>
          <w:szCs w:val="24"/>
          <w:lang w:val="en-GB"/>
        </w:rPr>
        <w:t>5</w:t>
      </w:r>
      <w:r w:rsidRPr="00422768">
        <w:rPr>
          <w:rFonts w:ascii="Arial" w:hAnsi="Arial" w:cs="Arial"/>
          <w:b/>
          <w:bCs/>
          <w:sz w:val="24"/>
          <w:szCs w:val="24"/>
          <w:lang w:val="en-GB"/>
        </w:rPr>
        <w:t xml:space="preserve">: Declaration and data protection </w:t>
      </w:r>
      <w:r w:rsidR="00422768">
        <w:rPr>
          <w:rFonts w:ascii="Arial" w:hAnsi="Arial" w:cs="Arial"/>
          <w:b/>
          <w:bCs/>
          <w:sz w:val="24"/>
          <w:szCs w:val="24"/>
          <w:lang w:val="en-GB"/>
        </w:rPr>
        <w:br/>
      </w:r>
    </w:p>
    <w:p w14:paraId="3BCE4B84" w14:textId="77777777" w:rsidR="008C56C9" w:rsidRPr="007F24C8" w:rsidRDefault="008C56C9" w:rsidP="008C56C9">
      <w:pPr>
        <w:pStyle w:val="NoSpacing"/>
        <w:rPr>
          <w:rFonts w:ascii="Arial" w:hAnsi="Arial" w:cs="Arial"/>
        </w:rPr>
      </w:pPr>
      <w:r w:rsidRPr="007F24C8">
        <w:rPr>
          <w:rFonts w:ascii="Arial" w:hAnsi="Arial" w:cs="Arial"/>
        </w:rPr>
        <w:t>Check the box to confirm the following:</w:t>
      </w:r>
    </w:p>
    <w:p w14:paraId="7433C909" w14:textId="77777777" w:rsidR="008C56C9" w:rsidRPr="007F24C8" w:rsidRDefault="008C56C9" w:rsidP="008C56C9">
      <w:pPr>
        <w:rPr>
          <w:rFonts w:ascii="Arial" w:hAnsi="Arial" w:cs="Arial"/>
          <w:sz w:val="22"/>
          <w:szCs w:val="22"/>
          <w:lang w:val="en-GB"/>
        </w:rPr>
      </w:pPr>
    </w:p>
    <w:p w14:paraId="01B4666B" w14:textId="40D77E1D" w:rsidR="008C56C9" w:rsidRPr="007F24C8" w:rsidRDefault="008C56C9" w:rsidP="008C56C9">
      <w:pPr>
        <w:rPr>
          <w:rFonts w:ascii="Arial" w:hAnsi="Arial" w:cs="Arial"/>
          <w:sz w:val="22"/>
          <w:szCs w:val="22"/>
          <w:lang w:val="en-GB"/>
        </w:rPr>
      </w:pPr>
      <w:r w:rsidRPr="007F24C8">
        <w:rPr>
          <w:rFonts w:ascii="Arial" w:hAnsi="Arial" w:cs="Arial"/>
          <w:sz w:val="22"/>
          <w:szCs w:val="22"/>
          <w:lang w:val="en-GB"/>
        </w:rPr>
        <w:t>1. You (the main contact named in this application form) are authorised to apply for a grant from Youth Music on behalf of your organisation.</w:t>
      </w:r>
    </w:p>
    <w:p w14:paraId="00C9CC00" w14:textId="6E72F4B7" w:rsidR="008C56C9" w:rsidRPr="007F24C8" w:rsidRDefault="008C56C9" w:rsidP="008C56C9">
      <w:pPr>
        <w:rPr>
          <w:rFonts w:ascii="Arial" w:hAnsi="Arial" w:cs="Arial"/>
          <w:sz w:val="22"/>
          <w:szCs w:val="22"/>
          <w:lang w:val="en-GB"/>
        </w:rPr>
      </w:pPr>
      <w:r w:rsidRPr="007F24C8">
        <w:rPr>
          <w:rFonts w:ascii="Arial" w:hAnsi="Arial" w:cs="Arial"/>
          <w:sz w:val="22"/>
          <w:szCs w:val="22"/>
          <w:lang w:val="en-GB"/>
        </w:rPr>
        <w:t>2. You understand that if you make any seriously misleading statements (whether deliberate or accidental) at any stage during the application process, or knowingly withhold any information, this could make your application invalid and you could be liable to repay any funds to Youth Music.</w:t>
      </w:r>
    </w:p>
    <w:p w14:paraId="58A3C729" w14:textId="3EBD550A" w:rsidR="008C56C9" w:rsidRPr="007F24C8" w:rsidRDefault="008C56C9" w:rsidP="008C56C9">
      <w:pPr>
        <w:rPr>
          <w:rFonts w:ascii="Arial" w:hAnsi="Arial" w:cs="Arial"/>
          <w:sz w:val="22"/>
          <w:szCs w:val="22"/>
          <w:lang w:val="en-GB"/>
        </w:rPr>
      </w:pPr>
      <w:r w:rsidRPr="007F24C8">
        <w:rPr>
          <w:rFonts w:ascii="Arial" w:hAnsi="Arial" w:cs="Arial"/>
          <w:sz w:val="22"/>
          <w:szCs w:val="22"/>
          <w:lang w:val="en-GB"/>
        </w:rPr>
        <w:t xml:space="preserve">3. You have read the eligibility criteria and can confirm that your organisation is eligible to apply to this </w:t>
      </w:r>
      <w:r w:rsidR="00EB621C">
        <w:rPr>
          <w:rFonts w:ascii="Arial" w:hAnsi="Arial" w:cs="Arial"/>
          <w:sz w:val="22"/>
          <w:szCs w:val="22"/>
          <w:lang w:val="en-GB"/>
        </w:rPr>
        <w:t>Youth Music f</w:t>
      </w:r>
      <w:r w:rsidRPr="007F24C8">
        <w:rPr>
          <w:rFonts w:ascii="Arial" w:hAnsi="Arial" w:cs="Arial"/>
          <w:sz w:val="22"/>
          <w:szCs w:val="22"/>
          <w:lang w:val="en-GB"/>
        </w:rPr>
        <w:t>und.</w:t>
      </w:r>
    </w:p>
    <w:p w14:paraId="3F8FDAA0" w14:textId="5AFA3D68" w:rsidR="008C56C9" w:rsidRPr="007F24C8" w:rsidRDefault="006C30FF" w:rsidP="008C56C9">
      <w:pPr>
        <w:rPr>
          <w:rFonts w:ascii="Arial" w:hAnsi="Arial" w:cs="Arial"/>
          <w:sz w:val="22"/>
          <w:szCs w:val="22"/>
          <w:lang w:val="en-GB"/>
        </w:rPr>
      </w:pPr>
      <w:r w:rsidRPr="007F24C8">
        <w:rPr>
          <w:rFonts w:ascii="Arial" w:hAnsi="Arial" w:cs="Arial"/>
          <w:sz w:val="22"/>
          <w:szCs w:val="22"/>
          <w:lang w:val="en-GB"/>
        </w:rPr>
        <w:t>4</w:t>
      </w:r>
      <w:r w:rsidR="008C56C9" w:rsidRPr="007F24C8">
        <w:rPr>
          <w:rFonts w:ascii="Arial" w:hAnsi="Arial" w:cs="Arial"/>
          <w:sz w:val="22"/>
          <w:szCs w:val="22"/>
          <w:lang w:val="en-GB"/>
        </w:rPr>
        <w:t>. Your organisation has the legal power to set up and deliver the work described in the application form.</w:t>
      </w:r>
    </w:p>
    <w:p w14:paraId="0CC3121B" w14:textId="5FE5A15E" w:rsidR="008C56C9" w:rsidRPr="007F24C8" w:rsidRDefault="006C30FF" w:rsidP="008C56C9">
      <w:pPr>
        <w:rPr>
          <w:rFonts w:ascii="Arial" w:hAnsi="Arial" w:cs="Arial"/>
          <w:sz w:val="22"/>
          <w:szCs w:val="22"/>
          <w:lang w:val="en-GB"/>
        </w:rPr>
      </w:pPr>
      <w:r w:rsidRPr="007F24C8">
        <w:rPr>
          <w:rFonts w:ascii="Arial" w:hAnsi="Arial" w:cs="Arial"/>
          <w:sz w:val="22"/>
          <w:szCs w:val="22"/>
          <w:lang w:val="en-GB"/>
        </w:rPr>
        <w:t>5</w:t>
      </w:r>
      <w:r w:rsidR="008C56C9" w:rsidRPr="007F24C8">
        <w:rPr>
          <w:rFonts w:ascii="Arial" w:hAnsi="Arial" w:cs="Arial"/>
          <w:sz w:val="22"/>
          <w:szCs w:val="22"/>
          <w:lang w:val="en-GB"/>
        </w:rPr>
        <w:t xml:space="preserve">. You understand and accept Youth Music's obligations under the Data Protection and Freedom of Information Acts as set out on the </w:t>
      </w:r>
      <w:hyperlink r:id="rId17" w:history="1">
        <w:r w:rsidR="008C56C9" w:rsidRPr="007F24C8">
          <w:rPr>
            <w:rStyle w:val="Hyperlink"/>
            <w:rFonts w:ascii="Arial" w:hAnsi="Arial" w:cs="Arial"/>
            <w:sz w:val="22"/>
            <w:szCs w:val="22"/>
            <w:lang w:val="en-GB"/>
          </w:rPr>
          <w:t>http://network.youthmusic.org.uk/Funding/policy-and-procedures</w:t>
        </w:r>
      </w:hyperlink>
      <w:r w:rsidR="008C56C9" w:rsidRPr="007F24C8">
        <w:rPr>
          <w:rFonts w:ascii="Arial" w:hAnsi="Arial" w:cs="Arial"/>
          <w:sz w:val="22"/>
          <w:szCs w:val="22"/>
          <w:lang w:val="en-GB"/>
        </w:rPr>
        <w:t>.</w:t>
      </w:r>
    </w:p>
    <w:p w14:paraId="329A5174" w14:textId="69836AB4" w:rsidR="008C56C9" w:rsidRPr="007F24C8" w:rsidRDefault="006C30FF" w:rsidP="008C56C9">
      <w:pPr>
        <w:rPr>
          <w:rFonts w:ascii="Arial" w:hAnsi="Arial" w:cs="Arial"/>
          <w:sz w:val="22"/>
          <w:szCs w:val="22"/>
          <w:lang w:val="en-GB"/>
        </w:rPr>
      </w:pPr>
      <w:r w:rsidRPr="007F24C8">
        <w:rPr>
          <w:rFonts w:ascii="Arial" w:hAnsi="Arial" w:cs="Arial"/>
          <w:sz w:val="22"/>
          <w:szCs w:val="22"/>
          <w:lang w:val="en-GB"/>
        </w:rPr>
        <w:t>6</w:t>
      </w:r>
      <w:r w:rsidR="008C56C9" w:rsidRPr="007F24C8">
        <w:rPr>
          <w:rFonts w:ascii="Arial" w:hAnsi="Arial" w:cs="Arial"/>
          <w:sz w:val="22"/>
          <w:szCs w:val="22"/>
          <w:lang w:val="en-GB"/>
        </w:rPr>
        <w:t>. You will take all necessary and reasonable steps to provide a safe and secure place for the children and/or young people who will take part in your project.</w:t>
      </w:r>
    </w:p>
    <w:p w14:paraId="65339918" w14:textId="5968BAE6" w:rsidR="008C56C9" w:rsidRPr="007F24C8" w:rsidRDefault="006C30FF" w:rsidP="008C56C9">
      <w:pPr>
        <w:rPr>
          <w:rFonts w:ascii="Arial" w:hAnsi="Arial" w:cs="Arial"/>
          <w:sz w:val="22"/>
          <w:szCs w:val="22"/>
          <w:lang w:val="en-GB"/>
        </w:rPr>
      </w:pPr>
      <w:r w:rsidRPr="007F24C8">
        <w:rPr>
          <w:rFonts w:ascii="Arial" w:hAnsi="Arial" w:cs="Arial"/>
          <w:sz w:val="22"/>
          <w:szCs w:val="22"/>
          <w:lang w:val="en-GB"/>
        </w:rPr>
        <w:t>7</w:t>
      </w:r>
      <w:r w:rsidR="008C56C9" w:rsidRPr="007F24C8">
        <w:rPr>
          <w:rFonts w:ascii="Arial" w:hAnsi="Arial" w:cs="Arial"/>
          <w:sz w:val="22"/>
          <w:szCs w:val="22"/>
          <w:lang w:val="en-GB"/>
        </w:rPr>
        <w:t>. There is a designated person with responsibility for the protection and welfare of children and young people.</w:t>
      </w:r>
    </w:p>
    <w:p w14:paraId="07851247" w14:textId="007432B0" w:rsidR="008C56C9" w:rsidRPr="007F24C8" w:rsidRDefault="006C30FF" w:rsidP="008C56C9">
      <w:pPr>
        <w:rPr>
          <w:rFonts w:ascii="Arial" w:hAnsi="Arial" w:cs="Arial"/>
          <w:sz w:val="22"/>
          <w:szCs w:val="22"/>
          <w:lang w:val="en-GB"/>
        </w:rPr>
      </w:pPr>
      <w:bookmarkStart w:id="21" w:name="_Hlk36565069"/>
      <w:r w:rsidRPr="007F24C8">
        <w:rPr>
          <w:rFonts w:ascii="Arial" w:hAnsi="Arial" w:cs="Arial"/>
          <w:sz w:val="22"/>
          <w:szCs w:val="22"/>
          <w:lang w:val="en-GB"/>
        </w:rPr>
        <w:t>8</w:t>
      </w:r>
      <w:r w:rsidR="008C56C9" w:rsidRPr="007F24C8">
        <w:rPr>
          <w:rFonts w:ascii="Arial" w:hAnsi="Arial" w:cs="Arial"/>
          <w:sz w:val="22"/>
          <w:szCs w:val="22"/>
          <w:lang w:val="en-GB"/>
        </w:rPr>
        <w:t>. You confirm that the activities detailed in your budget are not already covered by other revenue funding.</w:t>
      </w:r>
      <w:r w:rsidR="005003D0" w:rsidRPr="007F24C8">
        <w:rPr>
          <w:rFonts w:ascii="Arial" w:hAnsi="Arial" w:cs="Arial"/>
          <w:sz w:val="22"/>
          <w:szCs w:val="22"/>
          <w:lang w:val="en-GB"/>
        </w:rPr>
        <w:t xml:space="preserve"> </w:t>
      </w:r>
    </w:p>
    <w:bookmarkEnd w:id="21"/>
    <w:p w14:paraId="171AD821" w14:textId="34603E8C" w:rsidR="008C56C9" w:rsidRPr="007F24C8" w:rsidRDefault="006C30FF" w:rsidP="008C56C9">
      <w:pPr>
        <w:rPr>
          <w:rFonts w:ascii="Arial" w:hAnsi="Arial" w:cs="Arial"/>
          <w:sz w:val="22"/>
          <w:szCs w:val="22"/>
          <w:lang w:val="en-GB"/>
        </w:rPr>
      </w:pPr>
      <w:r w:rsidRPr="007F24C8">
        <w:rPr>
          <w:rFonts w:ascii="Arial" w:hAnsi="Arial" w:cs="Arial"/>
          <w:sz w:val="22"/>
          <w:szCs w:val="22"/>
          <w:lang w:val="en-GB"/>
        </w:rPr>
        <w:t>9</w:t>
      </w:r>
      <w:r w:rsidR="008C56C9" w:rsidRPr="007F24C8">
        <w:rPr>
          <w:rFonts w:ascii="Arial" w:hAnsi="Arial" w:cs="Arial"/>
          <w:sz w:val="22"/>
          <w:szCs w:val="22"/>
          <w:lang w:val="en-GB"/>
        </w:rPr>
        <w:t>. Your project will be open to all who want to take part (unless it is designed for a closed group, in which case please provide further explanation below).</w:t>
      </w:r>
    </w:p>
    <w:p w14:paraId="7BE23583" w14:textId="02768AE5" w:rsidR="008C56C9" w:rsidRPr="007F24C8" w:rsidRDefault="008C56C9" w:rsidP="008C56C9">
      <w:pPr>
        <w:rPr>
          <w:rFonts w:ascii="Arial" w:hAnsi="Arial" w:cs="Arial"/>
          <w:sz w:val="22"/>
          <w:szCs w:val="22"/>
          <w:lang w:val="en-GB"/>
        </w:rPr>
      </w:pPr>
      <w:r w:rsidRPr="007F24C8">
        <w:rPr>
          <w:rFonts w:ascii="Arial" w:hAnsi="Arial" w:cs="Arial"/>
          <w:sz w:val="22"/>
          <w:szCs w:val="22"/>
          <w:lang w:val="en-GB"/>
        </w:rPr>
        <w:t>1</w:t>
      </w:r>
      <w:r w:rsidR="006C30FF" w:rsidRPr="007F24C8">
        <w:rPr>
          <w:rFonts w:ascii="Arial" w:hAnsi="Arial" w:cs="Arial"/>
          <w:sz w:val="22"/>
          <w:szCs w:val="22"/>
          <w:lang w:val="en-GB"/>
        </w:rPr>
        <w:t>0</w:t>
      </w:r>
      <w:r w:rsidRPr="007F24C8">
        <w:rPr>
          <w:rFonts w:ascii="Arial" w:hAnsi="Arial" w:cs="Arial"/>
          <w:sz w:val="22"/>
          <w:szCs w:val="22"/>
          <w:lang w:val="en-GB"/>
        </w:rPr>
        <w:t>. I am aware that Youth Music will use any personal information provided in this application (including the contacts) to consider the application and, if successful, administer and monitor the grant, and in accordance with its ‘</w:t>
      </w:r>
      <w:proofErr w:type="spellStart"/>
      <w:r w:rsidRPr="007F24C8">
        <w:rPr>
          <w:rFonts w:ascii="Arial" w:hAnsi="Arial" w:cs="Arial"/>
          <w:sz w:val="22"/>
          <w:szCs w:val="22"/>
          <w:lang w:val="en-GB"/>
        </w:rPr>
        <w:t>Grantholder</w:t>
      </w:r>
      <w:proofErr w:type="spellEnd"/>
      <w:r w:rsidRPr="007F24C8">
        <w:rPr>
          <w:rFonts w:ascii="Arial" w:hAnsi="Arial" w:cs="Arial"/>
          <w:sz w:val="22"/>
          <w:szCs w:val="22"/>
          <w:lang w:val="en-GB"/>
        </w:rPr>
        <w:t xml:space="preserve"> and Applicant Privacy Notice’ which can be found here: </w:t>
      </w:r>
      <w:hyperlink r:id="rId18" w:history="1">
        <w:r w:rsidRPr="007F24C8">
          <w:rPr>
            <w:rStyle w:val="Hyperlink"/>
            <w:rFonts w:ascii="Arial" w:hAnsi="Arial" w:cs="Arial"/>
            <w:sz w:val="22"/>
            <w:szCs w:val="22"/>
            <w:lang w:val="en-GB"/>
          </w:rPr>
          <w:t>https://network.youthmusic.org.uk/grantholderapplicant-privacy-notice</w:t>
        </w:r>
      </w:hyperlink>
      <w:r w:rsidRPr="007F24C8">
        <w:rPr>
          <w:rFonts w:ascii="Arial" w:hAnsi="Arial" w:cs="Arial"/>
          <w:sz w:val="22"/>
          <w:szCs w:val="22"/>
          <w:lang w:val="en-GB"/>
        </w:rPr>
        <w:t xml:space="preserve"> </w:t>
      </w:r>
    </w:p>
    <w:p w14:paraId="60510E13" w14:textId="77777777" w:rsidR="006C30FF" w:rsidRPr="007F24C8" w:rsidRDefault="006C30FF" w:rsidP="008C56C9">
      <w:pPr>
        <w:rPr>
          <w:rFonts w:ascii="Arial" w:hAnsi="Arial" w:cs="Arial"/>
          <w:sz w:val="22"/>
          <w:szCs w:val="22"/>
          <w:lang w:val="en-GB"/>
        </w:rPr>
      </w:pPr>
    </w:p>
    <w:p w14:paraId="302BE664" w14:textId="0C3C16AA" w:rsidR="008C56C9" w:rsidRDefault="008C56C9" w:rsidP="008C56C9">
      <w:pPr>
        <w:rPr>
          <w:rFonts w:ascii="Arial" w:hAnsi="Arial" w:cs="Arial"/>
          <w:sz w:val="22"/>
          <w:szCs w:val="22"/>
          <w:lang w:val="en-GB"/>
        </w:rPr>
      </w:pPr>
      <w:r w:rsidRPr="007F24C8">
        <w:rPr>
          <w:rFonts w:ascii="Arial" w:hAnsi="Arial" w:cs="Arial"/>
          <w:sz w:val="22"/>
          <w:szCs w:val="22"/>
          <w:lang w:val="en-GB"/>
        </w:rPr>
        <w:t>Enter the name the person with responsibility for the protection and welfare of children and young people: _____________________</w:t>
      </w:r>
    </w:p>
    <w:p w14:paraId="0BA58475" w14:textId="67D72590" w:rsidR="00EB621C" w:rsidRPr="004B7520" w:rsidRDefault="00EB621C" w:rsidP="008C56C9">
      <w:pPr>
        <w:rPr>
          <w:rFonts w:ascii="Arial" w:hAnsi="Arial" w:cs="Arial"/>
          <w:sz w:val="22"/>
          <w:szCs w:val="22"/>
          <w:lang w:val="en-GB"/>
        </w:rPr>
      </w:pPr>
    </w:p>
    <w:p w14:paraId="6133B5E6" w14:textId="454ADBCE" w:rsidR="008C56C9" w:rsidRPr="007F24C8" w:rsidRDefault="008C56C9" w:rsidP="008C56C9">
      <w:pPr>
        <w:rPr>
          <w:rFonts w:ascii="Arial" w:hAnsi="Arial" w:cs="Arial"/>
          <w:b/>
          <w:bCs/>
          <w:sz w:val="22"/>
          <w:szCs w:val="22"/>
          <w:lang w:val="en-GB"/>
        </w:rPr>
      </w:pPr>
    </w:p>
    <w:p w14:paraId="63FA0AB5" w14:textId="7ED46DBF" w:rsidR="00B87394" w:rsidRPr="007F24C8" w:rsidRDefault="00EB621C" w:rsidP="008C56C9">
      <w:pPr>
        <w:rPr>
          <w:rFonts w:ascii="Arial" w:hAnsi="Arial" w:cs="Arial"/>
          <w:b/>
          <w:bCs/>
          <w:sz w:val="22"/>
          <w:szCs w:val="22"/>
          <w:lang w:val="en-GB"/>
        </w:rPr>
      </w:pPr>
      <w:r>
        <w:rPr>
          <w:rFonts w:ascii="Arial" w:hAnsi="Arial" w:cs="Arial"/>
          <w:noProof/>
          <w:sz w:val="22"/>
          <w:szCs w:val="22"/>
          <w:lang w:val="en-GB"/>
        </w:rPr>
        <w:lastRenderedPageBreak/>
        <w:drawing>
          <wp:anchor distT="0" distB="0" distL="114300" distR="114300" simplePos="0" relativeHeight="251659264" behindDoc="1" locked="0" layoutInCell="1" allowOverlap="1" wp14:anchorId="27C115F8" wp14:editId="4DB535C0">
            <wp:simplePos x="0" y="0"/>
            <wp:positionH relativeFrom="margin">
              <wp:align>left</wp:align>
            </wp:positionH>
            <wp:positionV relativeFrom="paragraph">
              <wp:posOffset>157480</wp:posOffset>
            </wp:positionV>
            <wp:extent cx="6073911" cy="1631950"/>
            <wp:effectExtent l="0" t="0" r="3175" b="635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ttery_Logo_Black RGB.jpg"/>
                    <pic:cNvPicPr/>
                  </pic:nvPicPr>
                  <pic:blipFill>
                    <a:blip r:embed="rId19"/>
                    <a:stretch>
                      <a:fillRect/>
                    </a:stretch>
                  </pic:blipFill>
                  <pic:spPr>
                    <a:xfrm>
                      <a:off x="0" y="0"/>
                      <a:ext cx="6073911" cy="1631950"/>
                    </a:xfrm>
                    <a:prstGeom prst="rect">
                      <a:avLst/>
                    </a:prstGeom>
                  </pic:spPr>
                </pic:pic>
              </a:graphicData>
            </a:graphic>
            <wp14:sizeRelH relativeFrom="page">
              <wp14:pctWidth>0</wp14:pctWidth>
            </wp14:sizeRelH>
            <wp14:sizeRelV relativeFrom="page">
              <wp14:pctHeight>0</wp14:pctHeight>
            </wp14:sizeRelV>
          </wp:anchor>
        </w:drawing>
      </w:r>
    </w:p>
    <w:p w14:paraId="1A4FAA9E" w14:textId="77777777" w:rsidR="004B7520" w:rsidRDefault="004B7520" w:rsidP="004B7520">
      <w:pPr>
        <w:jc w:val="center"/>
        <w:rPr>
          <w:rFonts w:ascii="Arial" w:eastAsiaTheme="minorEastAsia" w:hAnsi="Arial" w:cs="Arial"/>
          <w:noProof/>
          <w:sz w:val="24"/>
          <w:szCs w:val="24"/>
          <w:lang w:val="fr-FR" w:eastAsia="en-GB"/>
        </w:rPr>
      </w:pPr>
    </w:p>
    <w:p w14:paraId="2C5AA10F" w14:textId="7F916FE0" w:rsidR="004B7520" w:rsidRDefault="004B7520" w:rsidP="004B7520">
      <w:pPr>
        <w:jc w:val="center"/>
        <w:rPr>
          <w:rFonts w:ascii="Arial" w:eastAsiaTheme="minorEastAsia" w:hAnsi="Arial" w:cs="Arial"/>
          <w:noProof/>
          <w:sz w:val="24"/>
          <w:szCs w:val="24"/>
          <w:lang w:val="fr-FR" w:eastAsia="en-GB"/>
        </w:rPr>
      </w:pPr>
    </w:p>
    <w:p w14:paraId="04671390" w14:textId="77777777" w:rsidR="004B7520" w:rsidRDefault="004B7520" w:rsidP="004B7520">
      <w:pPr>
        <w:jc w:val="center"/>
        <w:rPr>
          <w:rFonts w:ascii="Arial" w:eastAsiaTheme="minorEastAsia" w:hAnsi="Arial" w:cs="Arial"/>
          <w:noProof/>
          <w:sz w:val="24"/>
          <w:szCs w:val="24"/>
          <w:lang w:val="fr-FR" w:eastAsia="en-GB"/>
        </w:rPr>
      </w:pPr>
    </w:p>
    <w:p w14:paraId="4A3FF47C" w14:textId="356858DA" w:rsidR="004B7520" w:rsidRDefault="004B7520" w:rsidP="004B7520">
      <w:pPr>
        <w:jc w:val="center"/>
        <w:rPr>
          <w:rFonts w:ascii="Arial" w:eastAsiaTheme="minorEastAsia" w:hAnsi="Arial" w:cs="Arial"/>
          <w:noProof/>
          <w:sz w:val="24"/>
          <w:szCs w:val="24"/>
          <w:lang w:val="fr-FR" w:eastAsia="en-GB"/>
        </w:rPr>
      </w:pPr>
    </w:p>
    <w:p w14:paraId="2CDB8789" w14:textId="2051B2F4" w:rsidR="004B7520" w:rsidRDefault="004B7520" w:rsidP="004B7520">
      <w:pPr>
        <w:jc w:val="center"/>
        <w:rPr>
          <w:rFonts w:ascii="Arial" w:eastAsiaTheme="minorEastAsia" w:hAnsi="Arial" w:cs="Arial"/>
          <w:noProof/>
          <w:sz w:val="24"/>
          <w:szCs w:val="24"/>
          <w:lang w:val="fr-FR" w:eastAsia="en-GB"/>
        </w:rPr>
      </w:pPr>
    </w:p>
    <w:p w14:paraId="6E988F81" w14:textId="5C220B9C" w:rsidR="004B7520" w:rsidRDefault="004B7520" w:rsidP="004B7520">
      <w:pPr>
        <w:jc w:val="center"/>
        <w:rPr>
          <w:rFonts w:ascii="Arial" w:eastAsiaTheme="minorEastAsia" w:hAnsi="Arial" w:cs="Arial"/>
          <w:noProof/>
          <w:sz w:val="24"/>
          <w:szCs w:val="24"/>
          <w:lang w:val="fr-FR" w:eastAsia="en-GB"/>
        </w:rPr>
      </w:pPr>
    </w:p>
    <w:p w14:paraId="6A8848C4" w14:textId="2C18FAFE" w:rsidR="004B7520" w:rsidRDefault="004B7520" w:rsidP="004B7520">
      <w:pPr>
        <w:jc w:val="center"/>
        <w:rPr>
          <w:rFonts w:ascii="Arial" w:eastAsiaTheme="minorEastAsia" w:hAnsi="Arial" w:cs="Arial"/>
          <w:noProof/>
          <w:sz w:val="24"/>
          <w:szCs w:val="24"/>
          <w:lang w:val="fr-FR" w:eastAsia="en-GB"/>
        </w:rPr>
      </w:pPr>
    </w:p>
    <w:p w14:paraId="3B17513C" w14:textId="4EC19A12" w:rsidR="004B7520" w:rsidRDefault="004B7520" w:rsidP="004B7520">
      <w:pPr>
        <w:jc w:val="center"/>
        <w:rPr>
          <w:rFonts w:ascii="Arial" w:eastAsiaTheme="minorEastAsia" w:hAnsi="Arial" w:cs="Arial"/>
          <w:noProof/>
          <w:sz w:val="24"/>
          <w:szCs w:val="24"/>
          <w:lang w:val="fr-FR" w:eastAsia="en-GB"/>
        </w:rPr>
      </w:pPr>
    </w:p>
    <w:p w14:paraId="388A9060" w14:textId="1B4E2181" w:rsidR="004B7520" w:rsidRDefault="004B7520" w:rsidP="004B7520">
      <w:pPr>
        <w:jc w:val="center"/>
        <w:rPr>
          <w:rFonts w:ascii="Arial" w:eastAsiaTheme="minorEastAsia" w:hAnsi="Arial" w:cs="Arial"/>
          <w:noProof/>
          <w:sz w:val="24"/>
          <w:szCs w:val="24"/>
          <w:lang w:val="fr-FR" w:eastAsia="en-GB"/>
        </w:rPr>
      </w:pPr>
    </w:p>
    <w:p w14:paraId="7EB8D96D" w14:textId="5DC48975" w:rsidR="004B6B4E" w:rsidRDefault="004B6B4E" w:rsidP="004B7520">
      <w:pPr>
        <w:jc w:val="center"/>
        <w:rPr>
          <w:rFonts w:ascii="Arial" w:eastAsiaTheme="minorEastAsia" w:hAnsi="Arial" w:cs="Arial"/>
          <w:noProof/>
          <w:sz w:val="24"/>
          <w:szCs w:val="24"/>
          <w:lang w:val="fr-FR" w:eastAsia="en-GB"/>
        </w:rPr>
      </w:pPr>
    </w:p>
    <w:p w14:paraId="342DDF67" w14:textId="4B70980D" w:rsidR="004B6B4E" w:rsidRDefault="004B6B4E" w:rsidP="000B5AAE">
      <w:pPr>
        <w:jc w:val="center"/>
        <w:rPr>
          <w:rFonts w:ascii="Arial" w:eastAsiaTheme="minorEastAsia" w:hAnsi="Arial" w:cs="Arial"/>
          <w:noProof/>
          <w:sz w:val="24"/>
          <w:szCs w:val="24"/>
          <w:lang w:val="fr-FR" w:eastAsia="en-GB"/>
        </w:rPr>
      </w:pPr>
    </w:p>
    <w:p w14:paraId="5DC072D0" w14:textId="7EF5D2BE" w:rsidR="004B6B4E" w:rsidRDefault="004B6B4E" w:rsidP="004B7520">
      <w:pPr>
        <w:jc w:val="center"/>
        <w:rPr>
          <w:rFonts w:ascii="Arial" w:eastAsiaTheme="minorEastAsia" w:hAnsi="Arial" w:cs="Arial"/>
          <w:noProof/>
          <w:sz w:val="24"/>
          <w:szCs w:val="24"/>
          <w:lang w:val="fr-FR" w:eastAsia="en-GB"/>
        </w:rPr>
      </w:pPr>
    </w:p>
    <w:p w14:paraId="40D97711" w14:textId="6133DA40" w:rsidR="004B6B4E" w:rsidRDefault="00480815" w:rsidP="004B7520">
      <w:pPr>
        <w:jc w:val="center"/>
        <w:rPr>
          <w:rFonts w:ascii="Arial" w:eastAsiaTheme="minorEastAsia" w:hAnsi="Arial" w:cs="Arial"/>
          <w:noProof/>
          <w:sz w:val="24"/>
          <w:szCs w:val="24"/>
          <w:lang w:val="fr-FR" w:eastAsia="en-GB"/>
        </w:rPr>
      </w:pPr>
      <w:r>
        <w:rPr>
          <w:rFonts w:ascii="Arial" w:hAnsi="Arial" w:cs="Arial"/>
          <w:noProof/>
          <w:sz w:val="22"/>
          <w:szCs w:val="22"/>
          <w:lang w:val="en-GB"/>
        </w:rPr>
        <w:drawing>
          <wp:anchor distT="0" distB="0" distL="114300" distR="114300" simplePos="0" relativeHeight="251658240" behindDoc="1" locked="0" layoutInCell="1" allowOverlap="1" wp14:anchorId="444DF12B" wp14:editId="0AECA9C2">
            <wp:simplePos x="0" y="0"/>
            <wp:positionH relativeFrom="margin">
              <wp:posOffset>273050</wp:posOffset>
            </wp:positionH>
            <wp:positionV relativeFrom="paragraph">
              <wp:posOffset>48895</wp:posOffset>
            </wp:positionV>
            <wp:extent cx="1911350" cy="1438936"/>
            <wp:effectExtent l="0" t="0" r="0" b="8890"/>
            <wp:wrapNone/>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PL Logo - png supported by players transparent.png"/>
                    <pic:cNvPicPr/>
                  </pic:nvPicPr>
                  <pic:blipFill>
                    <a:blip r:embed="rId20"/>
                    <a:stretch>
                      <a:fillRect/>
                    </a:stretch>
                  </pic:blipFill>
                  <pic:spPr>
                    <a:xfrm>
                      <a:off x="0" y="0"/>
                      <a:ext cx="1911350" cy="1438936"/>
                    </a:xfrm>
                    <a:prstGeom prst="rect">
                      <a:avLst/>
                    </a:prstGeom>
                  </pic:spPr>
                </pic:pic>
              </a:graphicData>
            </a:graphic>
            <wp14:sizeRelH relativeFrom="page">
              <wp14:pctWidth>0</wp14:pctWidth>
            </wp14:sizeRelH>
            <wp14:sizeRelV relativeFrom="page">
              <wp14:pctHeight>0</wp14:pctHeight>
            </wp14:sizeRelV>
          </wp:anchor>
        </w:drawing>
      </w:r>
    </w:p>
    <w:p w14:paraId="1D137C8E" w14:textId="6BD2631A" w:rsidR="004B7520" w:rsidRDefault="00480815" w:rsidP="004B7520">
      <w:pPr>
        <w:jc w:val="center"/>
        <w:rPr>
          <w:rFonts w:ascii="Arial" w:eastAsiaTheme="minorEastAsia" w:hAnsi="Arial" w:cs="Arial"/>
          <w:noProof/>
          <w:sz w:val="24"/>
          <w:szCs w:val="24"/>
          <w:lang w:val="fr-FR" w:eastAsia="en-GB"/>
        </w:rPr>
      </w:pPr>
      <w:r>
        <w:rPr>
          <w:rFonts w:ascii="Arial" w:eastAsiaTheme="minorEastAsia" w:hAnsi="Arial" w:cs="Arial"/>
          <w:noProof/>
          <w:sz w:val="24"/>
          <w:szCs w:val="24"/>
          <w:lang w:val="fr-FR" w:eastAsia="en-GB"/>
        </w:rPr>
        <w:drawing>
          <wp:anchor distT="0" distB="0" distL="114300" distR="114300" simplePos="0" relativeHeight="251660288" behindDoc="1" locked="0" layoutInCell="1" allowOverlap="1" wp14:anchorId="0F05E409" wp14:editId="77E81CF6">
            <wp:simplePos x="0" y="0"/>
            <wp:positionH relativeFrom="column">
              <wp:posOffset>2571750</wp:posOffset>
            </wp:positionH>
            <wp:positionV relativeFrom="paragraph">
              <wp:posOffset>5715</wp:posOffset>
            </wp:positionV>
            <wp:extent cx="2781300" cy="1390650"/>
            <wp:effectExtent l="0" t="0" r="0" b="0"/>
            <wp:wrapNone/>
            <wp:docPr id="1" name="Picture 1"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ypal-784404_1280.png"/>
                    <pic:cNvPicPr/>
                  </pic:nvPicPr>
                  <pic:blipFill>
                    <a:blip r:embed="rId21"/>
                    <a:stretch>
                      <a:fillRect/>
                    </a:stretch>
                  </pic:blipFill>
                  <pic:spPr>
                    <a:xfrm>
                      <a:off x="0" y="0"/>
                      <a:ext cx="2781300" cy="1390650"/>
                    </a:xfrm>
                    <a:prstGeom prst="rect">
                      <a:avLst/>
                    </a:prstGeom>
                  </pic:spPr>
                </pic:pic>
              </a:graphicData>
            </a:graphic>
            <wp14:sizeRelH relativeFrom="page">
              <wp14:pctWidth>0</wp14:pctWidth>
            </wp14:sizeRelH>
            <wp14:sizeRelV relativeFrom="page">
              <wp14:pctHeight>0</wp14:pctHeight>
            </wp14:sizeRelV>
          </wp:anchor>
        </w:drawing>
      </w:r>
    </w:p>
    <w:p w14:paraId="3FBD9D3D" w14:textId="1398E693" w:rsidR="004B7520" w:rsidRDefault="004B7520" w:rsidP="004B7520">
      <w:pPr>
        <w:jc w:val="center"/>
        <w:rPr>
          <w:rFonts w:ascii="Arial" w:eastAsiaTheme="minorEastAsia" w:hAnsi="Arial" w:cs="Arial"/>
          <w:noProof/>
          <w:sz w:val="24"/>
          <w:szCs w:val="24"/>
          <w:lang w:val="fr-FR" w:eastAsia="en-GB"/>
        </w:rPr>
      </w:pPr>
    </w:p>
    <w:p w14:paraId="61D2194F" w14:textId="34CCD7EC" w:rsidR="004B7520" w:rsidRDefault="000B5AAE" w:rsidP="000B5AAE">
      <w:pPr>
        <w:tabs>
          <w:tab w:val="left" w:pos="1170"/>
        </w:tabs>
        <w:rPr>
          <w:rFonts w:ascii="Arial" w:eastAsiaTheme="minorEastAsia" w:hAnsi="Arial" w:cs="Arial"/>
          <w:noProof/>
          <w:sz w:val="24"/>
          <w:szCs w:val="24"/>
          <w:lang w:val="fr-FR" w:eastAsia="en-GB"/>
        </w:rPr>
      </w:pPr>
      <w:r>
        <w:rPr>
          <w:rFonts w:ascii="Arial" w:eastAsiaTheme="minorEastAsia" w:hAnsi="Arial" w:cs="Arial"/>
          <w:noProof/>
          <w:sz w:val="24"/>
          <w:szCs w:val="24"/>
          <w:lang w:val="fr-FR" w:eastAsia="en-GB"/>
        </w:rPr>
        <w:tab/>
      </w:r>
    </w:p>
    <w:p w14:paraId="2FC383E0" w14:textId="545A670E" w:rsidR="004B7520" w:rsidRDefault="004B7520" w:rsidP="004B7520">
      <w:pPr>
        <w:jc w:val="center"/>
        <w:rPr>
          <w:rFonts w:ascii="Arial" w:eastAsiaTheme="minorEastAsia" w:hAnsi="Arial" w:cs="Arial"/>
          <w:noProof/>
          <w:sz w:val="24"/>
          <w:szCs w:val="24"/>
          <w:lang w:val="fr-FR" w:eastAsia="en-GB"/>
        </w:rPr>
      </w:pPr>
    </w:p>
    <w:p w14:paraId="6FB73B92" w14:textId="77777777" w:rsidR="004B7520" w:rsidRDefault="004B7520" w:rsidP="004B7520">
      <w:pPr>
        <w:jc w:val="center"/>
        <w:rPr>
          <w:rFonts w:ascii="Arial" w:eastAsiaTheme="minorEastAsia" w:hAnsi="Arial" w:cs="Arial"/>
          <w:noProof/>
          <w:sz w:val="24"/>
          <w:szCs w:val="24"/>
          <w:lang w:val="fr-FR" w:eastAsia="en-GB"/>
        </w:rPr>
      </w:pPr>
    </w:p>
    <w:p w14:paraId="236F507C" w14:textId="418856F6" w:rsidR="004B7520" w:rsidRDefault="004B7520" w:rsidP="004B7520">
      <w:pPr>
        <w:jc w:val="center"/>
        <w:rPr>
          <w:rFonts w:ascii="Arial" w:eastAsiaTheme="minorEastAsia" w:hAnsi="Arial" w:cs="Arial"/>
          <w:noProof/>
          <w:sz w:val="24"/>
          <w:szCs w:val="24"/>
          <w:lang w:val="fr-FR" w:eastAsia="en-GB"/>
        </w:rPr>
      </w:pPr>
    </w:p>
    <w:p w14:paraId="4C10EDED" w14:textId="77777777" w:rsidR="004B7520" w:rsidRDefault="004B7520" w:rsidP="004B7520">
      <w:pPr>
        <w:jc w:val="center"/>
        <w:rPr>
          <w:rFonts w:ascii="Arial" w:eastAsiaTheme="minorEastAsia" w:hAnsi="Arial" w:cs="Arial"/>
          <w:noProof/>
          <w:sz w:val="24"/>
          <w:szCs w:val="24"/>
          <w:lang w:val="fr-FR" w:eastAsia="en-GB"/>
        </w:rPr>
      </w:pPr>
    </w:p>
    <w:p w14:paraId="36D07B6F" w14:textId="24EA7183" w:rsidR="004B7520" w:rsidRDefault="004B7520" w:rsidP="004B7520">
      <w:pPr>
        <w:jc w:val="center"/>
        <w:rPr>
          <w:rFonts w:ascii="Arial" w:eastAsiaTheme="minorEastAsia" w:hAnsi="Arial" w:cs="Arial"/>
          <w:noProof/>
          <w:sz w:val="24"/>
          <w:szCs w:val="24"/>
          <w:lang w:val="fr-FR" w:eastAsia="en-GB"/>
        </w:rPr>
      </w:pPr>
    </w:p>
    <w:p w14:paraId="0D57CB74" w14:textId="77777777" w:rsidR="004B7520" w:rsidRDefault="004B7520" w:rsidP="004B7520">
      <w:pPr>
        <w:jc w:val="center"/>
        <w:rPr>
          <w:rFonts w:ascii="Arial" w:eastAsiaTheme="minorEastAsia" w:hAnsi="Arial" w:cs="Arial"/>
          <w:noProof/>
          <w:sz w:val="24"/>
          <w:szCs w:val="24"/>
          <w:lang w:val="fr-FR" w:eastAsia="en-GB"/>
        </w:rPr>
      </w:pPr>
    </w:p>
    <w:p w14:paraId="617D406B" w14:textId="417C2534" w:rsidR="004B6B4E" w:rsidRDefault="004B6B4E" w:rsidP="00480815">
      <w:pPr>
        <w:rPr>
          <w:rFonts w:ascii="Arial" w:eastAsiaTheme="minorEastAsia" w:hAnsi="Arial" w:cs="Arial"/>
          <w:noProof/>
          <w:sz w:val="24"/>
          <w:szCs w:val="24"/>
          <w:lang w:val="fr-FR" w:eastAsia="en-GB"/>
        </w:rPr>
      </w:pPr>
    </w:p>
    <w:p w14:paraId="52AC0AB7" w14:textId="77777777" w:rsidR="00480815" w:rsidRDefault="00480815" w:rsidP="00480815">
      <w:pPr>
        <w:rPr>
          <w:rFonts w:ascii="Arial" w:eastAsiaTheme="minorEastAsia" w:hAnsi="Arial" w:cs="Arial"/>
          <w:noProof/>
          <w:sz w:val="24"/>
          <w:szCs w:val="24"/>
          <w:lang w:val="fr-FR" w:eastAsia="en-GB"/>
        </w:rPr>
      </w:pPr>
    </w:p>
    <w:p w14:paraId="37DB218F" w14:textId="6CA32D42" w:rsidR="004B6B4E" w:rsidRDefault="004B6B4E" w:rsidP="00480815">
      <w:pPr>
        <w:rPr>
          <w:rFonts w:ascii="Arial" w:eastAsiaTheme="minorEastAsia" w:hAnsi="Arial" w:cs="Arial"/>
          <w:noProof/>
          <w:sz w:val="24"/>
          <w:szCs w:val="24"/>
          <w:lang w:val="fr-FR" w:eastAsia="en-GB"/>
        </w:rPr>
      </w:pPr>
    </w:p>
    <w:p w14:paraId="4B0C33AA" w14:textId="77777777" w:rsidR="004B6B4E" w:rsidRDefault="004B6B4E" w:rsidP="004B7520">
      <w:pPr>
        <w:jc w:val="center"/>
        <w:rPr>
          <w:rFonts w:ascii="Arial" w:eastAsiaTheme="minorEastAsia" w:hAnsi="Arial" w:cs="Arial"/>
          <w:noProof/>
          <w:sz w:val="24"/>
          <w:szCs w:val="24"/>
          <w:lang w:val="fr-FR" w:eastAsia="en-GB"/>
        </w:rPr>
      </w:pPr>
    </w:p>
    <w:p w14:paraId="64FBD270" w14:textId="77777777" w:rsidR="004B7520" w:rsidRDefault="004B7520" w:rsidP="004B7520">
      <w:pPr>
        <w:jc w:val="center"/>
        <w:rPr>
          <w:rFonts w:ascii="Arial" w:eastAsiaTheme="minorEastAsia" w:hAnsi="Arial" w:cs="Arial"/>
          <w:noProof/>
          <w:sz w:val="24"/>
          <w:szCs w:val="24"/>
          <w:lang w:val="fr-FR" w:eastAsia="en-GB"/>
        </w:rPr>
      </w:pPr>
    </w:p>
    <w:p w14:paraId="1EBACF33" w14:textId="60E8FB41" w:rsidR="004B7520" w:rsidRPr="004B7520" w:rsidRDefault="004B7520" w:rsidP="004B7520">
      <w:pPr>
        <w:jc w:val="center"/>
        <w:rPr>
          <w:rFonts w:ascii="Arial" w:eastAsiaTheme="minorEastAsia" w:hAnsi="Arial" w:cs="Arial"/>
          <w:noProof/>
          <w:sz w:val="24"/>
          <w:szCs w:val="24"/>
          <w:lang w:val="fr-FR" w:eastAsia="en-GB"/>
        </w:rPr>
      </w:pPr>
      <w:r w:rsidRPr="004B7520">
        <w:rPr>
          <w:rFonts w:ascii="Arial" w:eastAsiaTheme="minorEastAsia" w:hAnsi="Arial" w:cs="Arial"/>
          <w:noProof/>
          <w:sz w:val="24"/>
          <w:szCs w:val="24"/>
          <w:lang w:val="fr-FR" w:eastAsia="en-GB"/>
        </w:rPr>
        <w:t>The National Foundation for Youth Music</w:t>
      </w:r>
      <w:r>
        <w:rPr>
          <w:rFonts w:ascii="Arial" w:eastAsiaTheme="minorEastAsia" w:hAnsi="Arial" w:cs="Arial"/>
          <w:noProof/>
          <w:sz w:val="24"/>
          <w:szCs w:val="24"/>
          <w:lang w:val="fr-FR" w:eastAsia="en-GB"/>
        </w:rPr>
        <w:br/>
      </w:r>
    </w:p>
    <w:p w14:paraId="7FABAA2B" w14:textId="77777777" w:rsidR="004B7520" w:rsidRPr="004B7520" w:rsidRDefault="004B7520" w:rsidP="004B7520">
      <w:pPr>
        <w:jc w:val="center"/>
        <w:rPr>
          <w:rFonts w:ascii="Arial" w:eastAsiaTheme="minorEastAsia" w:hAnsi="Arial" w:cs="Arial"/>
          <w:noProof/>
          <w:sz w:val="24"/>
          <w:szCs w:val="24"/>
          <w:lang w:val="fr-FR" w:eastAsia="en-GB"/>
        </w:rPr>
      </w:pPr>
      <w:r w:rsidRPr="004B7520">
        <w:rPr>
          <w:rFonts w:ascii="Arial" w:eastAsiaTheme="minorEastAsia" w:hAnsi="Arial" w:cs="Arial"/>
          <w:noProof/>
          <w:sz w:val="24"/>
          <w:szCs w:val="24"/>
          <w:lang w:val="fr-FR" w:eastAsia="en-GB"/>
        </w:rPr>
        <w:t>Studios 3-5, Swan Court, 9 Tanner Street, London, SE1 3LE</w:t>
      </w:r>
    </w:p>
    <w:p w14:paraId="77AC413C" w14:textId="640516D8" w:rsidR="004B7520" w:rsidRPr="004B7520" w:rsidRDefault="004B7520" w:rsidP="004B7520">
      <w:pPr>
        <w:jc w:val="center"/>
        <w:rPr>
          <w:rFonts w:ascii="Arial" w:eastAsiaTheme="minorEastAsia" w:hAnsi="Arial" w:cs="Arial"/>
          <w:noProof/>
          <w:sz w:val="24"/>
          <w:szCs w:val="24"/>
          <w:lang w:val="fr-FR" w:eastAsia="en-GB"/>
        </w:rPr>
      </w:pPr>
      <w:r w:rsidRPr="004B7520">
        <w:rPr>
          <w:rFonts w:ascii="Arial" w:eastAsiaTheme="minorEastAsia" w:hAnsi="Arial" w:cs="Arial"/>
          <w:noProof/>
          <w:sz w:val="24"/>
          <w:szCs w:val="24"/>
          <w:lang w:val="fr-FR" w:eastAsia="en-GB"/>
        </w:rPr>
        <w:t>Registered charity number: 1075032</w:t>
      </w:r>
    </w:p>
    <w:p w14:paraId="264F8054" w14:textId="0F38B278" w:rsidR="004B7520" w:rsidRPr="004B7520" w:rsidRDefault="004B7520" w:rsidP="004B7520">
      <w:pPr>
        <w:jc w:val="center"/>
        <w:rPr>
          <w:rFonts w:ascii="Arial" w:eastAsiaTheme="minorEastAsia" w:hAnsi="Arial" w:cs="Arial"/>
          <w:noProof/>
          <w:sz w:val="24"/>
          <w:szCs w:val="24"/>
          <w:lang w:val="fr-FR" w:eastAsia="en-GB"/>
        </w:rPr>
      </w:pPr>
      <w:r w:rsidRPr="004B7520">
        <w:rPr>
          <w:rFonts w:ascii="Arial" w:eastAsiaTheme="minorEastAsia" w:hAnsi="Arial" w:cs="Arial"/>
          <w:noProof/>
          <w:sz w:val="24"/>
          <w:szCs w:val="24"/>
          <w:lang w:val="fr-FR" w:eastAsia="en-GB"/>
        </w:rPr>
        <w:t>Limited company number: 03750674</w:t>
      </w:r>
    </w:p>
    <w:p w14:paraId="52FACEC9" w14:textId="6BAC7C68" w:rsidR="004B7520" w:rsidRPr="004B7520" w:rsidRDefault="004B7520" w:rsidP="004B7520">
      <w:pPr>
        <w:jc w:val="center"/>
        <w:rPr>
          <w:rFonts w:ascii="Arial" w:eastAsiaTheme="minorEastAsia" w:hAnsi="Arial" w:cs="Arial"/>
          <w:noProof/>
          <w:sz w:val="24"/>
          <w:szCs w:val="24"/>
          <w:lang w:val="fr-FR" w:eastAsia="en-GB"/>
        </w:rPr>
      </w:pPr>
    </w:p>
    <w:p w14:paraId="79E7DEA2" w14:textId="601DBCA4" w:rsidR="00B87394" w:rsidRPr="004B6B4E" w:rsidRDefault="004B7520" w:rsidP="004B6B4E">
      <w:pPr>
        <w:jc w:val="center"/>
        <w:rPr>
          <w:rFonts w:ascii="Arial" w:hAnsi="Arial" w:cs="Arial"/>
          <w:sz w:val="24"/>
          <w:szCs w:val="24"/>
        </w:rPr>
      </w:pPr>
      <w:r w:rsidRPr="004B7520">
        <w:rPr>
          <w:rFonts w:ascii="Arial" w:eastAsiaTheme="minorEastAsia" w:hAnsi="Arial" w:cs="Arial"/>
          <w:noProof/>
          <w:sz w:val="24"/>
          <w:szCs w:val="24"/>
          <w:lang w:val="fr-FR" w:eastAsia="en-GB"/>
        </w:rPr>
        <w:t>youthmusic.org.uk</w:t>
      </w:r>
    </w:p>
    <w:sectPr w:rsidR="00B87394" w:rsidRPr="004B6B4E" w:rsidSect="003B4D77">
      <w:pgSz w:w="11920" w:h="16840"/>
      <w:pgMar w:top="1440" w:right="1080" w:bottom="1440" w:left="1080" w:header="0" w:footer="1003"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76086" w16cex:dateUtc="2020-03-26T17:10:00Z"/>
  <w16cex:commentExtensible w16cex:durableId="222760C4" w16cex:dateUtc="2020-03-26T17:11:00Z"/>
  <w16cex:commentExtensible w16cex:durableId="2227604C" w16cex:dateUtc="2020-03-26T17:09:00Z"/>
  <w16cex:commentExtensible w16cex:durableId="22276033" w16cex:dateUtc="2020-03-26T17:09:00Z"/>
  <w16cex:commentExtensible w16cex:durableId="2227612E" w16cex:dateUtc="2020-03-26T17:13:00Z"/>
  <w16cex:commentExtensible w16cex:durableId="2227613E" w16cex:dateUtc="2020-03-26T17:13:00Z"/>
  <w16cex:commentExtensible w16cex:durableId="22276146" w16cex:dateUtc="2020-03-26T17: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E0B2C" w14:textId="77777777" w:rsidR="0096048B" w:rsidRDefault="0096048B">
      <w:r>
        <w:separator/>
      </w:r>
    </w:p>
  </w:endnote>
  <w:endnote w:type="continuationSeparator" w:id="0">
    <w:p w14:paraId="24ED12D2" w14:textId="77777777" w:rsidR="0096048B" w:rsidRDefault="00960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134487"/>
      <w:docPartObj>
        <w:docPartGallery w:val="Page Numbers (Bottom of Page)"/>
        <w:docPartUnique/>
      </w:docPartObj>
    </w:sdtPr>
    <w:sdtEndPr>
      <w:rPr>
        <w:noProof/>
      </w:rPr>
    </w:sdtEndPr>
    <w:sdtContent>
      <w:p w14:paraId="0F6A8DCE" w14:textId="67D95F10" w:rsidR="007F4CD7" w:rsidRDefault="007F4CD7">
        <w:pPr>
          <w:pStyle w:val="Footer"/>
          <w:jc w:val="right"/>
        </w:pPr>
        <w:r w:rsidRPr="002C1E94">
          <w:rPr>
            <w:rFonts w:ascii="Arial" w:hAnsi="Arial" w:cs="Arial"/>
          </w:rPr>
          <w:fldChar w:fldCharType="begin"/>
        </w:r>
        <w:r w:rsidRPr="002C1E94">
          <w:rPr>
            <w:rFonts w:ascii="Arial" w:hAnsi="Arial" w:cs="Arial"/>
          </w:rPr>
          <w:instrText xml:space="preserve"> PAGE   \* MERGEFORMAT </w:instrText>
        </w:r>
        <w:r w:rsidRPr="002C1E94">
          <w:rPr>
            <w:rFonts w:ascii="Arial" w:hAnsi="Arial" w:cs="Arial"/>
          </w:rPr>
          <w:fldChar w:fldCharType="separate"/>
        </w:r>
        <w:r>
          <w:rPr>
            <w:rFonts w:ascii="Arial" w:hAnsi="Arial" w:cs="Arial"/>
            <w:noProof/>
          </w:rPr>
          <w:t>15</w:t>
        </w:r>
        <w:r w:rsidRPr="002C1E94">
          <w:rPr>
            <w:rFonts w:ascii="Arial" w:hAnsi="Arial" w:cs="Arial"/>
            <w:noProof/>
          </w:rPr>
          <w:fldChar w:fldCharType="end"/>
        </w:r>
      </w:p>
    </w:sdtContent>
  </w:sdt>
  <w:p w14:paraId="0CC9703D" w14:textId="26568CD8" w:rsidR="007F4CD7" w:rsidRDefault="007F4CD7" w:rsidP="002C1E94">
    <w:pPr>
      <w:spacing w:line="200" w:lineRule="exact"/>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FA1D1" w14:textId="77777777" w:rsidR="0096048B" w:rsidRDefault="0096048B">
      <w:r>
        <w:separator/>
      </w:r>
    </w:p>
  </w:footnote>
  <w:footnote w:type="continuationSeparator" w:id="0">
    <w:p w14:paraId="685D6376" w14:textId="77777777" w:rsidR="0096048B" w:rsidRDefault="00960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7B0C"/>
    <w:multiLevelType w:val="hybridMultilevel"/>
    <w:tmpl w:val="9EC2E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42FC7"/>
    <w:multiLevelType w:val="hybridMultilevel"/>
    <w:tmpl w:val="3AE6F38E"/>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 w15:restartNumberingAfterBreak="0">
    <w:nsid w:val="092511F9"/>
    <w:multiLevelType w:val="hybridMultilevel"/>
    <w:tmpl w:val="71D6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D467F"/>
    <w:multiLevelType w:val="hybridMultilevel"/>
    <w:tmpl w:val="7048E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D0E3F"/>
    <w:multiLevelType w:val="hybridMultilevel"/>
    <w:tmpl w:val="6ABA0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86852"/>
    <w:multiLevelType w:val="hybridMultilevel"/>
    <w:tmpl w:val="D654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45C34"/>
    <w:multiLevelType w:val="hybridMultilevel"/>
    <w:tmpl w:val="0F6E5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911C9"/>
    <w:multiLevelType w:val="hybridMultilevel"/>
    <w:tmpl w:val="F39E7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B79E9"/>
    <w:multiLevelType w:val="hybridMultilevel"/>
    <w:tmpl w:val="630AE60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9" w15:restartNumberingAfterBreak="0">
    <w:nsid w:val="1A3464B4"/>
    <w:multiLevelType w:val="hybridMultilevel"/>
    <w:tmpl w:val="2878DB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1C286BBA"/>
    <w:multiLevelType w:val="hybridMultilevel"/>
    <w:tmpl w:val="2CC27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AF6826"/>
    <w:multiLevelType w:val="hybridMultilevel"/>
    <w:tmpl w:val="8978306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1E4F74F3"/>
    <w:multiLevelType w:val="hybridMultilevel"/>
    <w:tmpl w:val="E1064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E1E3B"/>
    <w:multiLevelType w:val="hybridMultilevel"/>
    <w:tmpl w:val="90442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445570"/>
    <w:multiLevelType w:val="hybridMultilevel"/>
    <w:tmpl w:val="C35E8D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BE5DCB"/>
    <w:multiLevelType w:val="hybridMultilevel"/>
    <w:tmpl w:val="1A4A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F2673B"/>
    <w:multiLevelType w:val="hybridMultilevel"/>
    <w:tmpl w:val="236090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4A415F"/>
    <w:multiLevelType w:val="hybridMultilevel"/>
    <w:tmpl w:val="503ED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1B1391"/>
    <w:multiLevelType w:val="hybridMultilevel"/>
    <w:tmpl w:val="CA4C5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E84B8D"/>
    <w:multiLevelType w:val="hybridMultilevel"/>
    <w:tmpl w:val="29201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55910"/>
    <w:multiLevelType w:val="hybridMultilevel"/>
    <w:tmpl w:val="10C49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7D2068"/>
    <w:multiLevelType w:val="hybridMultilevel"/>
    <w:tmpl w:val="CBAA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B279AE"/>
    <w:multiLevelType w:val="hybridMultilevel"/>
    <w:tmpl w:val="9E326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963E46"/>
    <w:multiLevelType w:val="hybridMultilevel"/>
    <w:tmpl w:val="1C10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503905"/>
    <w:multiLevelType w:val="hybridMultilevel"/>
    <w:tmpl w:val="E512A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C409E9"/>
    <w:multiLevelType w:val="hybridMultilevel"/>
    <w:tmpl w:val="B8B0BD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20695B"/>
    <w:multiLevelType w:val="hybridMultilevel"/>
    <w:tmpl w:val="2F8A4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98434A"/>
    <w:multiLevelType w:val="hybridMultilevel"/>
    <w:tmpl w:val="7DCC6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222D29"/>
    <w:multiLevelType w:val="hybridMultilevel"/>
    <w:tmpl w:val="6EB8E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EF0CA0"/>
    <w:multiLevelType w:val="hybridMultilevel"/>
    <w:tmpl w:val="3A4CE8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BD3F39"/>
    <w:multiLevelType w:val="multilevel"/>
    <w:tmpl w:val="2D8CC03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1" w15:restartNumberingAfterBreak="0">
    <w:nsid w:val="674922D7"/>
    <w:multiLevelType w:val="hybridMultilevel"/>
    <w:tmpl w:val="F994350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A8651CF"/>
    <w:multiLevelType w:val="hybridMultilevel"/>
    <w:tmpl w:val="DD1C166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3" w15:restartNumberingAfterBreak="0">
    <w:nsid w:val="6CA412BA"/>
    <w:multiLevelType w:val="hybridMultilevel"/>
    <w:tmpl w:val="4A74B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CA4CFE"/>
    <w:multiLevelType w:val="hybridMultilevel"/>
    <w:tmpl w:val="4FB68E0A"/>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883811"/>
    <w:multiLevelType w:val="hybridMultilevel"/>
    <w:tmpl w:val="7B365C94"/>
    <w:lvl w:ilvl="0" w:tplc="1F824940">
      <w:start w:val="1"/>
      <w:numFmt w:val="bullet"/>
      <w:lvlText w:val="-"/>
      <w:lvlJc w:val="left"/>
      <w:pPr>
        <w:ind w:left="814" w:hanging="360"/>
      </w:pPr>
      <w:rPr>
        <w:rFonts w:ascii="Arial" w:eastAsia="Arial" w:hAnsi="Arial" w:cs="Aria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36" w15:restartNumberingAfterBreak="0">
    <w:nsid w:val="70B81DF7"/>
    <w:multiLevelType w:val="hybridMultilevel"/>
    <w:tmpl w:val="677E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827432"/>
    <w:multiLevelType w:val="hybridMultilevel"/>
    <w:tmpl w:val="5652FD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6C2E6A"/>
    <w:multiLevelType w:val="hybridMultilevel"/>
    <w:tmpl w:val="A872D13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AAE3E09"/>
    <w:multiLevelType w:val="hybridMultilevel"/>
    <w:tmpl w:val="1DA83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0A60ED"/>
    <w:multiLevelType w:val="hybridMultilevel"/>
    <w:tmpl w:val="B128F09A"/>
    <w:lvl w:ilvl="0" w:tplc="E55ED652">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191694"/>
    <w:multiLevelType w:val="hybridMultilevel"/>
    <w:tmpl w:val="F3C46D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DF60828"/>
    <w:multiLevelType w:val="hybridMultilevel"/>
    <w:tmpl w:val="27623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5"/>
  </w:num>
  <w:num w:numId="3">
    <w:abstractNumId w:val="13"/>
  </w:num>
  <w:num w:numId="4">
    <w:abstractNumId w:val="37"/>
  </w:num>
  <w:num w:numId="5">
    <w:abstractNumId w:val="29"/>
  </w:num>
  <w:num w:numId="6">
    <w:abstractNumId w:val="31"/>
  </w:num>
  <w:num w:numId="7">
    <w:abstractNumId w:val="5"/>
  </w:num>
  <w:num w:numId="8">
    <w:abstractNumId w:val="8"/>
  </w:num>
  <w:num w:numId="9">
    <w:abstractNumId w:val="22"/>
  </w:num>
  <w:num w:numId="10">
    <w:abstractNumId w:val="33"/>
  </w:num>
  <w:num w:numId="11">
    <w:abstractNumId w:val="23"/>
  </w:num>
  <w:num w:numId="12">
    <w:abstractNumId w:val="31"/>
  </w:num>
  <w:num w:numId="13">
    <w:abstractNumId w:val="32"/>
  </w:num>
  <w:num w:numId="14">
    <w:abstractNumId w:val="1"/>
  </w:num>
  <w:num w:numId="15">
    <w:abstractNumId w:val="11"/>
  </w:num>
  <w:num w:numId="16">
    <w:abstractNumId w:val="1"/>
  </w:num>
  <w:num w:numId="17">
    <w:abstractNumId w:val="21"/>
  </w:num>
  <w:num w:numId="18">
    <w:abstractNumId w:val="40"/>
  </w:num>
  <w:num w:numId="19">
    <w:abstractNumId w:val="34"/>
  </w:num>
  <w:num w:numId="20">
    <w:abstractNumId w:val="26"/>
  </w:num>
  <w:num w:numId="21">
    <w:abstractNumId w:val="14"/>
  </w:num>
  <w:num w:numId="22">
    <w:abstractNumId w:val="0"/>
  </w:num>
  <w:num w:numId="23">
    <w:abstractNumId w:val="18"/>
  </w:num>
  <w:num w:numId="24">
    <w:abstractNumId w:val="27"/>
  </w:num>
  <w:num w:numId="25">
    <w:abstractNumId w:val="39"/>
  </w:num>
  <w:num w:numId="26">
    <w:abstractNumId w:val="41"/>
  </w:num>
  <w:num w:numId="27">
    <w:abstractNumId w:val="15"/>
  </w:num>
  <w:num w:numId="28">
    <w:abstractNumId w:val="4"/>
  </w:num>
  <w:num w:numId="29">
    <w:abstractNumId w:val="28"/>
  </w:num>
  <w:num w:numId="30">
    <w:abstractNumId w:val="3"/>
  </w:num>
  <w:num w:numId="31">
    <w:abstractNumId w:val="9"/>
  </w:num>
  <w:num w:numId="32">
    <w:abstractNumId w:val="36"/>
  </w:num>
  <w:num w:numId="33">
    <w:abstractNumId w:val="2"/>
  </w:num>
  <w:num w:numId="34">
    <w:abstractNumId w:val="20"/>
  </w:num>
  <w:num w:numId="35">
    <w:abstractNumId w:val="38"/>
    <w:lvlOverride w:ilvl="0">
      <w:startOverride w:val="1"/>
    </w:lvlOverride>
    <w:lvlOverride w:ilvl="1"/>
    <w:lvlOverride w:ilvl="2"/>
    <w:lvlOverride w:ilvl="3"/>
    <w:lvlOverride w:ilvl="4"/>
    <w:lvlOverride w:ilvl="5"/>
    <w:lvlOverride w:ilvl="6"/>
    <w:lvlOverride w:ilvl="7"/>
    <w:lvlOverride w:ilvl="8"/>
  </w:num>
  <w:num w:numId="36">
    <w:abstractNumId w:val="6"/>
  </w:num>
  <w:num w:numId="37">
    <w:abstractNumId w:val="12"/>
  </w:num>
  <w:num w:numId="38">
    <w:abstractNumId w:val="17"/>
  </w:num>
  <w:num w:numId="39">
    <w:abstractNumId w:val="24"/>
  </w:num>
  <w:num w:numId="40">
    <w:abstractNumId w:val="7"/>
  </w:num>
  <w:num w:numId="41">
    <w:abstractNumId w:val="10"/>
  </w:num>
  <w:num w:numId="42">
    <w:abstractNumId w:val="42"/>
  </w:num>
  <w:num w:numId="43">
    <w:abstractNumId w:val="19"/>
  </w:num>
  <w:num w:numId="44">
    <w:abstractNumId w:val="25"/>
  </w:num>
  <w:num w:numId="45">
    <w:abstractNumId w:val="16"/>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60"/>
    <w:rsid w:val="00001A90"/>
    <w:rsid w:val="000117A9"/>
    <w:rsid w:val="000141C9"/>
    <w:rsid w:val="000163C4"/>
    <w:rsid w:val="00020523"/>
    <w:rsid w:val="0002562F"/>
    <w:rsid w:val="00040602"/>
    <w:rsid w:val="000423DD"/>
    <w:rsid w:val="00042C9F"/>
    <w:rsid w:val="00052C65"/>
    <w:rsid w:val="00052CF7"/>
    <w:rsid w:val="00075459"/>
    <w:rsid w:val="000928F1"/>
    <w:rsid w:val="00097D3B"/>
    <w:rsid w:val="000B5AAE"/>
    <w:rsid w:val="000D1596"/>
    <w:rsid w:val="000D5A5F"/>
    <w:rsid w:val="000E5787"/>
    <w:rsid w:val="000F3E43"/>
    <w:rsid w:val="00110C17"/>
    <w:rsid w:val="00112AE3"/>
    <w:rsid w:val="001600AC"/>
    <w:rsid w:val="00160D48"/>
    <w:rsid w:val="001670C9"/>
    <w:rsid w:val="0017098F"/>
    <w:rsid w:val="00177291"/>
    <w:rsid w:val="001A3934"/>
    <w:rsid w:val="001A5605"/>
    <w:rsid w:val="001D258D"/>
    <w:rsid w:val="001E186A"/>
    <w:rsid w:val="001F61F6"/>
    <w:rsid w:val="00203243"/>
    <w:rsid w:val="002261B2"/>
    <w:rsid w:val="002277A3"/>
    <w:rsid w:val="00236653"/>
    <w:rsid w:val="00240C7C"/>
    <w:rsid w:val="002A61CD"/>
    <w:rsid w:val="002C1E94"/>
    <w:rsid w:val="002D2691"/>
    <w:rsid w:val="002E0142"/>
    <w:rsid w:val="002F08F2"/>
    <w:rsid w:val="003150E7"/>
    <w:rsid w:val="003370F7"/>
    <w:rsid w:val="00353AA1"/>
    <w:rsid w:val="003762DF"/>
    <w:rsid w:val="00381823"/>
    <w:rsid w:val="00387E93"/>
    <w:rsid w:val="003A71E7"/>
    <w:rsid w:val="003B4D77"/>
    <w:rsid w:val="003B5354"/>
    <w:rsid w:val="003C5891"/>
    <w:rsid w:val="003E32DA"/>
    <w:rsid w:val="00422768"/>
    <w:rsid w:val="0045648F"/>
    <w:rsid w:val="00463898"/>
    <w:rsid w:val="00465FD4"/>
    <w:rsid w:val="00476D6F"/>
    <w:rsid w:val="00480815"/>
    <w:rsid w:val="004852F7"/>
    <w:rsid w:val="004A5558"/>
    <w:rsid w:val="004B4660"/>
    <w:rsid w:val="004B6260"/>
    <w:rsid w:val="004B6B4E"/>
    <w:rsid w:val="004B7520"/>
    <w:rsid w:val="004E3494"/>
    <w:rsid w:val="004E4D88"/>
    <w:rsid w:val="005003D0"/>
    <w:rsid w:val="00504576"/>
    <w:rsid w:val="005224C1"/>
    <w:rsid w:val="00531C6E"/>
    <w:rsid w:val="00545F33"/>
    <w:rsid w:val="00592991"/>
    <w:rsid w:val="005A64FD"/>
    <w:rsid w:val="005C016F"/>
    <w:rsid w:val="005C2DCC"/>
    <w:rsid w:val="005C41A9"/>
    <w:rsid w:val="005C5F3A"/>
    <w:rsid w:val="005D0571"/>
    <w:rsid w:val="005D0ECC"/>
    <w:rsid w:val="00610B4F"/>
    <w:rsid w:val="00637300"/>
    <w:rsid w:val="00645CA5"/>
    <w:rsid w:val="00650112"/>
    <w:rsid w:val="00665899"/>
    <w:rsid w:val="00670FB3"/>
    <w:rsid w:val="00673934"/>
    <w:rsid w:val="0067450F"/>
    <w:rsid w:val="006A59D6"/>
    <w:rsid w:val="006C30FF"/>
    <w:rsid w:val="006D7C63"/>
    <w:rsid w:val="006F766F"/>
    <w:rsid w:val="00706BBF"/>
    <w:rsid w:val="00742F0C"/>
    <w:rsid w:val="007648D1"/>
    <w:rsid w:val="007826FF"/>
    <w:rsid w:val="0078296D"/>
    <w:rsid w:val="007B23D1"/>
    <w:rsid w:val="007B778C"/>
    <w:rsid w:val="007C3C1C"/>
    <w:rsid w:val="007C4712"/>
    <w:rsid w:val="007F13E8"/>
    <w:rsid w:val="007F24C8"/>
    <w:rsid w:val="007F4CD7"/>
    <w:rsid w:val="00802DF0"/>
    <w:rsid w:val="008302D2"/>
    <w:rsid w:val="00862F99"/>
    <w:rsid w:val="00866A16"/>
    <w:rsid w:val="008811E0"/>
    <w:rsid w:val="008830F5"/>
    <w:rsid w:val="00892874"/>
    <w:rsid w:val="008A6EF4"/>
    <w:rsid w:val="008B0AD1"/>
    <w:rsid w:val="008B6FB0"/>
    <w:rsid w:val="008C1121"/>
    <w:rsid w:val="008C56C9"/>
    <w:rsid w:val="008D13DB"/>
    <w:rsid w:val="008E7CF0"/>
    <w:rsid w:val="008F623F"/>
    <w:rsid w:val="00910789"/>
    <w:rsid w:val="009142E6"/>
    <w:rsid w:val="00915CD0"/>
    <w:rsid w:val="00917E44"/>
    <w:rsid w:val="00924899"/>
    <w:rsid w:val="0096048B"/>
    <w:rsid w:val="009811DC"/>
    <w:rsid w:val="009D009F"/>
    <w:rsid w:val="009D42BA"/>
    <w:rsid w:val="009D76CF"/>
    <w:rsid w:val="00A45AA5"/>
    <w:rsid w:val="00A81C91"/>
    <w:rsid w:val="00A81E83"/>
    <w:rsid w:val="00A8547F"/>
    <w:rsid w:val="00A95F28"/>
    <w:rsid w:val="00AB01FD"/>
    <w:rsid w:val="00AB15C9"/>
    <w:rsid w:val="00AB6968"/>
    <w:rsid w:val="00AC3092"/>
    <w:rsid w:val="00AD2616"/>
    <w:rsid w:val="00AE4409"/>
    <w:rsid w:val="00B13F04"/>
    <w:rsid w:val="00B27E68"/>
    <w:rsid w:val="00B432AC"/>
    <w:rsid w:val="00B567B7"/>
    <w:rsid w:val="00B64394"/>
    <w:rsid w:val="00B70AB4"/>
    <w:rsid w:val="00B76352"/>
    <w:rsid w:val="00B87394"/>
    <w:rsid w:val="00B87BE5"/>
    <w:rsid w:val="00BB6336"/>
    <w:rsid w:val="00BC5FAC"/>
    <w:rsid w:val="00BF0B44"/>
    <w:rsid w:val="00C20B30"/>
    <w:rsid w:val="00C44EEC"/>
    <w:rsid w:val="00C50678"/>
    <w:rsid w:val="00C66D4E"/>
    <w:rsid w:val="00C67AF2"/>
    <w:rsid w:val="00C823E1"/>
    <w:rsid w:val="00CB28A1"/>
    <w:rsid w:val="00CB7F0A"/>
    <w:rsid w:val="00CE3A2E"/>
    <w:rsid w:val="00CF23BE"/>
    <w:rsid w:val="00CF5E07"/>
    <w:rsid w:val="00D0195D"/>
    <w:rsid w:val="00D13973"/>
    <w:rsid w:val="00D22946"/>
    <w:rsid w:val="00D24EBF"/>
    <w:rsid w:val="00D538E2"/>
    <w:rsid w:val="00D67DA2"/>
    <w:rsid w:val="00D777E4"/>
    <w:rsid w:val="00D91AA8"/>
    <w:rsid w:val="00D94403"/>
    <w:rsid w:val="00DA558F"/>
    <w:rsid w:val="00DD4E05"/>
    <w:rsid w:val="00DE06C0"/>
    <w:rsid w:val="00DE52F2"/>
    <w:rsid w:val="00DF0C69"/>
    <w:rsid w:val="00E11365"/>
    <w:rsid w:val="00E11DC4"/>
    <w:rsid w:val="00E21777"/>
    <w:rsid w:val="00E27E89"/>
    <w:rsid w:val="00E4526A"/>
    <w:rsid w:val="00E50420"/>
    <w:rsid w:val="00E575C1"/>
    <w:rsid w:val="00E63A9E"/>
    <w:rsid w:val="00E657FA"/>
    <w:rsid w:val="00E70E7A"/>
    <w:rsid w:val="00EB621C"/>
    <w:rsid w:val="00EC183B"/>
    <w:rsid w:val="00EC66D7"/>
    <w:rsid w:val="00ED3BFD"/>
    <w:rsid w:val="00F10E0A"/>
    <w:rsid w:val="00F33881"/>
    <w:rsid w:val="00F363C5"/>
    <w:rsid w:val="00F54963"/>
    <w:rsid w:val="00F5724E"/>
    <w:rsid w:val="00F82997"/>
    <w:rsid w:val="00F87B2E"/>
    <w:rsid w:val="00F9028C"/>
    <w:rsid w:val="00F92050"/>
    <w:rsid w:val="00FA25BA"/>
    <w:rsid w:val="00FC2F09"/>
    <w:rsid w:val="00FD2A7B"/>
    <w:rsid w:val="00FE2E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7285D858"/>
  <w15:docId w15:val="{0CB7E609-6C84-4D6A-8D13-8572D3FB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58D"/>
  </w:style>
  <w:style w:type="paragraph" w:styleId="Heading1">
    <w:name w:val="heading 1"/>
    <w:basedOn w:val="Normal"/>
    <w:next w:val="Normal"/>
    <w:link w:val="Heading1Char"/>
    <w:uiPriority w:val="9"/>
    <w:qFormat/>
    <w:rsid w:val="00531C6E"/>
    <w:pPr>
      <w:keepNext/>
      <w:numPr>
        <w:numId w:val="1"/>
      </w:numPr>
      <w:spacing w:before="240" w:after="60"/>
      <w:outlineLvl w:val="0"/>
    </w:pPr>
    <w:rPr>
      <w:rFonts w:ascii="Arial" w:eastAsiaTheme="majorEastAsia" w:hAnsi="Arial" w:cs="Arial"/>
      <w:b/>
      <w:bCs/>
      <w:color w:val="349980"/>
      <w:kern w:val="32"/>
      <w:sz w:val="28"/>
      <w:szCs w:val="28"/>
    </w:rPr>
  </w:style>
  <w:style w:type="paragraph" w:styleId="Heading2">
    <w:name w:val="heading 2"/>
    <w:basedOn w:val="Normal"/>
    <w:next w:val="Normal"/>
    <w:link w:val="Heading2Char"/>
    <w:uiPriority w:val="9"/>
    <w:unhideWhenUsed/>
    <w:qFormat/>
    <w:rsid w:val="00531C6E"/>
    <w:pPr>
      <w:keepNext/>
      <w:spacing w:before="240" w:after="60"/>
      <w:ind w:left="1440"/>
      <w:outlineLvl w:val="1"/>
    </w:pPr>
    <w:rPr>
      <w:rFonts w:ascii="Arial" w:eastAsiaTheme="majorEastAsia" w:hAnsi="Arial" w:cs="Arial"/>
      <w:b/>
      <w:bCs/>
      <w:color w:val="000000" w:themeColor="text1"/>
      <w:sz w:val="24"/>
      <w:szCs w:val="24"/>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C6E"/>
    <w:rPr>
      <w:rFonts w:ascii="Arial" w:eastAsiaTheme="majorEastAsia" w:hAnsi="Arial" w:cs="Arial"/>
      <w:b/>
      <w:bCs/>
      <w:color w:val="349980"/>
      <w:kern w:val="32"/>
      <w:sz w:val="28"/>
      <w:szCs w:val="28"/>
    </w:rPr>
  </w:style>
  <w:style w:type="character" w:customStyle="1" w:styleId="Heading2Char">
    <w:name w:val="Heading 2 Char"/>
    <w:basedOn w:val="DefaultParagraphFont"/>
    <w:link w:val="Heading2"/>
    <w:uiPriority w:val="9"/>
    <w:rsid w:val="00531C6E"/>
    <w:rPr>
      <w:rFonts w:ascii="Arial" w:eastAsiaTheme="majorEastAsia" w:hAnsi="Arial" w:cs="Arial"/>
      <w:b/>
      <w:bCs/>
      <w:color w:val="000000" w:themeColor="text1"/>
      <w:sz w:val="24"/>
      <w:szCs w:val="24"/>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39"/>
    <w:unhideWhenUsed/>
    <w:rsid w:val="00227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0C69"/>
    <w:rPr>
      <w:sz w:val="16"/>
      <w:szCs w:val="16"/>
    </w:rPr>
  </w:style>
  <w:style w:type="paragraph" w:styleId="CommentText">
    <w:name w:val="annotation text"/>
    <w:basedOn w:val="Normal"/>
    <w:link w:val="CommentTextChar"/>
    <w:uiPriority w:val="99"/>
    <w:semiHidden/>
    <w:unhideWhenUsed/>
    <w:rsid w:val="00DF0C69"/>
  </w:style>
  <w:style w:type="character" w:customStyle="1" w:styleId="CommentTextChar">
    <w:name w:val="Comment Text Char"/>
    <w:basedOn w:val="DefaultParagraphFont"/>
    <w:link w:val="CommentText"/>
    <w:uiPriority w:val="99"/>
    <w:semiHidden/>
    <w:rsid w:val="00DF0C69"/>
  </w:style>
  <w:style w:type="paragraph" w:styleId="CommentSubject">
    <w:name w:val="annotation subject"/>
    <w:basedOn w:val="CommentText"/>
    <w:next w:val="CommentText"/>
    <w:link w:val="CommentSubjectChar"/>
    <w:uiPriority w:val="99"/>
    <w:semiHidden/>
    <w:unhideWhenUsed/>
    <w:rsid w:val="00DF0C69"/>
    <w:rPr>
      <w:b/>
      <w:bCs/>
    </w:rPr>
  </w:style>
  <w:style w:type="character" w:customStyle="1" w:styleId="CommentSubjectChar">
    <w:name w:val="Comment Subject Char"/>
    <w:basedOn w:val="CommentTextChar"/>
    <w:link w:val="CommentSubject"/>
    <w:uiPriority w:val="99"/>
    <w:semiHidden/>
    <w:rsid w:val="00DF0C69"/>
    <w:rPr>
      <w:b/>
      <w:bCs/>
    </w:rPr>
  </w:style>
  <w:style w:type="paragraph" w:styleId="BalloonText">
    <w:name w:val="Balloon Text"/>
    <w:basedOn w:val="Normal"/>
    <w:link w:val="BalloonTextChar"/>
    <w:uiPriority w:val="99"/>
    <w:semiHidden/>
    <w:unhideWhenUsed/>
    <w:rsid w:val="00DF0C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C69"/>
    <w:rPr>
      <w:rFonts w:ascii="Segoe UI" w:hAnsi="Segoe UI" w:cs="Segoe UI"/>
      <w:sz w:val="18"/>
      <w:szCs w:val="18"/>
    </w:rPr>
  </w:style>
  <w:style w:type="paragraph" w:styleId="ListParagraph">
    <w:name w:val="List Paragraph"/>
    <w:basedOn w:val="Normal"/>
    <w:uiPriority w:val="34"/>
    <w:qFormat/>
    <w:rsid w:val="00DF0C69"/>
    <w:pPr>
      <w:ind w:left="720"/>
      <w:contextualSpacing/>
    </w:pPr>
  </w:style>
  <w:style w:type="paragraph" w:styleId="Header">
    <w:name w:val="header"/>
    <w:basedOn w:val="Normal"/>
    <w:link w:val="HeaderChar"/>
    <w:uiPriority w:val="99"/>
    <w:unhideWhenUsed/>
    <w:rsid w:val="00381823"/>
    <w:pPr>
      <w:tabs>
        <w:tab w:val="center" w:pos="4513"/>
        <w:tab w:val="right" w:pos="9026"/>
      </w:tabs>
    </w:pPr>
  </w:style>
  <w:style w:type="character" w:customStyle="1" w:styleId="HeaderChar">
    <w:name w:val="Header Char"/>
    <w:basedOn w:val="DefaultParagraphFont"/>
    <w:link w:val="Header"/>
    <w:uiPriority w:val="99"/>
    <w:rsid w:val="00381823"/>
  </w:style>
  <w:style w:type="paragraph" w:styleId="Footer">
    <w:name w:val="footer"/>
    <w:basedOn w:val="Normal"/>
    <w:link w:val="FooterChar"/>
    <w:uiPriority w:val="99"/>
    <w:unhideWhenUsed/>
    <w:rsid w:val="00381823"/>
    <w:pPr>
      <w:tabs>
        <w:tab w:val="center" w:pos="4513"/>
        <w:tab w:val="right" w:pos="9026"/>
      </w:tabs>
    </w:pPr>
  </w:style>
  <w:style w:type="character" w:customStyle="1" w:styleId="FooterChar">
    <w:name w:val="Footer Char"/>
    <w:basedOn w:val="DefaultParagraphFont"/>
    <w:link w:val="Footer"/>
    <w:uiPriority w:val="99"/>
    <w:rsid w:val="00381823"/>
  </w:style>
  <w:style w:type="character" w:styleId="Hyperlink">
    <w:name w:val="Hyperlink"/>
    <w:basedOn w:val="DefaultParagraphFont"/>
    <w:uiPriority w:val="99"/>
    <w:unhideWhenUsed/>
    <w:rsid w:val="00D67DA2"/>
    <w:rPr>
      <w:color w:val="0000FF" w:themeColor="hyperlink"/>
      <w:u w:val="single"/>
    </w:rPr>
  </w:style>
  <w:style w:type="character" w:styleId="FollowedHyperlink">
    <w:name w:val="FollowedHyperlink"/>
    <w:basedOn w:val="DefaultParagraphFont"/>
    <w:uiPriority w:val="99"/>
    <w:semiHidden/>
    <w:unhideWhenUsed/>
    <w:rsid w:val="00D67DA2"/>
    <w:rPr>
      <w:color w:val="800080" w:themeColor="followedHyperlink"/>
      <w:u w:val="single"/>
    </w:rPr>
  </w:style>
  <w:style w:type="paragraph" w:styleId="NoSpacing">
    <w:name w:val="No Spacing"/>
    <w:uiPriority w:val="1"/>
    <w:qFormat/>
    <w:rsid w:val="007B778C"/>
    <w:rPr>
      <w:rFonts w:asciiTheme="minorHAnsi" w:eastAsiaTheme="minorHAnsi" w:hAnsiTheme="minorHAnsi" w:cstheme="minorBidi"/>
      <w:sz w:val="22"/>
      <w:szCs w:val="22"/>
      <w:lang w:val="en-GB"/>
    </w:rPr>
  </w:style>
  <w:style w:type="character" w:customStyle="1" w:styleId="UnresolvedMention1">
    <w:name w:val="Unresolved Mention1"/>
    <w:basedOn w:val="DefaultParagraphFont"/>
    <w:uiPriority w:val="99"/>
    <w:semiHidden/>
    <w:unhideWhenUsed/>
    <w:rsid w:val="007B23D1"/>
    <w:rPr>
      <w:color w:val="605E5C"/>
      <w:shd w:val="clear" w:color="auto" w:fill="E1DFDD"/>
    </w:rPr>
  </w:style>
  <w:style w:type="character" w:styleId="UnresolvedMention">
    <w:name w:val="Unresolved Mention"/>
    <w:basedOn w:val="DefaultParagraphFont"/>
    <w:uiPriority w:val="99"/>
    <w:semiHidden/>
    <w:unhideWhenUsed/>
    <w:rsid w:val="00862F99"/>
    <w:rPr>
      <w:color w:val="605E5C"/>
      <w:shd w:val="clear" w:color="auto" w:fill="E1DFDD"/>
    </w:rPr>
  </w:style>
  <w:style w:type="paragraph" w:styleId="TOCHeading">
    <w:name w:val="TOC Heading"/>
    <w:basedOn w:val="Heading1"/>
    <w:next w:val="Normal"/>
    <w:uiPriority w:val="39"/>
    <w:unhideWhenUsed/>
    <w:qFormat/>
    <w:rsid w:val="00E70E7A"/>
    <w:pPr>
      <w:keepLines/>
      <w:numPr>
        <w:numId w:val="0"/>
      </w:numPr>
      <w:spacing w:after="0" w:line="259" w:lineRule="auto"/>
      <w:outlineLvl w:val="9"/>
    </w:pPr>
    <w:rPr>
      <w:rFonts w:asciiTheme="majorHAnsi"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E70E7A"/>
    <w:pPr>
      <w:spacing w:after="100"/>
    </w:pPr>
  </w:style>
  <w:style w:type="paragraph" w:styleId="TOC2">
    <w:name w:val="toc 2"/>
    <w:basedOn w:val="Normal"/>
    <w:next w:val="Normal"/>
    <w:autoRedefine/>
    <w:uiPriority w:val="39"/>
    <w:unhideWhenUsed/>
    <w:rsid w:val="00E70E7A"/>
    <w:pPr>
      <w:spacing w:after="100"/>
      <w:ind w:left="200"/>
    </w:pPr>
  </w:style>
  <w:style w:type="paragraph" w:styleId="FootnoteText">
    <w:name w:val="footnote text"/>
    <w:basedOn w:val="Normal"/>
    <w:link w:val="FootnoteTextChar"/>
    <w:uiPriority w:val="99"/>
    <w:semiHidden/>
    <w:unhideWhenUsed/>
    <w:rsid w:val="008D13DB"/>
  </w:style>
  <w:style w:type="character" w:customStyle="1" w:styleId="FootnoteTextChar">
    <w:name w:val="Footnote Text Char"/>
    <w:basedOn w:val="DefaultParagraphFont"/>
    <w:link w:val="FootnoteText"/>
    <w:uiPriority w:val="99"/>
    <w:semiHidden/>
    <w:rsid w:val="008D13DB"/>
  </w:style>
  <w:style w:type="character" w:styleId="FootnoteReference">
    <w:name w:val="footnote reference"/>
    <w:basedOn w:val="DefaultParagraphFont"/>
    <w:uiPriority w:val="99"/>
    <w:semiHidden/>
    <w:unhideWhenUsed/>
    <w:rsid w:val="008D13DB"/>
    <w:rPr>
      <w:vertAlign w:val="superscript"/>
    </w:rPr>
  </w:style>
  <w:style w:type="paragraph" w:styleId="NormalWeb">
    <w:name w:val="Normal (Web)"/>
    <w:basedOn w:val="Normal"/>
    <w:uiPriority w:val="99"/>
    <w:semiHidden/>
    <w:unhideWhenUsed/>
    <w:rsid w:val="008C56C9"/>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2606">
      <w:bodyDiv w:val="1"/>
      <w:marLeft w:val="0"/>
      <w:marRight w:val="0"/>
      <w:marTop w:val="0"/>
      <w:marBottom w:val="0"/>
      <w:divBdr>
        <w:top w:val="none" w:sz="0" w:space="0" w:color="auto"/>
        <w:left w:val="none" w:sz="0" w:space="0" w:color="auto"/>
        <w:bottom w:val="none" w:sz="0" w:space="0" w:color="auto"/>
        <w:right w:val="none" w:sz="0" w:space="0" w:color="auto"/>
      </w:divBdr>
    </w:div>
    <w:div w:id="52313108">
      <w:bodyDiv w:val="1"/>
      <w:marLeft w:val="0"/>
      <w:marRight w:val="0"/>
      <w:marTop w:val="0"/>
      <w:marBottom w:val="0"/>
      <w:divBdr>
        <w:top w:val="none" w:sz="0" w:space="0" w:color="auto"/>
        <w:left w:val="none" w:sz="0" w:space="0" w:color="auto"/>
        <w:bottom w:val="none" w:sz="0" w:space="0" w:color="auto"/>
        <w:right w:val="none" w:sz="0" w:space="0" w:color="auto"/>
      </w:divBdr>
    </w:div>
    <w:div w:id="95373133">
      <w:bodyDiv w:val="1"/>
      <w:marLeft w:val="0"/>
      <w:marRight w:val="0"/>
      <w:marTop w:val="0"/>
      <w:marBottom w:val="0"/>
      <w:divBdr>
        <w:top w:val="none" w:sz="0" w:space="0" w:color="auto"/>
        <w:left w:val="none" w:sz="0" w:space="0" w:color="auto"/>
        <w:bottom w:val="none" w:sz="0" w:space="0" w:color="auto"/>
        <w:right w:val="none" w:sz="0" w:space="0" w:color="auto"/>
      </w:divBdr>
    </w:div>
    <w:div w:id="111368781">
      <w:bodyDiv w:val="1"/>
      <w:marLeft w:val="0"/>
      <w:marRight w:val="0"/>
      <w:marTop w:val="0"/>
      <w:marBottom w:val="0"/>
      <w:divBdr>
        <w:top w:val="none" w:sz="0" w:space="0" w:color="auto"/>
        <w:left w:val="none" w:sz="0" w:space="0" w:color="auto"/>
        <w:bottom w:val="none" w:sz="0" w:space="0" w:color="auto"/>
        <w:right w:val="none" w:sz="0" w:space="0" w:color="auto"/>
      </w:divBdr>
    </w:div>
    <w:div w:id="149106480">
      <w:bodyDiv w:val="1"/>
      <w:marLeft w:val="0"/>
      <w:marRight w:val="0"/>
      <w:marTop w:val="0"/>
      <w:marBottom w:val="0"/>
      <w:divBdr>
        <w:top w:val="none" w:sz="0" w:space="0" w:color="auto"/>
        <w:left w:val="none" w:sz="0" w:space="0" w:color="auto"/>
        <w:bottom w:val="none" w:sz="0" w:space="0" w:color="auto"/>
        <w:right w:val="none" w:sz="0" w:space="0" w:color="auto"/>
      </w:divBdr>
    </w:div>
    <w:div w:id="174226143">
      <w:bodyDiv w:val="1"/>
      <w:marLeft w:val="0"/>
      <w:marRight w:val="0"/>
      <w:marTop w:val="0"/>
      <w:marBottom w:val="0"/>
      <w:divBdr>
        <w:top w:val="none" w:sz="0" w:space="0" w:color="auto"/>
        <w:left w:val="none" w:sz="0" w:space="0" w:color="auto"/>
        <w:bottom w:val="none" w:sz="0" w:space="0" w:color="auto"/>
        <w:right w:val="none" w:sz="0" w:space="0" w:color="auto"/>
      </w:divBdr>
    </w:div>
    <w:div w:id="193810319">
      <w:bodyDiv w:val="1"/>
      <w:marLeft w:val="0"/>
      <w:marRight w:val="0"/>
      <w:marTop w:val="0"/>
      <w:marBottom w:val="0"/>
      <w:divBdr>
        <w:top w:val="none" w:sz="0" w:space="0" w:color="auto"/>
        <w:left w:val="none" w:sz="0" w:space="0" w:color="auto"/>
        <w:bottom w:val="none" w:sz="0" w:space="0" w:color="auto"/>
        <w:right w:val="none" w:sz="0" w:space="0" w:color="auto"/>
      </w:divBdr>
    </w:div>
    <w:div w:id="238907386">
      <w:bodyDiv w:val="1"/>
      <w:marLeft w:val="0"/>
      <w:marRight w:val="0"/>
      <w:marTop w:val="0"/>
      <w:marBottom w:val="0"/>
      <w:divBdr>
        <w:top w:val="none" w:sz="0" w:space="0" w:color="auto"/>
        <w:left w:val="none" w:sz="0" w:space="0" w:color="auto"/>
        <w:bottom w:val="none" w:sz="0" w:space="0" w:color="auto"/>
        <w:right w:val="none" w:sz="0" w:space="0" w:color="auto"/>
      </w:divBdr>
    </w:div>
    <w:div w:id="294262475">
      <w:bodyDiv w:val="1"/>
      <w:marLeft w:val="0"/>
      <w:marRight w:val="0"/>
      <w:marTop w:val="0"/>
      <w:marBottom w:val="0"/>
      <w:divBdr>
        <w:top w:val="none" w:sz="0" w:space="0" w:color="auto"/>
        <w:left w:val="none" w:sz="0" w:space="0" w:color="auto"/>
        <w:bottom w:val="none" w:sz="0" w:space="0" w:color="auto"/>
        <w:right w:val="none" w:sz="0" w:space="0" w:color="auto"/>
      </w:divBdr>
    </w:div>
    <w:div w:id="334965811">
      <w:bodyDiv w:val="1"/>
      <w:marLeft w:val="0"/>
      <w:marRight w:val="0"/>
      <w:marTop w:val="0"/>
      <w:marBottom w:val="0"/>
      <w:divBdr>
        <w:top w:val="none" w:sz="0" w:space="0" w:color="auto"/>
        <w:left w:val="none" w:sz="0" w:space="0" w:color="auto"/>
        <w:bottom w:val="none" w:sz="0" w:space="0" w:color="auto"/>
        <w:right w:val="none" w:sz="0" w:space="0" w:color="auto"/>
      </w:divBdr>
    </w:div>
    <w:div w:id="532502757">
      <w:bodyDiv w:val="1"/>
      <w:marLeft w:val="0"/>
      <w:marRight w:val="0"/>
      <w:marTop w:val="0"/>
      <w:marBottom w:val="0"/>
      <w:divBdr>
        <w:top w:val="none" w:sz="0" w:space="0" w:color="auto"/>
        <w:left w:val="none" w:sz="0" w:space="0" w:color="auto"/>
        <w:bottom w:val="none" w:sz="0" w:space="0" w:color="auto"/>
        <w:right w:val="none" w:sz="0" w:space="0" w:color="auto"/>
      </w:divBdr>
    </w:div>
    <w:div w:id="576283382">
      <w:bodyDiv w:val="1"/>
      <w:marLeft w:val="0"/>
      <w:marRight w:val="0"/>
      <w:marTop w:val="0"/>
      <w:marBottom w:val="0"/>
      <w:divBdr>
        <w:top w:val="none" w:sz="0" w:space="0" w:color="auto"/>
        <w:left w:val="none" w:sz="0" w:space="0" w:color="auto"/>
        <w:bottom w:val="none" w:sz="0" w:space="0" w:color="auto"/>
        <w:right w:val="none" w:sz="0" w:space="0" w:color="auto"/>
      </w:divBdr>
    </w:div>
    <w:div w:id="592058390">
      <w:bodyDiv w:val="1"/>
      <w:marLeft w:val="0"/>
      <w:marRight w:val="0"/>
      <w:marTop w:val="0"/>
      <w:marBottom w:val="0"/>
      <w:divBdr>
        <w:top w:val="none" w:sz="0" w:space="0" w:color="auto"/>
        <w:left w:val="none" w:sz="0" w:space="0" w:color="auto"/>
        <w:bottom w:val="none" w:sz="0" w:space="0" w:color="auto"/>
        <w:right w:val="none" w:sz="0" w:space="0" w:color="auto"/>
      </w:divBdr>
    </w:div>
    <w:div w:id="597248610">
      <w:bodyDiv w:val="1"/>
      <w:marLeft w:val="0"/>
      <w:marRight w:val="0"/>
      <w:marTop w:val="0"/>
      <w:marBottom w:val="0"/>
      <w:divBdr>
        <w:top w:val="none" w:sz="0" w:space="0" w:color="auto"/>
        <w:left w:val="none" w:sz="0" w:space="0" w:color="auto"/>
        <w:bottom w:val="none" w:sz="0" w:space="0" w:color="auto"/>
        <w:right w:val="none" w:sz="0" w:space="0" w:color="auto"/>
      </w:divBdr>
    </w:div>
    <w:div w:id="711274669">
      <w:bodyDiv w:val="1"/>
      <w:marLeft w:val="0"/>
      <w:marRight w:val="0"/>
      <w:marTop w:val="0"/>
      <w:marBottom w:val="0"/>
      <w:divBdr>
        <w:top w:val="none" w:sz="0" w:space="0" w:color="auto"/>
        <w:left w:val="none" w:sz="0" w:space="0" w:color="auto"/>
        <w:bottom w:val="none" w:sz="0" w:space="0" w:color="auto"/>
        <w:right w:val="none" w:sz="0" w:space="0" w:color="auto"/>
      </w:divBdr>
    </w:div>
    <w:div w:id="777993568">
      <w:bodyDiv w:val="1"/>
      <w:marLeft w:val="0"/>
      <w:marRight w:val="0"/>
      <w:marTop w:val="0"/>
      <w:marBottom w:val="0"/>
      <w:divBdr>
        <w:top w:val="none" w:sz="0" w:space="0" w:color="auto"/>
        <w:left w:val="none" w:sz="0" w:space="0" w:color="auto"/>
        <w:bottom w:val="none" w:sz="0" w:space="0" w:color="auto"/>
        <w:right w:val="none" w:sz="0" w:space="0" w:color="auto"/>
      </w:divBdr>
    </w:div>
    <w:div w:id="837581270">
      <w:bodyDiv w:val="1"/>
      <w:marLeft w:val="0"/>
      <w:marRight w:val="0"/>
      <w:marTop w:val="0"/>
      <w:marBottom w:val="0"/>
      <w:divBdr>
        <w:top w:val="none" w:sz="0" w:space="0" w:color="auto"/>
        <w:left w:val="none" w:sz="0" w:space="0" w:color="auto"/>
        <w:bottom w:val="none" w:sz="0" w:space="0" w:color="auto"/>
        <w:right w:val="none" w:sz="0" w:space="0" w:color="auto"/>
      </w:divBdr>
    </w:div>
    <w:div w:id="850221826">
      <w:bodyDiv w:val="1"/>
      <w:marLeft w:val="0"/>
      <w:marRight w:val="0"/>
      <w:marTop w:val="0"/>
      <w:marBottom w:val="0"/>
      <w:divBdr>
        <w:top w:val="none" w:sz="0" w:space="0" w:color="auto"/>
        <w:left w:val="none" w:sz="0" w:space="0" w:color="auto"/>
        <w:bottom w:val="none" w:sz="0" w:space="0" w:color="auto"/>
        <w:right w:val="none" w:sz="0" w:space="0" w:color="auto"/>
      </w:divBdr>
    </w:div>
    <w:div w:id="961880482">
      <w:bodyDiv w:val="1"/>
      <w:marLeft w:val="0"/>
      <w:marRight w:val="0"/>
      <w:marTop w:val="0"/>
      <w:marBottom w:val="0"/>
      <w:divBdr>
        <w:top w:val="none" w:sz="0" w:space="0" w:color="auto"/>
        <w:left w:val="none" w:sz="0" w:space="0" w:color="auto"/>
        <w:bottom w:val="none" w:sz="0" w:space="0" w:color="auto"/>
        <w:right w:val="none" w:sz="0" w:space="0" w:color="auto"/>
      </w:divBdr>
    </w:div>
    <w:div w:id="1067191722">
      <w:bodyDiv w:val="1"/>
      <w:marLeft w:val="0"/>
      <w:marRight w:val="0"/>
      <w:marTop w:val="0"/>
      <w:marBottom w:val="0"/>
      <w:divBdr>
        <w:top w:val="none" w:sz="0" w:space="0" w:color="auto"/>
        <w:left w:val="none" w:sz="0" w:space="0" w:color="auto"/>
        <w:bottom w:val="none" w:sz="0" w:space="0" w:color="auto"/>
        <w:right w:val="none" w:sz="0" w:space="0" w:color="auto"/>
      </w:divBdr>
    </w:div>
    <w:div w:id="1309046677">
      <w:bodyDiv w:val="1"/>
      <w:marLeft w:val="0"/>
      <w:marRight w:val="0"/>
      <w:marTop w:val="0"/>
      <w:marBottom w:val="0"/>
      <w:divBdr>
        <w:top w:val="none" w:sz="0" w:space="0" w:color="auto"/>
        <w:left w:val="none" w:sz="0" w:space="0" w:color="auto"/>
        <w:bottom w:val="none" w:sz="0" w:space="0" w:color="auto"/>
        <w:right w:val="none" w:sz="0" w:space="0" w:color="auto"/>
      </w:divBdr>
    </w:div>
    <w:div w:id="1321539388">
      <w:bodyDiv w:val="1"/>
      <w:marLeft w:val="0"/>
      <w:marRight w:val="0"/>
      <w:marTop w:val="0"/>
      <w:marBottom w:val="0"/>
      <w:divBdr>
        <w:top w:val="none" w:sz="0" w:space="0" w:color="auto"/>
        <w:left w:val="none" w:sz="0" w:space="0" w:color="auto"/>
        <w:bottom w:val="none" w:sz="0" w:space="0" w:color="auto"/>
        <w:right w:val="none" w:sz="0" w:space="0" w:color="auto"/>
      </w:divBdr>
    </w:div>
    <w:div w:id="1349411262">
      <w:bodyDiv w:val="1"/>
      <w:marLeft w:val="0"/>
      <w:marRight w:val="0"/>
      <w:marTop w:val="0"/>
      <w:marBottom w:val="0"/>
      <w:divBdr>
        <w:top w:val="none" w:sz="0" w:space="0" w:color="auto"/>
        <w:left w:val="none" w:sz="0" w:space="0" w:color="auto"/>
        <w:bottom w:val="none" w:sz="0" w:space="0" w:color="auto"/>
        <w:right w:val="none" w:sz="0" w:space="0" w:color="auto"/>
      </w:divBdr>
    </w:div>
    <w:div w:id="1367219049">
      <w:bodyDiv w:val="1"/>
      <w:marLeft w:val="0"/>
      <w:marRight w:val="0"/>
      <w:marTop w:val="0"/>
      <w:marBottom w:val="0"/>
      <w:divBdr>
        <w:top w:val="none" w:sz="0" w:space="0" w:color="auto"/>
        <w:left w:val="none" w:sz="0" w:space="0" w:color="auto"/>
        <w:bottom w:val="none" w:sz="0" w:space="0" w:color="auto"/>
        <w:right w:val="none" w:sz="0" w:space="0" w:color="auto"/>
      </w:divBdr>
    </w:div>
    <w:div w:id="1381129166">
      <w:bodyDiv w:val="1"/>
      <w:marLeft w:val="0"/>
      <w:marRight w:val="0"/>
      <w:marTop w:val="0"/>
      <w:marBottom w:val="0"/>
      <w:divBdr>
        <w:top w:val="none" w:sz="0" w:space="0" w:color="auto"/>
        <w:left w:val="none" w:sz="0" w:space="0" w:color="auto"/>
        <w:bottom w:val="none" w:sz="0" w:space="0" w:color="auto"/>
        <w:right w:val="none" w:sz="0" w:space="0" w:color="auto"/>
      </w:divBdr>
    </w:div>
    <w:div w:id="1537348720">
      <w:bodyDiv w:val="1"/>
      <w:marLeft w:val="0"/>
      <w:marRight w:val="0"/>
      <w:marTop w:val="0"/>
      <w:marBottom w:val="0"/>
      <w:divBdr>
        <w:top w:val="none" w:sz="0" w:space="0" w:color="auto"/>
        <w:left w:val="none" w:sz="0" w:space="0" w:color="auto"/>
        <w:bottom w:val="none" w:sz="0" w:space="0" w:color="auto"/>
        <w:right w:val="none" w:sz="0" w:space="0" w:color="auto"/>
      </w:divBdr>
    </w:div>
    <w:div w:id="1597130879">
      <w:bodyDiv w:val="1"/>
      <w:marLeft w:val="0"/>
      <w:marRight w:val="0"/>
      <w:marTop w:val="0"/>
      <w:marBottom w:val="0"/>
      <w:divBdr>
        <w:top w:val="none" w:sz="0" w:space="0" w:color="auto"/>
        <w:left w:val="none" w:sz="0" w:space="0" w:color="auto"/>
        <w:bottom w:val="none" w:sz="0" w:space="0" w:color="auto"/>
        <w:right w:val="none" w:sz="0" w:space="0" w:color="auto"/>
      </w:divBdr>
    </w:div>
    <w:div w:id="1660767265">
      <w:bodyDiv w:val="1"/>
      <w:marLeft w:val="0"/>
      <w:marRight w:val="0"/>
      <w:marTop w:val="0"/>
      <w:marBottom w:val="0"/>
      <w:divBdr>
        <w:top w:val="none" w:sz="0" w:space="0" w:color="auto"/>
        <w:left w:val="none" w:sz="0" w:space="0" w:color="auto"/>
        <w:bottom w:val="none" w:sz="0" w:space="0" w:color="auto"/>
        <w:right w:val="none" w:sz="0" w:space="0" w:color="auto"/>
      </w:divBdr>
    </w:div>
    <w:div w:id="1679114297">
      <w:bodyDiv w:val="1"/>
      <w:marLeft w:val="0"/>
      <w:marRight w:val="0"/>
      <w:marTop w:val="0"/>
      <w:marBottom w:val="0"/>
      <w:divBdr>
        <w:top w:val="none" w:sz="0" w:space="0" w:color="auto"/>
        <w:left w:val="none" w:sz="0" w:space="0" w:color="auto"/>
        <w:bottom w:val="none" w:sz="0" w:space="0" w:color="auto"/>
        <w:right w:val="none" w:sz="0" w:space="0" w:color="auto"/>
      </w:divBdr>
    </w:div>
    <w:div w:id="1698312380">
      <w:bodyDiv w:val="1"/>
      <w:marLeft w:val="0"/>
      <w:marRight w:val="0"/>
      <w:marTop w:val="0"/>
      <w:marBottom w:val="0"/>
      <w:divBdr>
        <w:top w:val="none" w:sz="0" w:space="0" w:color="auto"/>
        <w:left w:val="none" w:sz="0" w:space="0" w:color="auto"/>
        <w:bottom w:val="none" w:sz="0" w:space="0" w:color="auto"/>
        <w:right w:val="none" w:sz="0" w:space="0" w:color="auto"/>
      </w:divBdr>
    </w:div>
    <w:div w:id="1751391299">
      <w:bodyDiv w:val="1"/>
      <w:marLeft w:val="0"/>
      <w:marRight w:val="0"/>
      <w:marTop w:val="0"/>
      <w:marBottom w:val="0"/>
      <w:divBdr>
        <w:top w:val="none" w:sz="0" w:space="0" w:color="auto"/>
        <w:left w:val="none" w:sz="0" w:space="0" w:color="auto"/>
        <w:bottom w:val="none" w:sz="0" w:space="0" w:color="auto"/>
        <w:right w:val="none" w:sz="0" w:space="0" w:color="auto"/>
      </w:divBdr>
    </w:div>
    <w:div w:id="1761683699">
      <w:bodyDiv w:val="1"/>
      <w:marLeft w:val="0"/>
      <w:marRight w:val="0"/>
      <w:marTop w:val="0"/>
      <w:marBottom w:val="0"/>
      <w:divBdr>
        <w:top w:val="none" w:sz="0" w:space="0" w:color="auto"/>
        <w:left w:val="none" w:sz="0" w:space="0" w:color="auto"/>
        <w:bottom w:val="none" w:sz="0" w:space="0" w:color="auto"/>
        <w:right w:val="none" w:sz="0" w:space="0" w:color="auto"/>
      </w:divBdr>
    </w:div>
    <w:div w:id="1802723465">
      <w:bodyDiv w:val="1"/>
      <w:marLeft w:val="0"/>
      <w:marRight w:val="0"/>
      <w:marTop w:val="0"/>
      <w:marBottom w:val="0"/>
      <w:divBdr>
        <w:top w:val="none" w:sz="0" w:space="0" w:color="auto"/>
        <w:left w:val="none" w:sz="0" w:space="0" w:color="auto"/>
        <w:bottom w:val="none" w:sz="0" w:space="0" w:color="auto"/>
        <w:right w:val="none" w:sz="0" w:space="0" w:color="auto"/>
      </w:divBdr>
    </w:div>
    <w:div w:id="1937904945">
      <w:bodyDiv w:val="1"/>
      <w:marLeft w:val="0"/>
      <w:marRight w:val="0"/>
      <w:marTop w:val="0"/>
      <w:marBottom w:val="0"/>
      <w:divBdr>
        <w:top w:val="none" w:sz="0" w:space="0" w:color="auto"/>
        <w:left w:val="none" w:sz="0" w:space="0" w:color="auto"/>
        <w:bottom w:val="none" w:sz="0" w:space="0" w:color="auto"/>
        <w:right w:val="none" w:sz="0" w:space="0" w:color="auto"/>
      </w:divBdr>
    </w:div>
    <w:div w:id="2022924256">
      <w:bodyDiv w:val="1"/>
      <w:marLeft w:val="0"/>
      <w:marRight w:val="0"/>
      <w:marTop w:val="0"/>
      <w:marBottom w:val="0"/>
      <w:divBdr>
        <w:top w:val="none" w:sz="0" w:space="0" w:color="auto"/>
        <w:left w:val="none" w:sz="0" w:space="0" w:color="auto"/>
        <w:bottom w:val="none" w:sz="0" w:space="0" w:color="auto"/>
        <w:right w:val="none" w:sz="0" w:space="0" w:color="auto"/>
      </w:divBdr>
    </w:div>
    <w:div w:id="2065785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grants@youthmusic.org.uk" TargetMode="External"/><Relationship Id="rId18" Type="http://schemas.openxmlformats.org/officeDocument/2006/relationships/hyperlink" Target="https://network.youthmusic.org.uk/grantholderapplicant-privacy-notice"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grants@youthmusic.org.uk" TargetMode="External"/><Relationship Id="rId17" Type="http://schemas.openxmlformats.org/officeDocument/2006/relationships/hyperlink" Target="http://network.youthmusic.org.uk/Funding/policy-and-procedures" TargetMode="External"/><Relationship Id="rId2" Type="http://schemas.openxmlformats.org/officeDocument/2006/relationships/numbering" Target="numbering.xml"/><Relationship Id="rId16" Type="http://schemas.openxmlformats.org/officeDocument/2006/relationships/hyperlink" Target="https://grants.youthmusic.org.uk/Login.aspx?ReturnUrl=%2f"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tscouncil.org.uk/covid19" TargetMode="External"/><Relationship Id="rId5" Type="http://schemas.openxmlformats.org/officeDocument/2006/relationships/webSettings" Target="webSettings.xml"/><Relationship Id="rId15" Type="http://schemas.openxmlformats.org/officeDocument/2006/relationships/hyperlink" Target="https://grants.youthmusic.org.uk/Login.aspx?ReturnUrl=%2f" TargetMode="External"/><Relationship Id="rId23" Type="http://schemas.openxmlformats.org/officeDocument/2006/relationships/theme" Target="theme/theme1.xml"/><Relationship Id="rId10" Type="http://schemas.openxmlformats.org/officeDocument/2006/relationships/hyperlink" Target="https://www.gov.uk/government/publications/guidance-to-employers-and-businesses-about-covid-19/covid-19-support-for-businesses" TargetMode="Externa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ivingwage.org.uk/what-is-the-living-wage"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8C557-2490-4FD3-9F55-34BB73828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2885</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gwyneth lamb</dc:creator>
  <cp:lastModifiedBy>Sophie Appleby</cp:lastModifiedBy>
  <cp:revision>15</cp:revision>
  <cp:lastPrinted>2020-04-01T15:31:00Z</cp:lastPrinted>
  <dcterms:created xsi:type="dcterms:W3CDTF">2020-04-01T09:06:00Z</dcterms:created>
  <dcterms:modified xsi:type="dcterms:W3CDTF">2020-04-01T15:31:00Z</dcterms:modified>
</cp:coreProperties>
</file>