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D42C8" w14:textId="126BF9A6" w:rsidR="003D1876" w:rsidRPr="00B5227C" w:rsidRDefault="00994B94" w:rsidP="00E84F8C">
      <w:pPr>
        <w:pStyle w:val="Heading1"/>
        <w:rPr>
          <w:b w:val="0"/>
        </w:rPr>
      </w:pPr>
      <w:r>
        <w:t xml:space="preserve">New reporting templates </w:t>
      </w:r>
      <w:r w:rsidR="00E84F8C">
        <w:t xml:space="preserve">– </w:t>
      </w:r>
      <w:r w:rsidR="003D1876" w:rsidRPr="00B5227C">
        <w:t>F</w:t>
      </w:r>
      <w:r w:rsidR="00E84F8C">
        <w:t>requently Asked Questions</w:t>
      </w:r>
    </w:p>
    <w:p w14:paraId="4F712E52" w14:textId="717680FE" w:rsidR="003D1876" w:rsidRDefault="003D1876">
      <w:pPr>
        <w:rPr>
          <w:rFonts w:ascii="Arial" w:hAnsi="Arial" w:cs="Arial"/>
        </w:rPr>
      </w:pPr>
    </w:p>
    <w:p w14:paraId="6A3F82C3" w14:textId="77777777" w:rsidR="00994B94" w:rsidRPr="00B528A6" w:rsidRDefault="00994B94">
      <w:pPr>
        <w:rPr>
          <w:rFonts w:ascii="Arial" w:hAnsi="Arial" w:cs="Arial"/>
        </w:rPr>
      </w:pPr>
    </w:p>
    <w:p w14:paraId="0E429494" w14:textId="77777777" w:rsidR="003D1876" w:rsidRPr="00E84F8C" w:rsidRDefault="003D1876" w:rsidP="003D1876">
      <w:pPr>
        <w:rPr>
          <w:rFonts w:ascii="Arial" w:hAnsi="Arial" w:cs="Arial"/>
          <w:b/>
          <w:bCs/>
          <w:sz w:val="24"/>
          <w:szCs w:val="24"/>
        </w:rPr>
      </w:pPr>
      <w:r w:rsidRPr="00E84F8C">
        <w:rPr>
          <w:rFonts w:ascii="Arial" w:hAnsi="Arial" w:cs="Arial"/>
          <w:b/>
          <w:bCs/>
          <w:sz w:val="24"/>
          <w:szCs w:val="24"/>
        </w:rPr>
        <w:t>My project is funded by multiple funders. Can I submit a report to Youth Music that I have written for the other funder?</w:t>
      </w:r>
    </w:p>
    <w:p w14:paraId="6C52AEEE" w14:textId="77777777" w:rsidR="003D1876" w:rsidRPr="00E84F8C" w:rsidRDefault="003D1876" w:rsidP="003D1876">
      <w:pPr>
        <w:rPr>
          <w:rFonts w:ascii="Arial" w:hAnsi="Arial" w:cs="Arial"/>
          <w:sz w:val="24"/>
          <w:szCs w:val="24"/>
        </w:rPr>
      </w:pPr>
      <w:r w:rsidRPr="00E84F8C">
        <w:rPr>
          <w:rFonts w:ascii="Arial" w:hAnsi="Arial" w:cs="Arial"/>
          <w:sz w:val="24"/>
          <w:szCs w:val="24"/>
        </w:rPr>
        <w:t>Yes, for the outcomes section of your reporting requirements. In such instances, please indicate what proportion of the overall budget was made up of Youth Music investment. And if the Youth Music funding was used on a specific part of your project, then say which part.</w:t>
      </w:r>
    </w:p>
    <w:p w14:paraId="3B0DDAF8" w14:textId="77777777" w:rsidR="003D1876" w:rsidRPr="00E84F8C" w:rsidRDefault="003D1876" w:rsidP="003D1876">
      <w:pPr>
        <w:rPr>
          <w:rFonts w:ascii="Arial" w:hAnsi="Arial" w:cs="Arial"/>
          <w:sz w:val="24"/>
          <w:szCs w:val="24"/>
        </w:rPr>
      </w:pPr>
    </w:p>
    <w:p w14:paraId="1D963556" w14:textId="77777777" w:rsidR="003D1876" w:rsidRPr="00E84F8C" w:rsidRDefault="003D1876" w:rsidP="003D1876">
      <w:pPr>
        <w:rPr>
          <w:rFonts w:ascii="Arial" w:hAnsi="Arial" w:cs="Arial"/>
          <w:b/>
          <w:bCs/>
          <w:sz w:val="24"/>
          <w:szCs w:val="24"/>
        </w:rPr>
      </w:pPr>
      <w:r w:rsidRPr="00E84F8C">
        <w:rPr>
          <w:rFonts w:ascii="Arial" w:hAnsi="Arial" w:cs="Arial"/>
          <w:b/>
          <w:bCs/>
          <w:sz w:val="24"/>
          <w:szCs w:val="24"/>
        </w:rPr>
        <w:t>Are there any new data collection fields? What if I haven’t been collecting the right data?</w:t>
      </w:r>
    </w:p>
    <w:p w14:paraId="6CB40966" w14:textId="758B3034" w:rsidR="003D1876" w:rsidRPr="00E84F8C" w:rsidRDefault="003D1876" w:rsidP="003D1876">
      <w:pPr>
        <w:rPr>
          <w:rFonts w:ascii="Arial" w:hAnsi="Arial" w:cs="Arial"/>
          <w:sz w:val="24"/>
          <w:szCs w:val="24"/>
        </w:rPr>
      </w:pPr>
      <w:r w:rsidRPr="00E84F8C">
        <w:rPr>
          <w:rFonts w:ascii="Arial" w:hAnsi="Arial" w:cs="Arial"/>
          <w:sz w:val="24"/>
          <w:szCs w:val="24"/>
        </w:rPr>
        <w:t>In the main</w:t>
      </w:r>
      <w:r w:rsidR="00994B94">
        <w:rPr>
          <w:rFonts w:ascii="Arial" w:hAnsi="Arial" w:cs="Arial"/>
          <w:sz w:val="24"/>
          <w:szCs w:val="24"/>
        </w:rPr>
        <w:t>,</w:t>
      </w:r>
      <w:r w:rsidRPr="00E84F8C">
        <w:rPr>
          <w:rFonts w:ascii="Arial" w:hAnsi="Arial" w:cs="Arial"/>
          <w:sz w:val="24"/>
          <w:szCs w:val="24"/>
        </w:rPr>
        <w:t xml:space="preserve"> we have stripped back the reporting requirements, but there are a couple of new statistical reporting fields. We think that this is data you’re likely to be collecting anyway – but if you don’t have exact figures it’s okay to make an informed estimation. </w:t>
      </w:r>
    </w:p>
    <w:p w14:paraId="51D97FA5" w14:textId="77777777" w:rsidR="003D1876" w:rsidRPr="00E84F8C" w:rsidRDefault="003D1876" w:rsidP="003D1876">
      <w:pPr>
        <w:rPr>
          <w:rFonts w:ascii="Arial" w:hAnsi="Arial" w:cs="Arial"/>
          <w:sz w:val="24"/>
          <w:szCs w:val="24"/>
        </w:rPr>
      </w:pPr>
    </w:p>
    <w:p w14:paraId="2002C4DF" w14:textId="77777777" w:rsidR="003D1876" w:rsidRPr="00E84F8C" w:rsidRDefault="003D1876" w:rsidP="003D1876">
      <w:pPr>
        <w:rPr>
          <w:rFonts w:ascii="Arial" w:hAnsi="Arial" w:cs="Arial"/>
          <w:b/>
          <w:bCs/>
          <w:sz w:val="24"/>
          <w:szCs w:val="24"/>
        </w:rPr>
      </w:pPr>
      <w:r w:rsidRPr="00E84F8C">
        <w:rPr>
          <w:rFonts w:ascii="Arial" w:hAnsi="Arial" w:cs="Arial"/>
          <w:b/>
          <w:bCs/>
          <w:sz w:val="24"/>
          <w:szCs w:val="24"/>
        </w:rPr>
        <w:t>I’ve been collecting data for three outcomes for my Fund A project and now you’re only asking for two! Can I report against three as originally planned?</w:t>
      </w:r>
    </w:p>
    <w:p w14:paraId="3BD57B5A" w14:textId="7E3C98CC" w:rsidR="003D1876" w:rsidRDefault="003D1876" w:rsidP="003D1876">
      <w:pPr>
        <w:rPr>
          <w:rFonts w:ascii="Arial" w:hAnsi="Arial" w:cs="Arial"/>
          <w:sz w:val="24"/>
          <w:szCs w:val="24"/>
        </w:rPr>
      </w:pPr>
      <w:r w:rsidRPr="00E84F8C">
        <w:rPr>
          <w:rFonts w:ascii="Arial" w:hAnsi="Arial" w:cs="Arial"/>
          <w:sz w:val="24"/>
          <w:szCs w:val="24"/>
        </w:rPr>
        <w:t>Yes.</w:t>
      </w:r>
    </w:p>
    <w:p w14:paraId="75BED014" w14:textId="77777777" w:rsidR="00994B94" w:rsidRPr="00E84F8C" w:rsidRDefault="00994B94" w:rsidP="003D1876">
      <w:pPr>
        <w:rPr>
          <w:rFonts w:ascii="Arial" w:hAnsi="Arial" w:cs="Arial"/>
          <w:sz w:val="24"/>
          <w:szCs w:val="24"/>
        </w:rPr>
      </w:pPr>
    </w:p>
    <w:p w14:paraId="3FFD10C9" w14:textId="77777777" w:rsidR="00994B94" w:rsidRPr="00E84F8C" w:rsidRDefault="00994B94" w:rsidP="00994B94">
      <w:pPr>
        <w:rPr>
          <w:rFonts w:ascii="Arial" w:hAnsi="Arial" w:cs="Arial"/>
          <w:sz w:val="24"/>
          <w:szCs w:val="24"/>
        </w:rPr>
      </w:pPr>
      <w:r w:rsidRPr="00E84F8C">
        <w:rPr>
          <w:rFonts w:ascii="Arial" w:hAnsi="Arial" w:cs="Arial"/>
          <w:b/>
          <w:bCs/>
          <w:sz w:val="24"/>
          <w:szCs w:val="24"/>
        </w:rPr>
        <w:t xml:space="preserve">How long should my outcomes reporting be? Is there a minimum or maximum word limit? </w:t>
      </w:r>
    </w:p>
    <w:p w14:paraId="6A79B826" w14:textId="77C528BC" w:rsidR="00994B94" w:rsidRDefault="00994B94" w:rsidP="00994B94">
      <w:pPr>
        <w:rPr>
          <w:rFonts w:ascii="Arial" w:hAnsi="Arial" w:cs="Arial"/>
          <w:sz w:val="24"/>
          <w:szCs w:val="24"/>
        </w:rPr>
      </w:pPr>
      <w:r w:rsidRPr="00E84F8C">
        <w:rPr>
          <w:rFonts w:ascii="Arial" w:hAnsi="Arial" w:cs="Arial"/>
          <w:sz w:val="24"/>
          <w:szCs w:val="24"/>
        </w:rPr>
        <w:t>There isn’t a minimum or maximum word limit. We have a template ‘</w:t>
      </w:r>
      <w:hyperlink r:id="rId6" w:history="1">
        <w:r w:rsidRPr="00E84F8C">
          <w:rPr>
            <w:rStyle w:val="Hyperlink"/>
            <w:rFonts w:ascii="Arial" w:hAnsi="Arial" w:cs="Arial"/>
            <w:sz w:val="24"/>
            <w:szCs w:val="24"/>
          </w:rPr>
          <w:t>Reporting on your outcomes’</w:t>
        </w:r>
      </w:hyperlink>
      <w:r w:rsidRPr="00E84F8C">
        <w:rPr>
          <w:rFonts w:ascii="Arial" w:hAnsi="Arial" w:cs="Arial"/>
          <w:sz w:val="24"/>
          <w:szCs w:val="24"/>
        </w:rPr>
        <w:t>, which grantholders are welcome to use (it’s not a requirement) which has some suggested word counts.</w:t>
      </w:r>
    </w:p>
    <w:p w14:paraId="5A9A6E6F" w14:textId="77777777" w:rsidR="00994B94" w:rsidRPr="00E84F8C" w:rsidRDefault="00994B94" w:rsidP="00994B94">
      <w:pPr>
        <w:rPr>
          <w:rFonts w:ascii="Arial" w:hAnsi="Arial" w:cs="Arial"/>
          <w:sz w:val="24"/>
          <w:szCs w:val="24"/>
        </w:rPr>
      </w:pPr>
    </w:p>
    <w:p w14:paraId="718B6FFD" w14:textId="77777777" w:rsidR="00994B94" w:rsidRPr="00E84F8C" w:rsidRDefault="00994B94" w:rsidP="00994B94">
      <w:pPr>
        <w:rPr>
          <w:rFonts w:ascii="Arial" w:hAnsi="Arial" w:cs="Arial"/>
          <w:sz w:val="24"/>
          <w:szCs w:val="24"/>
        </w:rPr>
      </w:pPr>
      <w:r w:rsidRPr="00E84F8C">
        <w:rPr>
          <w:rFonts w:ascii="Arial" w:hAnsi="Arial" w:cs="Arial"/>
          <w:b/>
          <w:bCs/>
          <w:sz w:val="24"/>
          <w:szCs w:val="24"/>
        </w:rPr>
        <w:t xml:space="preserve">If I am submitting a written report for my outcomes, do I have to use the template provided? </w:t>
      </w:r>
    </w:p>
    <w:p w14:paraId="0D542AAF" w14:textId="77777777" w:rsidR="00994B94" w:rsidRPr="00E84F8C" w:rsidRDefault="00994B94" w:rsidP="00994B94">
      <w:pPr>
        <w:rPr>
          <w:rFonts w:ascii="Arial" w:hAnsi="Arial" w:cs="Arial"/>
          <w:sz w:val="24"/>
          <w:szCs w:val="24"/>
        </w:rPr>
      </w:pPr>
      <w:r w:rsidRPr="00E84F8C">
        <w:rPr>
          <w:rFonts w:ascii="Arial" w:hAnsi="Arial" w:cs="Arial"/>
          <w:sz w:val="24"/>
          <w:szCs w:val="24"/>
        </w:rPr>
        <w:t xml:space="preserve">No, you do not have to use the template provided. </w:t>
      </w:r>
    </w:p>
    <w:p w14:paraId="70F63318" w14:textId="77777777" w:rsidR="00994B94" w:rsidRPr="00E84F8C" w:rsidRDefault="00994B94" w:rsidP="00994B94">
      <w:pPr>
        <w:rPr>
          <w:rFonts w:ascii="Arial" w:hAnsi="Arial" w:cs="Arial"/>
          <w:b/>
          <w:bCs/>
          <w:sz w:val="24"/>
          <w:szCs w:val="24"/>
        </w:rPr>
      </w:pPr>
    </w:p>
    <w:p w14:paraId="3013106A" w14:textId="77777777" w:rsidR="00994B94" w:rsidRDefault="00994B94" w:rsidP="00994B94">
      <w:pPr>
        <w:rPr>
          <w:rFonts w:ascii="Arial" w:hAnsi="Arial" w:cs="Arial"/>
          <w:sz w:val="24"/>
          <w:szCs w:val="24"/>
        </w:rPr>
      </w:pPr>
      <w:r w:rsidRPr="00E84F8C">
        <w:rPr>
          <w:rFonts w:ascii="Arial" w:hAnsi="Arial" w:cs="Arial"/>
          <w:b/>
          <w:bCs/>
          <w:sz w:val="24"/>
          <w:szCs w:val="24"/>
        </w:rPr>
        <w:t>Now you have reduced the number of outcomes we have to report against, am I free to choose which ones to report against? Or will Youth Music choose for me?</w:t>
      </w:r>
      <w:r w:rsidRPr="00E84F8C">
        <w:rPr>
          <w:rFonts w:ascii="Arial" w:hAnsi="Arial" w:cs="Arial"/>
          <w:sz w:val="24"/>
          <w:szCs w:val="24"/>
        </w:rPr>
        <w:t xml:space="preserve"> </w:t>
      </w:r>
    </w:p>
    <w:p w14:paraId="66696D2D" w14:textId="77777777" w:rsidR="00994B94" w:rsidRDefault="00994B94" w:rsidP="00994B94">
      <w:pPr>
        <w:rPr>
          <w:rFonts w:ascii="Arial" w:hAnsi="Arial" w:cs="Arial"/>
          <w:sz w:val="24"/>
          <w:szCs w:val="24"/>
        </w:rPr>
      </w:pPr>
      <w:r w:rsidRPr="00E84F8C">
        <w:rPr>
          <w:rFonts w:ascii="Arial" w:hAnsi="Arial" w:cs="Arial"/>
          <w:sz w:val="24"/>
          <w:szCs w:val="24"/>
        </w:rPr>
        <w:t xml:space="preserve">You can decide which outcomes to report against. </w:t>
      </w:r>
    </w:p>
    <w:p w14:paraId="758E39CD" w14:textId="77777777" w:rsidR="00994B94" w:rsidRDefault="00994B94" w:rsidP="00994B94">
      <w:pPr>
        <w:rPr>
          <w:rFonts w:ascii="Arial" w:hAnsi="Arial" w:cs="Arial"/>
          <w:sz w:val="24"/>
          <w:szCs w:val="24"/>
        </w:rPr>
      </w:pPr>
    </w:p>
    <w:p w14:paraId="6C4C613C" w14:textId="77777777" w:rsidR="00994B94" w:rsidRPr="00E84F8C" w:rsidRDefault="00994B94" w:rsidP="00994B94">
      <w:pPr>
        <w:rPr>
          <w:rFonts w:ascii="Arial" w:hAnsi="Arial" w:cs="Arial"/>
          <w:sz w:val="24"/>
          <w:szCs w:val="24"/>
        </w:rPr>
      </w:pPr>
      <w:r w:rsidRPr="00E84F8C">
        <w:rPr>
          <w:rFonts w:ascii="Arial" w:hAnsi="Arial" w:cs="Arial"/>
          <w:b/>
          <w:bCs/>
          <w:sz w:val="24"/>
          <w:szCs w:val="24"/>
        </w:rPr>
        <w:t xml:space="preserve">Our project has had many more outcomes than we wrote about in our application form, can I report against more than 3 (for Fund A) or more than 5 (for Fund B)? </w:t>
      </w:r>
    </w:p>
    <w:p w14:paraId="493B2D10" w14:textId="77777777" w:rsidR="00994B94" w:rsidRPr="00E84F8C" w:rsidRDefault="00994B94" w:rsidP="00994B94">
      <w:pPr>
        <w:rPr>
          <w:rFonts w:ascii="Arial" w:hAnsi="Arial" w:cs="Arial"/>
          <w:sz w:val="24"/>
          <w:szCs w:val="24"/>
        </w:rPr>
      </w:pPr>
      <w:r w:rsidRPr="00E84F8C">
        <w:rPr>
          <w:rFonts w:ascii="Arial" w:hAnsi="Arial" w:cs="Arial"/>
          <w:sz w:val="24"/>
          <w:szCs w:val="24"/>
        </w:rPr>
        <w:t xml:space="preserve">Yes. Though we recommend that when planning your evaluation, you consider how much dedicated time and resource you have for your evaluation activities. It can be tempting to capture huge amount of data, but evaluations are often strongest when you have time to capture and analyse a few key areas in depth. </w:t>
      </w:r>
    </w:p>
    <w:p w14:paraId="23DE9010" w14:textId="77777777" w:rsidR="00AB1A43" w:rsidRPr="00E84F8C" w:rsidRDefault="00AB1A43">
      <w:pPr>
        <w:rPr>
          <w:rFonts w:ascii="Arial" w:hAnsi="Arial" w:cs="Arial"/>
          <w:b/>
          <w:bCs/>
          <w:sz w:val="24"/>
          <w:szCs w:val="24"/>
        </w:rPr>
      </w:pPr>
    </w:p>
    <w:p w14:paraId="203F1A72" w14:textId="72B84FE9" w:rsidR="005B0CB8" w:rsidRPr="00E84F8C" w:rsidRDefault="003D1876">
      <w:pPr>
        <w:rPr>
          <w:rFonts w:ascii="Arial" w:hAnsi="Arial" w:cs="Arial"/>
          <w:b/>
          <w:bCs/>
          <w:sz w:val="24"/>
          <w:szCs w:val="24"/>
        </w:rPr>
      </w:pPr>
      <w:r w:rsidRPr="00E84F8C">
        <w:rPr>
          <w:rFonts w:ascii="Arial" w:hAnsi="Arial" w:cs="Arial"/>
          <w:b/>
          <w:bCs/>
          <w:sz w:val="24"/>
          <w:szCs w:val="24"/>
        </w:rPr>
        <w:t>I want to use the old template to report on after 1</w:t>
      </w:r>
      <w:r w:rsidRPr="00E84F8C">
        <w:rPr>
          <w:rFonts w:ascii="Arial" w:hAnsi="Arial" w:cs="Arial"/>
          <w:b/>
          <w:bCs/>
          <w:sz w:val="24"/>
          <w:szCs w:val="24"/>
          <w:vertAlign w:val="superscript"/>
        </w:rPr>
        <w:t>st</w:t>
      </w:r>
      <w:r w:rsidRPr="00E84F8C">
        <w:rPr>
          <w:rFonts w:ascii="Arial" w:hAnsi="Arial" w:cs="Arial"/>
          <w:b/>
          <w:bCs/>
          <w:sz w:val="24"/>
          <w:szCs w:val="24"/>
        </w:rPr>
        <w:t xml:space="preserve"> April – am I allowed? </w:t>
      </w:r>
    </w:p>
    <w:p w14:paraId="3C464AFB" w14:textId="0B8939F5" w:rsidR="003D1876" w:rsidRPr="00E84F8C" w:rsidRDefault="003D1876">
      <w:pPr>
        <w:rPr>
          <w:rFonts w:ascii="Arial" w:hAnsi="Arial" w:cs="Arial"/>
          <w:sz w:val="24"/>
          <w:szCs w:val="24"/>
        </w:rPr>
      </w:pPr>
      <w:r w:rsidRPr="00E84F8C">
        <w:rPr>
          <w:rFonts w:ascii="Arial" w:hAnsi="Arial" w:cs="Arial"/>
          <w:sz w:val="24"/>
          <w:szCs w:val="24"/>
        </w:rPr>
        <w:t>We would like all reports submitted on or after 1</w:t>
      </w:r>
      <w:r w:rsidRPr="00E84F8C">
        <w:rPr>
          <w:rFonts w:ascii="Arial" w:hAnsi="Arial" w:cs="Arial"/>
          <w:sz w:val="24"/>
          <w:szCs w:val="24"/>
          <w:vertAlign w:val="superscript"/>
        </w:rPr>
        <w:t>st</w:t>
      </w:r>
      <w:r w:rsidRPr="00E84F8C">
        <w:rPr>
          <w:rFonts w:ascii="Arial" w:hAnsi="Arial" w:cs="Arial"/>
          <w:sz w:val="24"/>
          <w:szCs w:val="24"/>
        </w:rPr>
        <w:t xml:space="preserve"> April 2021 to use the new reporting template. </w:t>
      </w:r>
    </w:p>
    <w:p w14:paraId="1975753E" w14:textId="77777777" w:rsidR="00AB1A43" w:rsidRPr="00E84F8C" w:rsidRDefault="00AB1A43" w:rsidP="003D1876">
      <w:pPr>
        <w:rPr>
          <w:rFonts w:ascii="Arial" w:hAnsi="Arial" w:cs="Arial"/>
          <w:b/>
          <w:bCs/>
          <w:sz w:val="24"/>
          <w:szCs w:val="24"/>
        </w:rPr>
      </w:pPr>
    </w:p>
    <w:p w14:paraId="6259328A" w14:textId="413E288D" w:rsidR="003D1876" w:rsidRPr="00E84F8C" w:rsidRDefault="003D1876" w:rsidP="003D1876">
      <w:pPr>
        <w:rPr>
          <w:rFonts w:ascii="Arial" w:hAnsi="Arial" w:cs="Arial"/>
          <w:sz w:val="24"/>
          <w:szCs w:val="24"/>
        </w:rPr>
      </w:pPr>
      <w:r w:rsidRPr="00E84F8C">
        <w:rPr>
          <w:rFonts w:ascii="Arial" w:hAnsi="Arial" w:cs="Arial"/>
          <w:b/>
          <w:bCs/>
          <w:sz w:val="24"/>
          <w:szCs w:val="24"/>
        </w:rPr>
        <w:t xml:space="preserve">I have started my report using the old template, but </w:t>
      </w:r>
      <w:r w:rsidR="00B528A6" w:rsidRPr="00E84F8C">
        <w:rPr>
          <w:rFonts w:ascii="Arial" w:hAnsi="Arial" w:cs="Arial"/>
          <w:b/>
          <w:bCs/>
          <w:sz w:val="24"/>
          <w:szCs w:val="24"/>
        </w:rPr>
        <w:t xml:space="preserve">I have had to </w:t>
      </w:r>
      <w:r w:rsidR="00AB1A43" w:rsidRPr="00E84F8C">
        <w:rPr>
          <w:rFonts w:ascii="Arial" w:hAnsi="Arial" w:cs="Arial"/>
          <w:b/>
          <w:bCs/>
          <w:sz w:val="24"/>
          <w:szCs w:val="24"/>
        </w:rPr>
        <w:t>move</w:t>
      </w:r>
      <w:r w:rsidRPr="00E84F8C">
        <w:rPr>
          <w:rFonts w:ascii="Arial" w:hAnsi="Arial" w:cs="Arial"/>
          <w:b/>
          <w:bCs/>
          <w:sz w:val="24"/>
          <w:szCs w:val="24"/>
        </w:rPr>
        <w:t xml:space="preserve"> my report deadline until after 1</w:t>
      </w:r>
      <w:r w:rsidRPr="00E84F8C">
        <w:rPr>
          <w:rFonts w:ascii="Arial" w:hAnsi="Arial" w:cs="Arial"/>
          <w:b/>
          <w:bCs/>
          <w:sz w:val="24"/>
          <w:szCs w:val="24"/>
          <w:vertAlign w:val="superscript"/>
        </w:rPr>
        <w:t>st</w:t>
      </w:r>
      <w:r w:rsidRPr="00E84F8C">
        <w:rPr>
          <w:rFonts w:ascii="Arial" w:hAnsi="Arial" w:cs="Arial"/>
          <w:b/>
          <w:bCs/>
          <w:sz w:val="24"/>
          <w:szCs w:val="24"/>
        </w:rPr>
        <w:t xml:space="preserve"> April – do I have to rewrite my report using the new template? </w:t>
      </w:r>
      <w:r w:rsidRPr="00E84F8C">
        <w:rPr>
          <w:rFonts w:ascii="Arial" w:hAnsi="Arial" w:cs="Arial"/>
          <w:b/>
          <w:bCs/>
          <w:sz w:val="24"/>
          <w:szCs w:val="24"/>
        </w:rPr>
        <w:br/>
      </w:r>
      <w:r w:rsidRPr="00E84F8C">
        <w:rPr>
          <w:rFonts w:ascii="Arial" w:hAnsi="Arial" w:cs="Arial"/>
          <w:b/>
          <w:bCs/>
          <w:sz w:val="24"/>
          <w:szCs w:val="24"/>
        </w:rPr>
        <w:br/>
      </w:r>
      <w:r w:rsidRPr="00E84F8C">
        <w:rPr>
          <w:rFonts w:ascii="Arial" w:hAnsi="Arial" w:cs="Arial"/>
          <w:sz w:val="24"/>
          <w:szCs w:val="24"/>
        </w:rPr>
        <w:t>We would like all reports submitted on or after 1</w:t>
      </w:r>
      <w:r w:rsidRPr="00E84F8C">
        <w:rPr>
          <w:rFonts w:ascii="Arial" w:hAnsi="Arial" w:cs="Arial"/>
          <w:sz w:val="24"/>
          <w:szCs w:val="24"/>
          <w:vertAlign w:val="superscript"/>
        </w:rPr>
        <w:t>st</w:t>
      </w:r>
      <w:r w:rsidRPr="00E84F8C">
        <w:rPr>
          <w:rFonts w:ascii="Arial" w:hAnsi="Arial" w:cs="Arial"/>
          <w:sz w:val="24"/>
          <w:szCs w:val="24"/>
        </w:rPr>
        <w:t xml:space="preserve"> April 2021 to use the new reporting template. If you have already started your report on an old template, then it should be possible to submit using this- but please contact your Grants &amp; Learning Officer to discuss. </w:t>
      </w:r>
    </w:p>
    <w:p w14:paraId="7CE25FB5" w14:textId="12F4C741" w:rsidR="003D1876" w:rsidRPr="00E84F8C" w:rsidRDefault="003D1876">
      <w:pPr>
        <w:rPr>
          <w:rFonts w:ascii="Arial" w:hAnsi="Arial" w:cs="Arial"/>
          <w:b/>
          <w:bCs/>
          <w:sz w:val="24"/>
          <w:szCs w:val="24"/>
        </w:rPr>
      </w:pPr>
    </w:p>
    <w:p w14:paraId="668ACB55" w14:textId="77777777" w:rsidR="00B528A6" w:rsidRPr="00E84F8C" w:rsidRDefault="003D1876">
      <w:pPr>
        <w:rPr>
          <w:rFonts w:ascii="Arial" w:hAnsi="Arial" w:cs="Arial"/>
          <w:b/>
          <w:bCs/>
          <w:sz w:val="24"/>
          <w:szCs w:val="24"/>
        </w:rPr>
      </w:pPr>
      <w:r w:rsidRPr="00E84F8C">
        <w:rPr>
          <w:rFonts w:ascii="Arial" w:hAnsi="Arial" w:cs="Arial"/>
          <w:b/>
          <w:bCs/>
          <w:sz w:val="24"/>
          <w:szCs w:val="24"/>
        </w:rPr>
        <w:t>My report was due before 1</w:t>
      </w:r>
      <w:r w:rsidRPr="00E84F8C">
        <w:rPr>
          <w:rFonts w:ascii="Arial" w:hAnsi="Arial" w:cs="Arial"/>
          <w:b/>
          <w:bCs/>
          <w:sz w:val="24"/>
          <w:szCs w:val="24"/>
          <w:vertAlign w:val="superscript"/>
        </w:rPr>
        <w:t>st</w:t>
      </w:r>
      <w:r w:rsidRPr="00E84F8C">
        <w:rPr>
          <w:rFonts w:ascii="Arial" w:hAnsi="Arial" w:cs="Arial"/>
          <w:b/>
          <w:bCs/>
          <w:sz w:val="24"/>
          <w:szCs w:val="24"/>
        </w:rPr>
        <w:t xml:space="preserve"> April 2021 – can I use the new template to report on? </w:t>
      </w:r>
    </w:p>
    <w:p w14:paraId="48254185" w14:textId="67835BDC" w:rsidR="003D1876" w:rsidRPr="00E84F8C" w:rsidRDefault="003D1876">
      <w:pPr>
        <w:rPr>
          <w:rFonts w:ascii="Arial" w:hAnsi="Arial" w:cs="Arial"/>
          <w:sz w:val="24"/>
          <w:szCs w:val="24"/>
        </w:rPr>
      </w:pPr>
      <w:r w:rsidRPr="00E84F8C">
        <w:rPr>
          <w:rFonts w:ascii="Arial" w:hAnsi="Arial" w:cs="Arial"/>
          <w:sz w:val="24"/>
          <w:szCs w:val="24"/>
        </w:rPr>
        <w:t xml:space="preserve">This may be possible – but please contact your Grants &amp; Learning Officer to discuss. </w:t>
      </w:r>
    </w:p>
    <w:p w14:paraId="39E7002B" w14:textId="77777777" w:rsidR="00AB1A43" w:rsidRPr="00E84F8C" w:rsidRDefault="00AB1A43">
      <w:pPr>
        <w:rPr>
          <w:rFonts w:ascii="Arial" w:hAnsi="Arial" w:cs="Arial"/>
          <w:b/>
          <w:bCs/>
          <w:sz w:val="24"/>
          <w:szCs w:val="24"/>
        </w:rPr>
      </w:pPr>
    </w:p>
    <w:p w14:paraId="4F840FA3" w14:textId="7AAF26E5" w:rsidR="00E36328" w:rsidRPr="00E84F8C" w:rsidRDefault="00E36328">
      <w:pPr>
        <w:rPr>
          <w:rFonts w:ascii="Arial" w:hAnsi="Arial" w:cs="Arial"/>
          <w:sz w:val="24"/>
          <w:szCs w:val="24"/>
        </w:rPr>
      </w:pPr>
      <w:r w:rsidRPr="00E84F8C">
        <w:rPr>
          <w:rFonts w:ascii="Arial" w:hAnsi="Arial" w:cs="Arial"/>
          <w:b/>
          <w:bCs/>
          <w:sz w:val="24"/>
          <w:szCs w:val="24"/>
        </w:rPr>
        <w:t xml:space="preserve">I have some videos and photographs to show as part of </w:t>
      </w:r>
      <w:r w:rsidR="0068035A">
        <w:rPr>
          <w:rFonts w:ascii="Arial" w:hAnsi="Arial" w:cs="Arial"/>
          <w:b/>
          <w:bCs/>
          <w:sz w:val="24"/>
          <w:szCs w:val="24"/>
        </w:rPr>
        <w:t>the</w:t>
      </w:r>
      <w:r w:rsidR="00994B94">
        <w:rPr>
          <w:rFonts w:ascii="Arial" w:hAnsi="Arial" w:cs="Arial"/>
          <w:b/>
          <w:bCs/>
          <w:sz w:val="24"/>
          <w:szCs w:val="24"/>
        </w:rPr>
        <w:t xml:space="preserve"> </w:t>
      </w:r>
      <w:r w:rsidRPr="00E84F8C">
        <w:rPr>
          <w:rFonts w:ascii="Arial" w:hAnsi="Arial" w:cs="Arial"/>
          <w:b/>
          <w:bCs/>
          <w:sz w:val="24"/>
          <w:szCs w:val="24"/>
        </w:rPr>
        <w:t xml:space="preserve">evaluation of </w:t>
      </w:r>
      <w:r w:rsidR="0068035A">
        <w:rPr>
          <w:rFonts w:ascii="Arial" w:hAnsi="Arial" w:cs="Arial"/>
          <w:b/>
          <w:bCs/>
          <w:sz w:val="24"/>
          <w:szCs w:val="24"/>
        </w:rPr>
        <w:t xml:space="preserve">my </w:t>
      </w:r>
      <w:r w:rsidRPr="00E84F8C">
        <w:rPr>
          <w:rFonts w:ascii="Arial" w:hAnsi="Arial" w:cs="Arial"/>
          <w:b/>
          <w:bCs/>
          <w:sz w:val="24"/>
          <w:szCs w:val="24"/>
        </w:rPr>
        <w:t>programme. Can I share them as evidence?</w:t>
      </w:r>
    </w:p>
    <w:p w14:paraId="58852E9A" w14:textId="3C367865" w:rsidR="00E36328" w:rsidRDefault="00E36328">
      <w:pPr>
        <w:rPr>
          <w:rFonts w:ascii="Arial" w:hAnsi="Arial" w:cs="Arial"/>
          <w:sz w:val="24"/>
          <w:szCs w:val="24"/>
        </w:rPr>
      </w:pPr>
      <w:r w:rsidRPr="00E84F8C">
        <w:rPr>
          <w:rFonts w:ascii="Arial" w:hAnsi="Arial" w:cs="Arial"/>
          <w:sz w:val="24"/>
          <w:szCs w:val="24"/>
        </w:rPr>
        <w:t>Yes</w:t>
      </w:r>
      <w:r w:rsidR="00E84F8C">
        <w:rPr>
          <w:rFonts w:ascii="Arial" w:hAnsi="Arial" w:cs="Arial"/>
          <w:sz w:val="24"/>
          <w:szCs w:val="24"/>
        </w:rPr>
        <w:t>, we’re keen to see creative approaches to evaluation. Remember to include analysis of these data collection tools too.</w:t>
      </w:r>
    </w:p>
    <w:p w14:paraId="10B59775" w14:textId="21801209" w:rsidR="005963C1" w:rsidRDefault="005963C1">
      <w:pPr>
        <w:rPr>
          <w:rFonts w:ascii="Arial" w:hAnsi="Arial" w:cs="Arial"/>
          <w:sz w:val="24"/>
          <w:szCs w:val="24"/>
        </w:rPr>
      </w:pPr>
    </w:p>
    <w:p w14:paraId="13A729C9" w14:textId="41953D3A" w:rsidR="005963C1" w:rsidRPr="005963C1" w:rsidRDefault="005963C1">
      <w:pPr>
        <w:rPr>
          <w:rFonts w:ascii="Arial" w:hAnsi="Arial" w:cs="Arial"/>
          <w:b/>
          <w:bCs/>
          <w:sz w:val="24"/>
          <w:szCs w:val="24"/>
        </w:rPr>
      </w:pPr>
      <w:r w:rsidRPr="005963C1">
        <w:rPr>
          <w:rFonts w:ascii="Arial" w:hAnsi="Arial" w:cs="Arial"/>
          <w:b/>
          <w:bCs/>
          <w:sz w:val="24"/>
          <w:szCs w:val="24"/>
        </w:rPr>
        <w:t>There is no reference to an interim report in my funding agreement</w:t>
      </w:r>
      <w:r w:rsidR="00994B94">
        <w:rPr>
          <w:rFonts w:ascii="Arial" w:hAnsi="Arial" w:cs="Arial"/>
          <w:b/>
          <w:bCs/>
          <w:sz w:val="24"/>
          <w:szCs w:val="24"/>
        </w:rPr>
        <w:t>;</w:t>
      </w:r>
      <w:r w:rsidRPr="005963C1">
        <w:rPr>
          <w:rFonts w:ascii="Arial" w:hAnsi="Arial" w:cs="Arial"/>
          <w:b/>
          <w:bCs/>
          <w:sz w:val="24"/>
          <w:szCs w:val="24"/>
        </w:rPr>
        <w:t xml:space="preserve"> however</w:t>
      </w:r>
      <w:r w:rsidR="00994B94">
        <w:rPr>
          <w:rFonts w:ascii="Arial" w:hAnsi="Arial" w:cs="Arial"/>
          <w:b/>
          <w:bCs/>
          <w:sz w:val="24"/>
          <w:szCs w:val="24"/>
        </w:rPr>
        <w:t>,</w:t>
      </w:r>
      <w:r w:rsidRPr="005963C1">
        <w:rPr>
          <w:rFonts w:ascii="Arial" w:hAnsi="Arial" w:cs="Arial"/>
          <w:b/>
          <w:bCs/>
          <w:sz w:val="24"/>
          <w:szCs w:val="24"/>
        </w:rPr>
        <w:t xml:space="preserve"> there is a template for it now. Does this mean </w:t>
      </w:r>
      <w:r w:rsidR="00994B94">
        <w:rPr>
          <w:rFonts w:ascii="Arial" w:hAnsi="Arial" w:cs="Arial"/>
          <w:b/>
          <w:bCs/>
          <w:sz w:val="24"/>
          <w:szCs w:val="24"/>
        </w:rPr>
        <w:t xml:space="preserve">I </w:t>
      </w:r>
      <w:r w:rsidRPr="005963C1">
        <w:rPr>
          <w:rFonts w:ascii="Arial" w:hAnsi="Arial" w:cs="Arial"/>
          <w:b/>
          <w:bCs/>
          <w:sz w:val="24"/>
          <w:szCs w:val="24"/>
        </w:rPr>
        <w:t xml:space="preserve">also have to complete and send an interim report back to you using the template you sent across? </w:t>
      </w:r>
    </w:p>
    <w:p w14:paraId="4364148D" w14:textId="2072DC34" w:rsidR="005963C1" w:rsidRDefault="005963C1">
      <w:pPr>
        <w:rPr>
          <w:rFonts w:ascii="Arial" w:hAnsi="Arial" w:cs="Arial"/>
          <w:sz w:val="24"/>
          <w:szCs w:val="24"/>
        </w:rPr>
      </w:pPr>
      <w:r>
        <w:rPr>
          <w:rFonts w:ascii="Arial" w:hAnsi="Arial" w:cs="Arial"/>
          <w:sz w:val="24"/>
          <w:szCs w:val="24"/>
        </w:rPr>
        <w:t xml:space="preserve">No, the previous agreement still stands, and you’ll only have to complete </w:t>
      </w:r>
      <w:r w:rsidR="00994B94">
        <w:rPr>
          <w:rFonts w:ascii="Arial" w:hAnsi="Arial" w:cs="Arial"/>
          <w:sz w:val="24"/>
          <w:szCs w:val="24"/>
        </w:rPr>
        <w:t xml:space="preserve">the </w:t>
      </w:r>
      <w:r>
        <w:rPr>
          <w:rFonts w:ascii="Arial" w:hAnsi="Arial" w:cs="Arial"/>
          <w:sz w:val="24"/>
          <w:szCs w:val="24"/>
        </w:rPr>
        <w:t>requirements listed in your funding agreement.</w:t>
      </w:r>
    </w:p>
    <w:p w14:paraId="4940B564" w14:textId="2C4B8AD1" w:rsidR="005963C1" w:rsidRPr="00E84F8C" w:rsidRDefault="005963C1">
      <w:pPr>
        <w:rPr>
          <w:rFonts w:ascii="Arial" w:hAnsi="Arial" w:cs="Arial"/>
          <w:sz w:val="24"/>
          <w:szCs w:val="24"/>
        </w:rPr>
      </w:pPr>
    </w:p>
    <w:sectPr w:rsidR="005963C1" w:rsidRPr="00E84F8C" w:rsidSect="005D288F">
      <w:footerReference w:type="default" r:id="rId7"/>
      <w:pgSz w:w="11906" w:h="16838"/>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EB53" w14:textId="77777777" w:rsidR="005D288F" w:rsidRDefault="005D288F" w:rsidP="005D288F">
      <w:pPr>
        <w:spacing w:after="0" w:line="240" w:lineRule="auto"/>
      </w:pPr>
      <w:r>
        <w:separator/>
      </w:r>
    </w:p>
  </w:endnote>
  <w:endnote w:type="continuationSeparator" w:id="0">
    <w:p w14:paraId="4AFB3F32" w14:textId="77777777" w:rsidR="005D288F" w:rsidRDefault="005D288F" w:rsidP="005D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05533401"/>
      <w:docPartObj>
        <w:docPartGallery w:val="Page Numbers (Bottom of Page)"/>
        <w:docPartUnique/>
      </w:docPartObj>
    </w:sdtPr>
    <w:sdtEndPr>
      <w:rPr>
        <w:noProof/>
      </w:rPr>
    </w:sdtEndPr>
    <w:sdtContent>
      <w:p w14:paraId="14CAC1F7" w14:textId="25A2C02F" w:rsidR="005D288F" w:rsidRPr="0002125F" w:rsidRDefault="005D288F" w:rsidP="005D288F">
        <w:pPr>
          <w:pStyle w:val="Footer"/>
          <w:rPr>
            <w:rFonts w:ascii="Arial" w:hAnsi="Arial" w:cs="Arial"/>
          </w:rPr>
        </w:pPr>
        <w:r w:rsidRPr="0002125F">
          <w:rPr>
            <w:rFonts w:ascii="Arial" w:hAnsi="Arial" w:cs="Arial"/>
            <w:b/>
            <w:noProof/>
            <w:sz w:val="48"/>
            <w:szCs w:val="48"/>
            <w:lang w:eastAsia="en-GB"/>
          </w:rPr>
          <w:drawing>
            <wp:anchor distT="0" distB="0" distL="114300" distR="114300" simplePos="0" relativeHeight="251659264" behindDoc="0" locked="0" layoutInCell="1" allowOverlap="1" wp14:anchorId="5FB7CA07" wp14:editId="28CE5E1D">
              <wp:simplePos x="0" y="0"/>
              <wp:positionH relativeFrom="margin">
                <wp:align>right</wp:align>
              </wp:positionH>
              <wp:positionV relativeFrom="paragraph">
                <wp:posOffset>-164382</wp:posOffset>
              </wp:positionV>
              <wp:extent cx="831600" cy="540000"/>
              <wp:effectExtent l="0" t="0" r="6985" b="0"/>
              <wp:wrapSquare wrapText="bothSides"/>
              <wp:docPr id="5" name="Picture 5" descr="The 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outh Musi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00" cy="540000"/>
                      </a:xfrm>
                      <a:prstGeom prst="rect">
                        <a:avLst/>
                      </a:prstGeom>
                    </pic:spPr>
                  </pic:pic>
                </a:graphicData>
              </a:graphic>
              <wp14:sizeRelH relativeFrom="page">
                <wp14:pctWidth>0</wp14:pctWidth>
              </wp14:sizeRelH>
              <wp14:sizeRelV relativeFrom="page">
                <wp14:pctHeight>0</wp14:pctHeight>
              </wp14:sizeRelV>
            </wp:anchor>
          </w:drawing>
        </w:r>
        <w:r w:rsidRPr="0002125F">
          <w:rPr>
            <w:rFonts w:ascii="Arial" w:hAnsi="Arial" w:cs="Arial"/>
          </w:rPr>
          <w:t xml:space="preserve">Updated: </w:t>
        </w:r>
        <w:r>
          <w:rPr>
            <w:rFonts w:ascii="Arial" w:hAnsi="Arial" w:cs="Arial"/>
          </w:rPr>
          <w:t xml:space="preserve">March </w:t>
        </w:r>
        <w:r w:rsidRPr="0002125F">
          <w:rPr>
            <w:rFonts w:ascii="Arial" w:hAnsi="Arial" w:cs="Arial"/>
          </w:rPr>
          <w:t xml:space="preserve">2021          </w:t>
        </w:r>
        <w:r w:rsidRPr="0002125F">
          <w:rPr>
            <w:rFonts w:ascii="Arial" w:hAnsi="Arial" w:cs="Arial"/>
          </w:rPr>
          <w:tab/>
          <w:t xml:space="preserve"> </w:t>
        </w:r>
        <w:r w:rsidRPr="0002125F">
          <w:rPr>
            <w:rFonts w:ascii="Arial" w:hAnsi="Arial" w:cs="Arial"/>
            <w:sz w:val="24"/>
            <w:szCs w:val="24"/>
          </w:rPr>
          <w:fldChar w:fldCharType="begin"/>
        </w:r>
        <w:r w:rsidRPr="0002125F">
          <w:rPr>
            <w:rFonts w:ascii="Arial" w:hAnsi="Arial" w:cs="Arial"/>
            <w:sz w:val="24"/>
            <w:szCs w:val="24"/>
          </w:rPr>
          <w:instrText xml:space="preserve"> PAGE   \* MERGEFORMAT </w:instrText>
        </w:r>
        <w:r w:rsidRPr="0002125F">
          <w:rPr>
            <w:rFonts w:ascii="Arial" w:hAnsi="Arial" w:cs="Arial"/>
            <w:sz w:val="24"/>
            <w:szCs w:val="24"/>
          </w:rPr>
          <w:fldChar w:fldCharType="separate"/>
        </w:r>
        <w:r>
          <w:rPr>
            <w:rFonts w:ascii="Arial" w:hAnsi="Arial" w:cs="Arial"/>
            <w:sz w:val="24"/>
            <w:szCs w:val="24"/>
          </w:rPr>
          <w:t>1</w:t>
        </w:r>
        <w:r w:rsidRPr="0002125F">
          <w:rPr>
            <w:rFonts w:ascii="Arial" w:hAnsi="Arial" w:cs="Arial"/>
            <w:noProof/>
            <w:sz w:val="24"/>
            <w:szCs w:val="24"/>
          </w:rPr>
          <w:fldChar w:fldCharType="end"/>
        </w:r>
      </w:p>
      <w:p w14:paraId="46B26AF3" w14:textId="47FA1051" w:rsidR="005D288F" w:rsidRPr="005D288F" w:rsidRDefault="005D288F">
        <w:pPr>
          <w:pStyle w:val="Footer"/>
          <w:rPr>
            <w:rFonts w:ascii="Arial" w:hAnsi="Arial" w:cs="Arial"/>
          </w:rPr>
        </w:pPr>
        <w:r w:rsidRPr="0002125F">
          <w:rPr>
            <w:rFonts w:ascii="Arial" w:hAnsi="Arial" w:cs="Arial"/>
          </w:rPr>
          <w:t xml:space="preserve">network.youthmusic.org.uk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FF1FE" w14:textId="77777777" w:rsidR="005D288F" w:rsidRDefault="005D288F" w:rsidP="005D288F">
      <w:pPr>
        <w:spacing w:after="0" w:line="240" w:lineRule="auto"/>
      </w:pPr>
      <w:r>
        <w:separator/>
      </w:r>
    </w:p>
  </w:footnote>
  <w:footnote w:type="continuationSeparator" w:id="0">
    <w:p w14:paraId="7A9D70A8" w14:textId="77777777" w:rsidR="005D288F" w:rsidRDefault="005D288F" w:rsidP="005D2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76"/>
    <w:rsid w:val="000624E6"/>
    <w:rsid w:val="00341116"/>
    <w:rsid w:val="003D1876"/>
    <w:rsid w:val="005963C1"/>
    <w:rsid w:val="005B0CB8"/>
    <w:rsid w:val="005D288F"/>
    <w:rsid w:val="0068035A"/>
    <w:rsid w:val="00994B94"/>
    <w:rsid w:val="00A662E2"/>
    <w:rsid w:val="00AB1A43"/>
    <w:rsid w:val="00B5227C"/>
    <w:rsid w:val="00B528A6"/>
    <w:rsid w:val="00BB5262"/>
    <w:rsid w:val="00C13FE0"/>
    <w:rsid w:val="00D64E84"/>
    <w:rsid w:val="00E36328"/>
    <w:rsid w:val="00E8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AF34"/>
  <w15:chartTrackingRefBased/>
  <w15:docId w15:val="{89AADF6A-39DE-4314-9894-80B2A2A3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84F8C"/>
    <w:pPr>
      <w:keepNext/>
      <w:keepLines/>
      <w:spacing w:before="240" w:after="0"/>
      <w:outlineLvl w:val="0"/>
    </w:pPr>
    <w:rPr>
      <w:rFonts w:ascii="Arial" w:eastAsiaTheme="majorEastAsia" w:hAnsi="Arial" w:cstheme="majorBidi"/>
      <w:b/>
      <w:color w:val="ED7D31" w:themeColor="accent2"/>
      <w:sz w:val="32"/>
      <w:szCs w:val="32"/>
    </w:rPr>
  </w:style>
  <w:style w:type="paragraph" w:styleId="Heading2">
    <w:name w:val="heading 2"/>
    <w:basedOn w:val="Normal"/>
    <w:next w:val="Normal"/>
    <w:link w:val="Heading2Char"/>
    <w:autoRedefine/>
    <w:uiPriority w:val="9"/>
    <w:semiHidden/>
    <w:unhideWhenUsed/>
    <w:qFormat/>
    <w:rsid w:val="00E84F8C"/>
    <w:pPr>
      <w:keepNext/>
      <w:keepLines/>
      <w:spacing w:before="40" w:after="0"/>
      <w:outlineLvl w:val="1"/>
    </w:pPr>
    <w:rPr>
      <w:rFonts w:ascii="Arial" w:eastAsiaTheme="majorEastAsia" w:hAnsi="Arial"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A43"/>
    <w:rPr>
      <w:color w:val="0563C1" w:themeColor="hyperlink"/>
      <w:u w:val="single"/>
    </w:rPr>
  </w:style>
  <w:style w:type="character" w:styleId="UnresolvedMention">
    <w:name w:val="Unresolved Mention"/>
    <w:basedOn w:val="DefaultParagraphFont"/>
    <w:uiPriority w:val="99"/>
    <w:semiHidden/>
    <w:unhideWhenUsed/>
    <w:rsid w:val="00AB1A43"/>
    <w:rPr>
      <w:color w:val="605E5C"/>
      <w:shd w:val="clear" w:color="auto" w:fill="E1DFDD"/>
    </w:rPr>
  </w:style>
  <w:style w:type="character" w:customStyle="1" w:styleId="Heading1Char">
    <w:name w:val="Heading 1 Char"/>
    <w:basedOn w:val="DefaultParagraphFont"/>
    <w:link w:val="Heading1"/>
    <w:uiPriority w:val="9"/>
    <w:rsid w:val="00E84F8C"/>
    <w:rPr>
      <w:rFonts w:ascii="Arial" w:eastAsiaTheme="majorEastAsia" w:hAnsi="Arial" w:cstheme="majorBidi"/>
      <w:b/>
      <w:color w:val="ED7D31" w:themeColor="accent2"/>
      <w:sz w:val="32"/>
      <w:szCs w:val="32"/>
    </w:rPr>
  </w:style>
  <w:style w:type="character" w:customStyle="1" w:styleId="Heading2Char">
    <w:name w:val="Heading 2 Char"/>
    <w:basedOn w:val="DefaultParagraphFont"/>
    <w:link w:val="Heading2"/>
    <w:uiPriority w:val="9"/>
    <w:semiHidden/>
    <w:rsid w:val="00E84F8C"/>
    <w:rPr>
      <w:rFonts w:ascii="Arial" w:eastAsiaTheme="majorEastAsia" w:hAnsi="Arial" w:cstheme="majorBidi"/>
      <w:color w:val="2F5496" w:themeColor="accent1" w:themeShade="BF"/>
      <w:sz w:val="28"/>
      <w:szCs w:val="26"/>
    </w:rPr>
  </w:style>
  <w:style w:type="paragraph" w:styleId="Header">
    <w:name w:val="header"/>
    <w:basedOn w:val="Normal"/>
    <w:link w:val="HeaderChar"/>
    <w:uiPriority w:val="99"/>
    <w:unhideWhenUsed/>
    <w:rsid w:val="005D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88F"/>
  </w:style>
  <w:style w:type="paragraph" w:styleId="Footer">
    <w:name w:val="footer"/>
    <w:basedOn w:val="Normal"/>
    <w:link w:val="FooterChar"/>
    <w:uiPriority w:val="99"/>
    <w:unhideWhenUsed/>
    <w:rsid w:val="005D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work.youthmusic.org.uk/interim-and-evaluation-reporting-templat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Kilb</dc:creator>
  <cp:keywords/>
  <dc:description/>
  <cp:lastModifiedBy>Phoebe Cross</cp:lastModifiedBy>
  <cp:revision>2</cp:revision>
  <dcterms:created xsi:type="dcterms:W3CDTF">2021-03-17T11:41:00Z</dcterms:created>
  <dcterms:modified xsi:type="dcterms:W3CDTF">2021-03-17T11:41:00Z</dcterms:modified>
</cp:coreProperties>
</file>