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3219F13" w14:textId="1CD60F2F" w:rsidR="00A27C4D" w:rsidRDefault="00247B0C" w:rsidP="00247B0C">
      <w:pPr>
        <w:spacing w:after="0" w:line="240" w:lineRule="auto"/>
        <w:jc w:val="center"/>
        <w:rPr>
          <w:rFonts w:ascii="Arial" w:eastAsia="Calibri" w:hAnsi="Arial" w:cs="Arial"/>
          <w:sz w:val="24"/>
          <w:szCs w:val="24"/>
        </w:rPr>
      </w:pPr>
      <w:r>
        <w:rPr>
          <w:noProof/>
        </w:rPr>
        <w:drawing>
          <wp:inline distT="0" distB="0" distL="0" distR="0" wp14:anchorId="5B1150DE" wp14:editId="425849D6">
            <wp:extent cx="2107781" cy="133757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32291AA5" w14:textId="6DEFF55E" w:rsidR="00A27C4D" w:rsidRDefault="00A27C4D" w:rsidP="00A27C4D">
      <w:pPr>
        <w:spacing w:after="0" w:line="240" w:lineRule="auto"/>
        <w:rPr>
          <w:rFonts w:ascii="Arial" w:eastAsia="Calibri" w:hAnsi="Arial" w:cs="Arial"/>
          <w:sz w:val="24"/>
          <w:szCs w:val="24"/>
        </w:rPr>
      </w:pPr>
    </w:p>
    <w:p w14:paraId="29A517A7" w14:textId="2940D045" w:rsidR="00A27C4D" w:rsidRPr="00A27C4D" w:rsidRDefault="00A27C4D" w:rsidP="00A27C4D">
      <w:pPr>
        <w:spacing w:after="0" w:line="240" w:lineRule="auto"/>
        <w:rPr>
          <w:rFonts w:ascii="Arial" w:eastAsia="Calibri" w:hAnsi="Arial" w:cs="Arial"/>
          <w:sz w:val="24"/>
          <w:szCs w:val="24"/>
        </w:rPr>
      </w:pPr>
    </w:p>
    <w:p w14:paraId="4BCAB625" w14:textId="77777777" w:rsidR="00A27C4D" w:rsidRDefault="00A27C4D" w:rsidP="00A27C4D">
      <w:pPr>
        <w:pStyle w:val="Title"/>
        <w:rPr>
          <w:rFonts w:ascii="Arial" w:eastAsia="Calibri" w:hAnsi="Arial" w:cs="Arial"/>
          <w:color w:val="349980"/>
        </w:rPr>
      </w:pPr>
    </w:p>
    <w:p w14:paraId="484729E8" w14:textId="2328DA22" w:rsidR="00247B0C" w:rsidRPr="00247B0C" w:rsidRDefault="00247B0C" w:rsidP="00247B0C">
      <w:pPr>
        <w:pStyle w:val="Title"/>
        <w:rPr>
          <w:rFonts w:ascii="Montserrat" w:eastAsia="Montserrat" w:hAnsi="Montserrat" w:cs="Montserrat"/>
          <w:b/>
          <w:bCs/>
          <w:color w:val="CFD2D1"/>
          <w:sz w:val="50"/>
          <w:szCs w:val="50"/>
          <w:shd w:val="clear" w:color="auto" w:fill="282828"/>
        </w:rPr>
      </w:pPr>
      <w:r w:rsidRPr="00247B0C">
        <w:rPr>
          <w:rFonts w:ascii="Montserrat" w:eastAsia="Montserrat" w:hAnsi="Montserrat" w:cs="Montserrat"/>
          <w:b/>
          <w:bCs/>
          <w:color w:val="CFD2D1"/>
          <w:sz w:val="50"/>
          <w:szCs w:val="50"/>
          <w:shd w:val="clear" w:color="auto" w:fill="282828"/>
        </w:rPr>
        <w:t>Access Fund to support</w:t>
      </w:r>
      <w:r w:rsidR="003C50A4">
        <w:rPr>
          <w:rFonts w:ascii="Montserrat" w:eastAsia="Montserrat" w:hAnsi="Montserrat" w:cs="Montserrat"/>
          <w:b/>
          <w:bCs/>
          <w:color w:val="CFD2D1"/>
          <w:sz w:val="50"/>
          <w:szCs w:val="50"/>
          <w:shd w:val="clear" w:color="auto" w:fill="282828"/>
        </w:rPr>
        <w:t xml:space="preserve"> d/Deaf and</w:t>
      </w:r>
      <w:r w:rsidRPr="00247B0C">
        <w:rPr>
          <w:rFonts w:ascii="Montserrat" w:eastAsia="Montserrat" w:hAnsi="Montserrat" w:cs="Montserrat"/>
          <w:b/>
          <w:bCs/>
          <w:color w:val="CFD2D1"/>
          <w:sz w:val="50"/>
          <w:szCs w:val="50"/>
          <w:shd w:val="clear" w:color="auto" w:fill="282828"/>
        </w:rPr>
        <w:t xml:space="preserve"> Disabled </w:t>
      </w:r>
      <w:proofErr w:type="gramStart"/>
      <w:r w:rsidRPr="00247B0C">
        <w:rPr>
          <w:rFonts w:ascii="Montserrat" w:eastAsia="Montserrat" w:hAnsi="Montserrat" w:cs="Montserrat"/>
          <w:b/>
          <w:bCs/>
          <w:color w:val="CFD2D1"/>
          <w:sz w:val="50"/>
          <w:szCs w:val="50"/>
          <w:shd w:val="clear" w:color="auto" w:fill="282828"/>
        </w:rPr>
        <w:t>applicants</w:t>
      </w:r>
      <w:proofErr w:type="gramEnd"/>
    </w:p>
    <w:p w14:paraId="21E08098" w14:textId="77777777" w:rsidR="00A27C4D" w:rsidRDefault="00A27C4D" w:rsidP="00A27C4D">
      <w:pPr>
        <w:pStyle w:val="Title"/>
        <w:rPr>
          <w:rFonts w:ascii="Arial" w:eastAsia="Calibri" w:hAnsi="Arial" w:cs="Arial"/>
          <w:color w:val="349980"/>
        </w:rPr>
      </w:pPr>
    </w:p>
    <w:p w14:paraId="7BB31B78" w14:textId="77777777" w:rsidR="00A27C4D" w:rsidRPr="00A27C4D" w:rsidRDefault="00A27C4D" w:rsidP="00A27C4D">
      <w:pPr>
        <w:spacing w:after="0" w:line="240" w:lineRule="auto"/>
        <w:rPr>
          <w:rFonts w:ascii="Arial" w:eastAsia="Calibri" w:hAnsi="Arial" w:cs="Arial"/>
          <w:sz w:val="24"/>
          <w:szCs w:val="24"/>
          <w:u w:val="single"/>
        </w:rPr>
      </w:pPr>
    </w:p>
    <w:p w14:paraId="2131CE65" w14:textId="34B030CA" w:rsidR="00A27C4D" w:rsidRPr="00247B0C" w:rsidRDefault="00A27C4D" w:rsidP="00A27C4D">
      <w:pPr>
        <w:rPr>
          <w:rFonts w:ascii="Open Sans" w:eastAsia="Calibri" w:hAnsi="Open Sans" w:cs="Open Sans"/>
        </w:rPr>
      </w:pPr>
      <w:r w:rsidRPr="00247B0C">
        <w:rPr>
          <w:rFonts w:ascii="Open Sans" w:eastAsia="Calibri" w:hAnsi="Open Sans" w:cs="Open Sans"/>
          <w:sz w:val="24"/>
          <w:szCs w:val="24"/>
        </w:rPr>
        <w:t>If you identify as</w:t>
      </w:r>
      <w:r w:rsidR="003C50A4">
        <w:rPr>
          <w:rFonts w:ascii="Open Sans" w:eastAsia="Calibri" w:hAnsi="Open Sans" w:cs="Open Sans"/>
          <w:sz w:val="24"/>
          <w:szCs w:val="24"/>
        </w:rPr>
        <w:t xml:space="preserve"> </w:t>
      </w:r>
      <w:r w:rsidR="003C50A4" w:rsidRPr="00AB50BD">
        <w:rPr>
          <w:rFonts w:ascii="Open Sans" w:eastAsia="Calibri" w:hAnsi="Open Sans" w:cs="Open Sans"/>
          <w:sz w:val="24"/>
          <w:szCs w:val="24"/>
        </w:rPr>
        <w:t>d/Deaf,</w:t>
      </w:r>
      <w:r w:rsidRPr="00AB50BD">
        <w:rPr>
          <w:rFonts w:ascii="Open Sans" w:eastAsia="Calibri" w:hAnsi="Open Sans" w:cs="Open Sans"/>
          <w:sz w:val="24"/>
          <w:szCs w:val="24"/>
        </w:rPr>
        <w:t xml:space="preserve"> Disabled </w:t>
      </w:r>
      <w:r w:rsidR="003C50A4" w:rsidRPr="00AB50BD">
        <w:rPr>
          <w:rFonts w:ascii="Open Sans" w:eastAsia="Calibri" w:hAnsi="Open Sans" w:cs="Open Sans"/>
          <w:sz w:val="24"/>
          <w:szCs w:val="24"/>
        </w:rPr>
        <w:t xml:space="preserve">or Neurodivergent </w:t>
      </w:r>
      <w:r w:rsidRPr="00247B0C">
        <w:rPr>
          <w:rFonts w:ascii="Open Sans" w:eastAsia="Calibri" w:hAnsi="Open Sans" w:cs="Open Sans"/>
          <w:sz w:val="24"/>
          <w:szCs w:val="24"/>
        </w:rPr>
        <w:t>and need further support to make an application to Youth Music, you can apply to our Access Fund. This provides funding to cover any additional access costs that might be required for you to make an application to one of Youth Music’s main grant funds.</w:t>
      </w:r>
      <w:r w:rsidRPr="00247B0C">
        <w:rPr>
          <w:rFonts w:ascii="Open Sans" w:eastAsia="Calibri" w:hAnsi="Open Sans" w:cs="Open Sans"/>
        </w:rPr>
        <w:t xml:space="preserve">  </w:t>
      </w:r>
    </w:p>
    <w:p w14:paraId="0EC7BFA7" w14:textId="77777777" w:rsidR="00A27C4D" w:rsidRPr="00247B0C" w:rsidRDefault="00A27C4D" w:rsidP="00A27C4D">
      <w:pPr>
        <w:spacing w:after="0" w:line="240" w:lineRule="auto"/>
        <w:rPr>
          <w:rFonts w:ascii="Open Sans" w:eastAsia="Calibri" w:hAnsi="Open Sans" w:cs="Open Sans"/>
          <w:sz w:val="24"/>
          <w:szCs w:val="24"/>
        </w:rPr>
      </w:pPr>
    </w:p>
    <w:p w14:paraId="1B6102BE" w14:textId="098AA87F" w:rsidR="00247B0C" w:rsidRPr="00247B0C" w:rsidRDefault="00247B0C" w:rsidP="002B7DA5">
      <w:pPr>
        <w:pStyle w:val="Heading1"/>
        <w:tabs>
          <w:tab w:val="left" w:pos="6250"/>
        </w:tabs>
        <w:rPr>
          <w:rFonts w:ascii="Montserrat-SemiBold" w:eastAsia="Montserrat-SemiBold" w:hAnsi="Montserrat-SemiBold" w:cs="Montserrat-SemiBold"/>
          <w:b/>
          <w:bCs/>
          <w:color w:val="613ACA"/>
          <w:sz w:val="40"/>
          <w:szCs w:val="40"/>
        </w:rPr>
      </w:pPr>
      <w:r w:rsidRPr="00247B0C">
        <w:rPr>
          <w:rFonts w:ascii="Montserrat-SemiBold" w:eastAsia="Montserrat-SemiBold" w:hAnsi="Montserrat-SemiBold" w:cs="Montserrat-SemiBold"/>
          <w:b/>
          <w:bCs/>
          <w:color w:val="613ACA"/>
          <w:sz w:val="40"/>
          <w:szCs w:val="40"/>
        </w:rPr>
        <w:t>Maximum funding levels</w:t>
      </w:r>
      <w:r w:rsidR="002B7DA5">
        <w:rPr>
          <w:rFonts w:ascii="Montserrat-SemiBold" w:eastAsia="Montserrat-SemiBold" w:hAnsi="Montserrat-SemiBold" w:cs="Montserrat-SemiBold"/>
          <w:b/>
          <w:bCs/>
          <w:color w:val="613ACA"/>
          <w:sz w:val="40"/>
          <w:szCs w:val="40"/>
        </w:rPr>
        <w:tab/>
      </w:r>
    </w:p>
    <w:p w14:paraId="65D7E6BD" w14:textId="77777777" w:rsidR="00A27C4D" w:rsidRPr="00247B0C" w:rsidRDefault="00A27C4D" w:rsidP="00A27C4D">
      <w:pPr>
        <w:spacing w:after="0" w:line="240" w:lineRule="auto"/>
        <w:rPr>
          <w:rFonts w:ascii="Open Sans" w:eastAsia="Calibri" w:hAnsi="Open Sans" w:cs="Open Sans"/>
          <w:sz w:val="24"/>
          <w:szCs w:val="24"/>
        </w:rPr>
      </w:pPr>
    </w:p>
    <w:p w14:paraId="26BBE07D"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You can ask for up to:</w:t>
      </w:r>
    </w:p>
    <w:p w14:paraId="109FF09B" w14:textId="77777777" w:rsidR="00A27C4D" w:rsidRPr="00247B0C" w:rsidRDefault="00A27C4D" w:rsidP="00A27C4D">
      <w:pPr>
        <w:spacing w:after="0" w:line="240" w:lineRule="auto"/>
        <w:rPr>
          <w:rFonts w:ascii="Open Sans" w:eastAsia="Calibri" w:hAnsi="Open Sans" w:cs="Open Sans"/>
          <w:sz w:val="24"/>
          <w:szCs w:val="24"/>
        </w:rPr>
      </w:pPr>
    </w:p>
    <w:p w14:paraId="1B4E66E2" w14:textId="1B4966DD" w:rsidR="00B019A0" w:rsidRPr="00247B0C" w:rsidRDefault="00B019A0" w:rsidP="00B019A0">
      <w:pPr>
        <w:pStyle w:val="ListParagraph"/>
        <w:numPr>
          <w:ilvl w:val="0"/>
          <w:numId w:val="2"/>
        </w:num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£350 for a NextGen Fund application (please contact Adam Cookson if you think you will need more funding to </w:t>
      </w:r>
      <w:proofErr w:type="gramStart"/>
      <w:r w:rsidRPr="00247B0C">
        <w:rPr>
          <w:rFonts w:ascii="Open Sans" w:eastAsia="Calibri" w:hAnsi="Open Sans" w:cs="Open Sans"/>
          <w:sz w:val="24"/>
          <w:szCs w:val="24"/>
        </w:rPr>
        <w:t>submit an application</w:t>
      </w:r>
      <w:proofErr w:type="gramEnd"/>
      <w:r w:rsidR="00AE6D3B" w:rsidRPr="00247B0C">
        <w:rPr>
          <w:rFonts w:ascii="Open Sans" w:eastAsia="Calibri" w:hAnsi="Open Sans" w:cs="Open Sans"/>
          <w:sz w:val="24"/>
          <w:szCs w:val="24"/>
        </w:rPr>
        <w:t xml:space="preserve"> to this fund</w:t>
      </w:r>
      <w:r w:rsidRPr="00247B0C">
        <w:rPr>
          <w:rFonts w:ascii="Open Sans" w:eastAsia="Calibri" w:hAnsi="Open Sans" w:cs="Open Sans"/>
          <w:sz w:val="24"/>
          <w:szCs w:val="24"/>
        </w:rPr>
        <w:t xml:space="preserve">: </w:t>
      </w:r>
      <w:hyperlink r:id="rId6" w:history="1">
        <w:r w:rsidRPr="00247B0C">
          <w:rPr>
            <w:rStyle w:val="Hyperlink"/>
            <w:rFonts w:ascii="Open Sans" w:eastAsia="Calibri" w:hAnsi="Open Sans" w:cs="Open Sans"/>
            <w:sz w:val="24"/>
            <w:szCs w:val="24"/>
          </w:rPr>
          <w:t>adam.cookson@youthmusic.org.uk</w:t>
        </w:r>
      </w:hyperlink>
      <w:r w:rsidRPr="00247B0C">
        <w:rPr>
          <w:rFonts w:ascii="Open Sans" w:eastAsia="Calibri" w:hAnsi="Open Sans" w:cs="Open Sans"/>
          <w:sz w:val="24"/>
          <w:szCs w:val="24"/>
        </w:rPr>
        <w:t xml:space="preserve">) </w:t>
      </w:r>
    </w:p>
    <w:p w14:paraId="52724B4A" w14:textId="11350DCA" w:rsidR="00B019A0" w:rsidRPr="00247B0C" w:rsidRDefault="00B019A0" w:rsidP="00B019A0">
      <w:pPr>
        <w:pStyle w:val="ListParagraph"/>
        <w:spacing w:after="0" w:line="240" w:lineRule="auto"/>
        <w:rPr>
          <w:rFonts w:ascii="Open Sans" w:eastAsia="Calibri" w:hAnsi="Open Sans" w:cs="Open Sans"/>
          <w:sz w:val="24"/>
          <w:szCs w:val="24"/>
        </w:rPr>
      </w:pPr>
    </w:p>
    <w:p w14:paraId="62DE31F0" w14:textId="66F237FA" w:rsidR="00A27C4D" w:rsidRPr="00247B0C" w:rsidRDefault="00A27C4D" w:rsidP="00A27C4D">
      <w:pPr>
        <w:pStyle w:val="ListParagraph"/>
        <w:numPr>
          <w:ilvl w:val="0"/>
          <w:numId w:val="2"/>
        </w:num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£900 for a </w:t>
      </w:r>
      <w:r w:rsidR="00C67EDA" w:rsidRPr="00247B0C">
        <w:rPr>
          <w:rFonts w:ascii="Open Sans" w:eastAsia="Calibri" w:hAnsi="Open Sans" w:cs="Open Sans"/>
          <w:sz w:val="24"/>
          <w:szCs w:val="24"/>
        </w:rPr>
        <w:t xml:space="preserve">Trailblazer </w:t>
      </w:r>
      <w:r w:rsidRPr="00247B0C">
        <w:rPr>
          <w:rFonts w:ascii="Open Sans" w:eastAsia="Calibri" w:hAnsi="Open Sans" w:cs="Open Sans"/>
          <w:sz w:val="24"/>
          <w:szCs w:val="24"/>
        </w:rPr>
        <w:t>Fund</w:t>
      </w:r>
      <w:r w:rsidR="00C67EDA" w:rsidRPr="00247B0C">
        <w:rPr>
          <w:rFonts w:ascii="Open Sans" w:eastAsia="Calibri" w:hAnsi="Open Sans" w:cs="Open Sans"/>
          <w:sz w:val="24"/>
          <w:szCs w:val="24"/>
        </w:rPr>
        <w:t xml:space="preserve"> or </w:t>
      </w:r>
      <w:r w:rsidRPr="00247B0C">
        <w:rPr>
          <w:rFonts w:ascii="Open Sans" w:eastAsia="Calibri" w:hAnsi="Open Sans" w:cs="Open Sans"/>
          <w:sz w:val="24"/>
          <w:szCs w:val="24"/>
        </w:rPr>
        <w:t>Incubator Fund application</w:t>
      </w:r>
    </w:p>
    <w:p w14:paraId="012EB6E8" w14:textId="77777777" w:rsidR="00A27C4D" w:rsidRPr="00247B0C" w:rsidRDefault="00A27C4D" w:rsidP="00A27C4D">
      <w:pPr>
        <w:pStyle w:val="ListParagraph"/>
        <w:spacing w:after="0" w:line="240" w:lineRule="auto"/>
        <w:rPr>
          <w:rFonts w:ascii="Open Sans" w:eastAsia="Calibri" w:hAnsi="Open Sans" w:cs="Open Sans"/>
          <w:sz w:val="24"/>
          <w:szCs w:val="24"/>
        </w:rPr>
      </w:pPr>
    </w:p>
    <w:p w14:paraId="782B9947" w14:textId="75E91FE6" w:rsidR="00A27C4D" w:rsidRDefault="00A27C4D" w:rsidP="00A27C4D">
      <w:pPr>
        <w:pStyle w:val="ListParagraph"/>
        <w:numPr>
          <w:ilvl w:val="0"/>
          <w:numId w:val="2"/>
        </w:num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£1,500 for a </w:t>
      </w:r>
      <w:r w:rsidR="00C67EDA" w:rsidRPr="00247B0C">
        <w:rPr>
          <w:rFonts w:ascii="Open Sans" w:eastAsia="Calibri" w:hAnsi="Open Sans" w:cs="Open Sans"/>
          <w:sz w:val="24"/>
          <w:szCs w:val="24"/>
        </w:rPr>
        <w:t xml:space="preserve">Catalyser </w:t>
      </w:r>
      <w:r w:rsidRPr="00247B0C">
        <w:rPr>
          <w:rFonts w:ascii="Open Sans" w:eastAsia="Calibri" w:hAnsi="Open Sans" w:cs="Open Sans"/>
          <w:sz w:val="24"/>
          <w:szCs w:val="24"/>
        </w:rPr>
        <w:t>Fund application (up to £300 will be paid ahead of the Expression of Interest stage; the remaining funds will be paid if you are invited to submit a full application)</w:t>
      </w:r>
    </w:p>
    <w:p w14:paraId="3B404F33" w14:textId="77777777" w:rsidR="000C7C04" w:rsidRPr="000C7C04" w:rsidRDefault="000C7C04" w:rsidP="000C7C04">
      <w:pPr>
        <w:pStyle w:val="ListParagraph"/>
        <w:rPr>
          <w:rFonts w:ascii="Open Sans" w:eastAsia="Calibri" w:hAnsi="Open Sans" w:cs="Open Sans"/>
          <w:sz w:val="24"/>
          <w:szCs w:val="24"/>
        </w:rPr>
      </w:pPr>
    </w:p>
    <w:p w14:paraId="00759E23" w14:textId="484EC21A" w:rsidR="000C7C04" w:rsidRPr="00AB50BD" w:rsidRDefault="000C7C04" w:rsidP="000C7C04">
      <w:pPr>
        <w:spacing w:after="0" w:line="240" w:lineRule="auto"/>
        <w:rPr>
          <w:rFonts w:ascii="Open Sans" w:eastAsia="Calibri" w:hAnsi="Open Sans" w:cs="Open Sans"/>
          <w:sz w:val="24"/>
          <w:szCs w:val="24"/>
        </w:rPr>
      </w:pPr>
      <w:bookmarkStart w:id="0" w:name="_Hlk134778941"/>
      <w:r w:rsidRPr="00AB50BD">
        <w:rPr>
          <w:rFonts w:ascii="Open Sans" w:eastAsia="Calibri" w:hAnsi="Open Sans" w:cs="Open Sans"/>
          <w:sz w:val="24"/>
          <w:szCs w:val="24"/>
        </w:rPr>
        <w:t>Please note that applications received more than 6 weeks before the fund opens will not be considered. For example, if you want to apply to a Trailblazer</w:t>
      </w:r>
      <w:r w:rsidR="00662C9B" w:rsidRPr="00AB50BD">
        <w:rPr>
          <w:rFonts w:ascii="Open Sans" w:eastAsia="Calibri" w:hAnsi="Open Sans" w:cs="Open Sans"/>
          <w:sz w:val="24"/>
          <w:szCs w:val="24"/>
        </w:rPr>
        <w:t xml:space="preserve"> Fund</w:t>
      </w:r>
      <w:r w:rsidRPr="00AB50BD">
        <w:rPr>
          <w:rFonts w:ascii="Open Sans" w:eastAsia="Calibri" w:hAnsi="Open Sans" w:cs="Open Sans"/>
          <w:sz w:val="24"/>
          <w:szCs w:val="24"/>
        </w:rPr>
        <w:t xml:space="preserve"> round that opens on 1 April, the earliest you could apply to the Access Fund for application support would be 11 February.</w:t>
      </w:r>
      <w:r w:rsidR="002818C5" w:rsidRPr="00AB50BD">
        <w:rPr>
          <w:rFonts w:ascii="Open Sans" w:eastAsia="Calibri" w:hAnsi="Open Sans" w:cs="Open Sans"/>
          <w:sz w:val="24"/>
          <w:szCs w:val="24"/>
        </w:rPr>
        <w:t xml:space="preserve"> </w:t>
      </w:r>
    </w:p>
    <w:bookmarkEnd w:id="0"/>
    <w:p w14:paraId="4C5D5367" w14:textId="77777777" w:rsidR="002818C5" w:rsidRPr="00AB50BD" w:rsidRDefault="002818C5" w:rsidP="000C7C04">
      <w:pPr>
        <w:spacing w:after="0" w:line="240" w:lineRule="auto"/>
        <w:rPr>
          <w:rFonts w:ascii="Open Sans" w:eastAsia="Calibri" w:hAnsi="Open Sans" w:cs="Open Sans"/>
          <w:sz w:val="24"/>
          <w:szCs w:val="24"/>
        </w:rPr>
      </w:pPr>
    </w:p>
    <w:p w14:paraId="719AB04F" w14:textId="2710ADB6" w:rsidR="002818C5" w:rsidRPr="00AB50BD" w:rsidRDefault="002818C5" w:rsidP="000C7C04">
      <w:pPr>
        <w:spacing w:after="0" w:line="240" w:lineRule="auto"/>
        <w:rPr>
          <w:rFonts w:ascii="Open Sans" w:eastAsia="Calibri" w:hAnsi="Open Sans" w:cs="Open Sans"/>
          <w:sz w:val="24"/>
          <w:szCs w:val="24"/>
        </w:rPr>
      </w:pPr>
      <w:r w:rsidRPr="00AB50BD">
        <w:rPr>
          <w:rFonts w:ascii="Open Sans" w:eastAsia="Calibri" w:hAnsi="Open Sans" w:cs="Open Sans"/>
          <w:sz w:val="24"/>
          <w:szCs w:val="24"/>
        </w:rPr>
        <w:t xml:space="preserve">If you submit an Access Fund application more than 6 weeks before the relevant funding programme opens, your application will be </w:t>
      </w:r>
      <w:proofErr w:type="gramStart"/>
      <w:r w:rsidRPr="00AB50BD">
        <w:rPr>
          <w:rFonts w:ascii="Open Sans" w:eastAsia="Calibri" w:hAnsi="Open Sans" w:cs="Open Sans"/>
          <w:sz w:val="24"/>
          <w:szCs w:val="24"/>
        </w:rPr>
        <w:t>rejected</w:t>
      </w:r>
      <w:proofErr w:type="gramEnd"/>
      <w:r w:rsidRPr="00AB50BD">
        <w:rPr>
          <w:rFonts w:ascii="Open Sans" w:eastAsia="Calibri" w:hAnsi="Open Sans" w:cs="Open Sans"/>
          <w:sz w:val="24"/>
          <w:szCs w:val="24"/>
        </w:rPr>
        <w:t xml:space="preserve"> and you will be asked to resubmit at a later date.</w:t>
      </w:r>
    </w:p>
    <w:p w14:paraId="587A10BC" w14:textId="77777777" w:rsidR="00247B0C" w:rsidRPr="00247B0C" w:rsidRDefault="00247B0C" w:rsidP="00247B0C">
      <w:pPr>
        <w:pStyle w:val="ListParagraph"/>
        <w:rPr>
          <w:rFonts w:ascii="Open Sans" w:eastAsia="Calibri" w:hAnsi="Open Sans" w:cs="Open Sans"/>
          <w:sz w:val="24"/>
          <w:szCs w:val="24"/>
        </w:rPr>
      </w:pPr>
    </w:p>
    <w:p w14:paraId="115801E2" w14:textId="30371045" w:rsidR="00247B0C" w:rsidRPr="00247B0C" w:rsidRDefault="00247B0C" w:rsidP="00247B0C">
      <w:pPr>
        <w:pStyle w:val="Heading1"/>
        <w:rPr>
          <w:rFonts w:ascii="Montserrat-SemiBold" w:eastAsia="Montserrat-SemiBold" w:hAnsi="Montserrat-SemiBold" w:cs="Montserrat-SemiBold"/>
          <w:b/>
          <w:bCs/>
          <w:color w:val="613ACA"/>
          <w:sz w:val="40"/>
          <w:szCs w:val="40"/>
        </w:rPr>
      </w:pPr>
      <w:r>
        <w:rPr>
          <w:rFonts w:ascii="Montserrat-SemiBold" w:eastAsia="Montserrat-SemiBold" w:hAnsi="Montserrat-SemiBold" w:cs="Montserrat-SemiBold"/>
          <w:b/>
          <w:bCs/>
          <w:color w:val="613ACA"/>
          <w:sz w:val="40"/>
          <w:szCs w:val="40"/>
        </w:rPr>
        <w:t>How to access this funding</w:t>
      </w:r>
    </w:p>
    <w:p w14:paraId="3BA41F12" w14:textId="77777777" w:rsidR="00A27C4D" w:rsidRPr="00247B0C" w:rsidRDefault="00A27C4D" w:rsidP="00A27C4D">
      <w:pPr>
        <w:spacing w:after="0" w:line="240" w:lineRule="auto"/>
        <w:rPr>
          <w:rFonts w:ascii="Open Sans" w:eastAsia="Calibri" w:hAnsi="Open Sans" w:cs="Open Sans"/>
          <w:color w:val="FF0000"/>
          <w:sz w:val="24"/>
          <w:szCs w:val="24"/>
        </w:rPr>
      </w:pPr>
    </w:p>
    <w:p w14:paraId="0A94477B"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There are three ways you can make an application for access funds. Pick whichever option best suits you. </w:t>
      </w:r>
    </w:p>
    <w:p w14:paraId="7586E9A2" w14:textId="77777777" w:rsidR="00A27C4D" w:rsidRPr="00247B0C" w:rsidRDefault="00A27C4D" w:rsidP="00A27C4D">
      <w:pPr>
        <w:spacing w:after="0" w:line="240" w:lineRule="auto"/>
        <w:rPr>
          <w:rFonts w:ascii="Open Sans" w:eastAsia="Calibri" w:hAnsi="Open Sans" w:cs="Open Sans"/>
          <w:sz w:val="24"/>
          <w:szCs w:val="24"/>
        </w:rPr>
      </w:pPr>
    </w:p>
    <w:p w14:paraId="53BDF5A5"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As part of the </w:t>
      </w:r>
      <w:proofErr w:type="gramStart"/>
      <w:r w:rsidRPr="00247B0C">
        <w:rPr>
          <w:rFonts w:ascii="Open Sans" w:eastAsia="Calibri" w:hAnsi="Open Sans" w:cs="Open Sans"/>
          <w:sz w:val="24"/>
          <w:szCs w:val="24"/>
        </w:rPr>
        <w:t>application</w:t>
      </w:r>
      <w:proofErr w:type="gramEnd"/>
      <w:r w:rsidRPr="00247B0C">
        <w:rPr>
          <w:rFonts w:ascii="Open Sans" w:eastAsia="Calibri" w:hAnsi="Open Sans" w:cs="Open Sans"/>
          <w:sz w:val="24"/>
          <w:szCs w:val="24"/>
        </w:rPr>
        <w:t xml:space="preserve"> we ask you to send us a copy of a recent bank statement, no more than three months old. If your application is </w:t>
      </w:r>
      <w:proofErr w:type="gramStart"/>
      <w:r w:rsidRPr="00247B0C">
        <w:rPr>
          <w:rFonts w:ascii="Open Sans" w:eastAsia="Calibri" w:hAnsi="Open Sans" w:cs="Open Sans"/>
          <w:sz w:val="24"/>
          <w:szCs w:val="24"/>
        </w:rPr>
        <w:t>approved</w:t>
      </w:r>
      <w:proofErr w:type="gramEnd"/>
      <w:r w:rsidRPr="00247B0C">
        <w:rPr>
          <w:rFonts w:ascii="Open Sans" w:eastAsia="Calibri" w:hAnsi="Open Sans" w:cs="Open Sans"/>
          <w:sz w:val="24"/>
          <w:szCs w:val="24"/>
        </w:rPr>
        <w:t xml:space="preserve"> we will pay the funds directly into this account. </w:t>
      </w:r>
    </w:p>
    <w:p w14:paraId="39859648" w14:textId="77777777" w:rsidR="00A27C4D" w:rsidRPr="00247B0C" w:rsidRDefault="00A27C4D" w:rsidP="00A27C4D">
      <w:pPr>
        <w:spacing w:after="0" w:line="240" w:lineRule="auto"/>
        <w:rPr>
          <w:rFonts w:ascii="Open Sans" w:eastAsia="Calibri" w:hAnsi="Open Sans" w:cs="Open Sans"/>
          <w:b/>
          <w:bCs/>
          <w:sz w:val="24"/>
          <w:szCs w:val="24"/>
        </w:rPr>
      </w:pPr>
    </w:p>
    <w:p w14:paraId="54E30BBE" w14:textId="5D1B8BC1" w:rsidR="00A27C4D" w:rsidRPr="00247B0C" w:rsidRDefault="00247B0C" w:rsidP="00247B0C">
      <w:pPr>
        <w:pStyle w:val="Heading1"/>
        <w:rPr>
          <w:rFonts w:ascii="Open Sans" w:eastAsia="Calibri" w:hAnsi="Open Sans" w:cs="Open Sans"/>
          <w:color w:val="349980"/>
        </w:rPr>
      </w:pPr>
      <w:r>
        <w:rPr>
          <w:rFonts w:ascii="Montserrat-SemiBold" w:eastAsia="Montserrat-SemiBold" w:hAnsi="Montserrat-SemiBold" w:cs="Montserrat-SemiBold"/>
          <w:b/>
          <w:bCs/>
          <w:color w:val="613ACA"/>
          <w:sz w:val="40"/>
          <w:szCs w:val="40"/>
        </w:rPr>
        <w:t>Option A</w:t>
      </w:r>
      <w:r w:rsidR="00A27C4D" w:rsidRPr="00247B0C">
        <w:rPr>
          <w:rFonts w:ascii="Open Sans" w:eastAsia="Calibri" w:hAnsi="Open Sans" w:cs="Open Sans"/>
          <w:color w:val="349980"/>
        </w:rPr>
        <w:t xml:space="preserve"> </w:t>
      </w:r>
    </w:p>
    <w:p w14:paraId="25464BB8" w14:textId="77777777" w:rsidR="00A27C4D" w:rsidRPr="00247B0C" w:rsidRDefault="00A27C4D" w:rsidP="00A27C4D">
      <w:pPr>
        <w:spacing w:after="0" w:line="240" w:lineRule="auto"/>
        <w:rPr>
          <w:rFonts w:ascii="Open Sans" w:eastAsia="Calibri" w:hAnsi="Open Sans" w:cs="Open Sans"/>
          <w:sz w:val="24"/>
          <w:szCs w:val="24"/>
        </w:rPr>
      </w:pPr>
    </w:p>
    <w:p w14:paraId="14D3A791" w14:textId="467A9250"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Complete a short </w:t>
      </w:r>
      <w:r w:rsidR="0084664C" w:rsidRPr="00247B0C">
        <w:rPr>
          <w:rFonts w:ascii="Open Sans" w:eastAsia="Calibri" w:hAnsi="Open Sans" w:cs="Open Sans"/>
          <w:sz w:val="24"/>
          <w:szCs w:val="24"/>
        </w:rPr>
        <w:t xml:space="preserve">online </w:t>
      </w:r>
      <w:r w:rsidRPr="00247B0C">
        <w:rPr>
          <w:rFonts w:ascii="Open Sans" w:eastAsia="Calibri" w:hAnsi="Open Sans" w:cs="Open Sans"/>
          <w:sz w:val="24"/>
          <w:szCs w:val="24"/>
        </w:rPr>
        <w:t xml:space="preserve">application form and attach a recent current account statement.  </w:t>
      </w:r>
    </w:p>
    <w:p w14:paraId="16D0115D" w14:textId="77777777" w:rsidR="00A27C4D" w:rsidRPr="00247B0C" w:rsidRDefault="00A27C4D" w:rsidP="00A27C4D">
      <w:pPr>
        <w:spacing w:after="0" w:line="240" w:lineRule="auto"/>
        <w:rPr>
          <w:rFonts w:ascii="Open Sans" w:eastAsia="Calibri" w:hAnsi="Open Sans" w:cs="Open Sans"/>
          <w:sz w:val="24"/>
          <w:szCs w:val="24"/>
        </w:rPr>
      </w:pPr>
    </w:p>
    <w:p w14:paraId="4736CC4A" w14:textId="329D6661" w:rsidR="00A27C4D" w:rsidRPr="00247B0C" w:rsidRDefault="00B67A18" w:rsidP="00A27C4D">
      <w:pPr>
        <w:spacing w:after="0" w:line="240" w:lineRule="auto"/>
        <w:rPr>
          <w:rFonts w:ascii="Open Sans" w:eastAsia="Calibri" w:hAnsi="Open Sans" w:cs="Open Sans"/>
          <w:sz w:val="24"/>
          <w:szCs w:val="24"/>
        </w:rPr>
      </w:pPr>
      <w:hyperlink r:id="rId7" w:history="1">
        <w:r w:rsidR="00A27C4D" w:rsidRPr="00247B0C">
          <w:rPr>
            <w:rStyle w:val="Hyperlink"/>
            <w:rFonts w:ascii="Open Sans" w:eastAsia="Calibri" w:hAnsi="Open Sans" w:cs="Open Sans"/>
            <w:sz w:val="24"/>
            <w:szCs w:val="24"/>
          </w:rPr>
          <w:t>Click here to access the application form</w:t>
        </w:r>
      </w:hyperlink>
      <w:r w:rsidR="00A27C4D" w:rsidRPr="00247B0C">
        <w:rPr>
          <w:rFonts w:ascii="Open Sans" w:eastAsia="Calibri" w:hAnsi="Open Sans" w:cs="Open Sans"/>
          <w:sz w:val="24"/>
          <w:szCs w:val="24"/>
        </w:rPr>
        <w:t>.</w:t>
      </w:r>
    </w:p>
    <w:p w14:paraId="1C4812DE" w14:textId="77777777" w:rsidR="00A27C4D" w:rsidRPr="00247B0C" w:rsidRDefault="00A27C4D" w:rsidP="00A27C4D">
      <w:pPr>
        <w:spacing w:after="0" w:line="240" w:lineRule="auto"/>
        <w:rPr>
          <w:rFonts w:ascii="Open Sans" w:eastAsia="Calibri" w:hAnsi="Open Sans" w:cs="Open Sans"/>
          <w:sz w:val="24"/>
          <w:szCs w:val="24"/>
        </w:rPr>
      </w:pPr>
    </w:p>
    <w:p w14:paraId="279DB5B5" w14:textId="741A5BA1" w:rsidR="0028675C" w:rsidRPr="00247B0C" w:rsidRDefault="0028675C" w:rsidP="0028675C">
      <w:pPr>
        <w:pStyle w:val="Heading1"/>
        <w:rPr>
          <w:rFonts w:ascii="Montserrat-SemiBold" w:eastAsia="Montserrat-SemiBold" w:hAnsi="Montserrat-SemiBold" w:cs="Montserrat-SemiBold"/>
          <w:b/>
          <w:bCs/>
          <w:color w:val="613ACA"/>
          <w:sz w:val="40"/>
          <w:szCs w:val="40"/>
        </w:rPr>
      </w:pPr>
      <w:r>
        <w:rPr>
          <w:rFonts w:ascii="Montserrat-SemiBold" w:eastAsia="Montserrat-SemiBold" w:hAnsi="Montserrat-SemiBold" w:cs="Montserrat-SemiBold"/>
          <w:b/>
          <w:bCs/>
          <w:color w:val="613ACA"/>
          <w:sz w:val="40"/>
          <w:szCs w:val="40"/>
        </w:rPr>
        <w:t>Option B</w:t>
      </w:r>
    </w:p>
    <w:p w14:paraId="29600A2A" w14:textId="77777777" w:rsidR="00A27C4D" w:rsidRPr="00247B0C" w:rsidRDefault="00A27C4D" w:rsidP="00A27C4D">
      <w:pPr>
        <w:spacing w:after="0" w:line="240" w:lineRule="auto"/>
        <w:rPr>
          <w:rFonts w:ascii="Open Sans" w:eastAsia="Calibri" w:hAnsi="Open Sans" w:cs="Open Sans"/>
          <w:b/>
          <w:bCs/>
          <w:sz w:val="24"/>
          <w:szCs w:val="24"/>
        </w:rPr>
      </w:pPr>
    </w:p>
    <w:p w14:paraId="6472B3D7"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Download the questions in Word or PDF </w:t>
      </w:r>
      <w:proofErr w:type="gramStart"/>
      <w:r w:rsidRPr="00247B0C">
        <w:rPr>
          <w:rFonts w:ascii="Open Sans" w:eastAsia="Calibri" w:hAnsi="Open Sans" w:cs="Open Sans"/>
          <w:sz w:val="24"/>
          <w:szCs w:val="24"/>
        </w:rPr>
        <w:t>format, and</w:t>
      </w:r>
      <w:proofErr w:type="gramEnd"/>
      <w:r w:rsidRPr="00247B0C">
        <w:rPr>
          <w:rFonts w:ascii="Open Sans" w:eastAsia="Calibri" w:hAnsi="Open Sans" w:cs="Open Sans"/>
          <w:sz w:val="24"/>
          <w:szCs w:val="24"/>
        </w:rPr>
        <w:t xml:space="preserve"> email your answers to </w:t>
      </w:r>
      <w:hyperlink r:id="rId8" w:history="1">
        <w:r w:rsidRPr="00247B0C">
          <w:rPr>
            <w:rStyle w:val="Hyperlink"/>
            <w:rFonts w:ascii="Open Sans" w:eastAsia="Calibri" w:hAnsi="Open Sans" w:cs="Open Sans"/>
            <w:sz w:val="24"/>
            <w:szCs w:val="24"/>
          </w:rPr>
          <w:t>finance@youthmusic.org.uk</w:t>
        </w:r>
      </w:hyperlink>
      <w:r w:rsidRPr="00247B0C">
        <w:rPr>
          <w:rFonts w:ascii="Open Sans" w:eastAsia="Calibri" w:hAnsi="Open Sans" w:cs="Open Sans"/>
          <w:sz w:val="24"/>
          <w:szCs w:val="24"/>
        </w:rPr>
        <w:t xml:space="preserve">. </w:t>
      </w:r>
    </w:p>
    <w:p w14:paraId="1F6A1CFE" w14:textId="77777777" w:rsidR="00A27C4D" w:rsidRPr="00247B0C" w:rsidRDefault="00A27C4D" w:rsidP="00A27C4D">
      <w:pPr>
        <w:spacing w:after="0" w:line="240" w:lineRule="auto"/>
        <w:rPr>
          <w:rFonts w:ascii="Open Sans" w:eastAsia="Calibri" w:hAnsi="Open Sans" w:cs="Open Sans"/>
          <w:sz w:val="24"/>
          <w:szCs w:val="24"/>
        </w:rPr>
      </w:pPr>
    </w:p>
    <w:p w14:paraId="44E7069A" w14:textId="193DE26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Please remember to attach a copy of a recent current account statement.</w:t>
      </w:r>
    </w:p>
    <w:p w14:paraId="76235A7D" w14:textId="45535BC8" w:rsidR="00300D5A" w:rsidRPr="00247B0C" w:rsidRDefault="00300D5A" w:rsidP="00A27C4D">
      <w:pPr>
        <w:spacing w:after="0" w:line="240" w:lineRule="auto"/>
        <w:rPr>
          <w:rFonts w:ascii="Open Sans" w:eastAsia="Calibri" w:hAnsi="Open Sans" w:cs="Open Sans"/>
          <w:sz w:val="24"/>
          <w:szCs w:val="24"/>
        </w:rPr>
      </w:pPr>
    </w:p>
    <w:p w14:paraId="6DF522FA" w14:textId="18798E21" w:rsidR="00A27C4D" w:rsidRPr="00247B0C" w:rsidRDefault="00B67A18" w:rsidP="00A27C4D">
      <w:pPr>
        <w:spacing w:after="0" w:line="240" w:lineRule="auto"/>
        <w:rPr>
          <w:rFonts w:ascii="Open Sans" w:eastAsia="Calibri" w:hAnsi="Open Sans" w:cs="Open Sans"/>
          <w:sz w:val="24"/>
          <w:szCs w:val="24"/>
        </w:rPr>
      </w:pPr>
      <w:hyperlink r:id="rId9" w:history="1">
        <w:r w:rsidR="00300D5A" w:rsidRPr="00247B0C">
          <w:rPr>
            <w:rStyle w:val="Hyperlink"/>
            <w:rFonts w:ascii="Open Sans" w:eastAsia="Calibri" w:hAnsi="Open Sans" w:cs="Open Sans"/>
            <w:sz w:val="24"/>
            <w:szCs w:val="24"/>
          </w:rPr>
          <w:t>Click here to access the application questions in Word or PDF format.</w:t>
        </w:r>
      </w:hyperlink>
    </w:p>
    <w:p w14:paraId="121E53E0" w14:textId="3691FA58" w:rsidR="00A27C4D" w:rsidRPr="00247B0C" w:rsidRDefault="00A27C4D" w:rsidP="00A27C4D">
      <w:pPr>
        <w:spacing w:after="0" w:line="240" w:lineRule="auto"/>
        <w:rPr>
          <w:rFonts w:ascii="Open Sans" w:hAnsi="Open Sans" w:cs="Open Sans"/>
        </w:rPr>
      </w:pPr>
    </w:p>
    <w:p w14:paraId="30846B67" w14:textId="4A990B4A" w:rsidR="00A27C4D" w:rsidRPr="00247B0C" w:rsidRDefault="0028675C" w:rsidP="0028675C">
      <w:pPr>
        <w:pStyle w:val="Heading1"/>
        <w:rPr>
          <w:rFonts w:ascii="Open Sans" w:eastAsia="Calibri" w:hAnsi="Open Sans" w:cs="Open Sans"/>
          <w:color w:val="349980"/>
        </w:rPr>
      </w:pPr>
      <w:r>
        <w:rPr>
          <w:rFonts w:ascii="Montserrat-SemiBold" w:eastAsia="Montserrat-SemiBold" w:hAnsi="Montserrat-SemiBold" w:cs="Montserrat-SemiBold"/>
          <w:b/>
          <w:bCs/>
          <w:color w:val="613ACA"/>
          <w:sz w:val="40"/>
          <w:szCs w:val="40"/>
        </w:rPr>
        <w:t>Option C</w:t>
      </w:r>
    </w:p>
    <w:p w14:paraId="63191CA4" w14:textId="77777777" w:rsidR="00A27C4D" w:rsidRPr="00247B0C" w:rsidRDefault="00A27C4D" w:rsidP="00A27C4D">
      <w:pPr>
        <w:spacing w:after="0" w:line="240" w:lineRule="auto"/>
        <w:rPr>
          <w:rFonts w:ascii="Open Sans" w:eastAsia="Calibri" w:hAnsi="Open Sans" w:cs="Open Sans"/>
          <w:sz w:val="24"/>
          <w:szCs w:val="24"/>
        </w:rPr>
      </w:pPr>
    </w:p>
    <w:p w14:paraId="556CB1B1"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Download the questions in Word or PDF format, record your answers as a video or voice note and then email the file to </w:t>
      </w:r>
      <w:hyperlink r:id="rId10" w:history="1">
        <w:r w:rsidRPr="00247B0C">
          <w:rPr>
            <w:rStyle w:val="Hyperlink"/>
            <w:rFonts w:ascii="Open Sans" w:eastAsia="Calibri" w:hAnsi="Open Sans" w:cs="Open Sans"/>
            <w:sz w:val="24"/>
            <w:szCs w:val="24"/>
          </w:rPr>
          <w:t>finance@youthmusic.org.uk</w:t>
        </w:r>
      </w:hyperlink>
      <w:r w:rsidRPr="00247B0C">
        <w:rPr>
          <w:rFonts w:ascii="Open Sans" w:eastAsia="Calibri" w:hAnsi="Open Sans" w:cs="Open Sans"/>
          <w:sz w:val="24"/>
          <w:szCs w:val="24"/>
        </w:rPr>
        <w:t xml:space="preserve">.  </w:t>
      </w:r>
    </w:p>
    <w:p w14:paraId="45E9C5A4" w14:textId="77777777" w:rsidR="00A27C4D" w:rsidRPr="00247B0C" w:rsidRDefault="00A27C4D" w:rsidP="00A27C4D">
      <w:pPr>
        <w:spacing w:after="0" w:line="240" w:lineRule="auto"/>
        <w:rPr>
          <w:rFonts w:ascii="Open Sans" w:eastAsia="Calibri" w:hAnsi="Open Sans" w:cs="Open Sans"/>
          <w:sz w:val="24"/>
          <w:szCs w:val="24"/>
        </w:rPr>
      </w:pPr>
    </w:p>
    <w:p w14:paraId="34500576"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Please remember to attach a copy of your organisation’s most recent current account statement. </w:t>
      </w:r>
    </w:p>
    <w:p w14:paraId="7CEE5462" w14:textId="77777777" w:rsidR="00A27C4D" w:rsidRPr="00247B0C" w:rsidRDefault="00A27C4D" w:rsidP="00A27C4D">
      <w:pPr>
        <w:spacing w:after="0" w:line="240" w:lineRule="auto"/>
        <w:rPr>
          <w:rFonts w:ascii="Open Sans" w:eastAsia="Calibri" w:hAnsi="Open Sans" w:cs="Open Sans"/>
          <w:sz w:val="24"/>
          <w:szCs w:val="24"/>
        </w:rPr>
      </w:pPr>
    </w:p>
    <w:p w14:paraId="5E282F9B" w14:textId="4670D489" w:rsidR="00A27C4D" w:rsidRPr="00247B0C" w:rsidRDefault="0028675C" w:rsidP="0028675C">
      <w:pPr>
        <w:pStyle w:val="Heading1"/>
        <w:rPr>
          <w:rFonts w:ascii="Open Sans" w:eastAsia="Calibri" w:hAnsi="Open Sans" w:cs="Open Sans"/>
          <w:color w:val="349980"/>
        </w:rPr>
      </w:pPr>
      <w:r>
        <w:rPr>
          <w:rFonts w:ascii="Montserrat-SemiBold" w:eastAsia="Montserrat-SemiBold" w:hAnsi="Montserrat-SemiBold" w:cs="Montserrat-SemiBold"/>
          <w:b/>
          <w:bCs/>
          <w:color w:val="613ACA"/>
          <w:sz w:val="40"/>
          <w:szCs w:val="40"/>
        </w:rPr>
        <w:t>What happens next</w:t>
      </w:r>
    </w:p>
    <w:p w14:paraId="46B73ED3" w14:textId="77777777" w:rsidR="00A27C4D" w:rsidRPr="00247B0C" w:rsidRDefault="00A27C4D" w:rsidP="00A27C4D">
      <w:pPr>
        <w:spacing w:after="0" w:line="240" w:lineRule="auto"/>
        <w:rPr>
          <w:rFonts w:ascii="Open Sans" w:eastAsia="Calibri" w:hAnsi="Open Sans" w:cs="Open Sans"/>
          <w:sz w:val="24"/>
          <w:szCs w:val="24"/>
        </w:rPr>
      </w:pPr>
    </w:p>
    <w:p w14:paraId="7EF2059B" w14:textId="0B76ABEE" w:rsidR="00A27C4D" w:rsidRPr="00247B0C" w:rsidRDefault="00A27C4D" w:rsidP="00A27C4D">
      <w:pPr>
        <w:pStyle w:val="Default"/>
        <w:rPr>
          <w:rFonts w:ascii="Open Sans" w:hAnsi="Open Sans" w:cs="Open Sans"/>
          <w:sz w:val="22"/>
          <w:szCs w:val="22"/>
        </w:rPr>
      </w:pPr>
      <w:bookmarkStart w:id="1" w:name="_Hlk43908826"/>
      <w:r w:rsidRPr="00247B0C">
        <w:rPr>
          <w:rFonts w:ascii="Open Sans" w:eastAsia="Calibri" w:hAnsi="Open Sans" w:cs="Open Sans"/>
        </w:rPr>
        <w:t xml:space="preserve">We will get back to you with a decision within 5 working days of receiving your application. </w:t>
      </w:r>
      <w:bookmarkStart w:id="2" w:name="_Hlk134778967"/>
      <w:r w:rsidR="000474BC" w:rsidRPr="0091130E">
        <w:rPr>
          <w:rFonts w:ascii="Open Sans" w:eastAsia="Calibri" w:hAnsi="Open Sans" w:cs="Open Sans"/>
          <w:color w:val="auto"/>
        </w:rPr>
        <w:t>When we review your application, we may contact the reference you provided as part of our checks.</w:t>
      </w:r>
      <w:r w:rsidR="00662C9B" w:rsidRPr="0091130E">
        <w:rPr>
          <w:rFonts w:ascii="Open Sans" w:eastAsia="Calibri" w:hAnsi="Open Sans" w:cs="Open Sans"/>
          <w:color w:val="auto"/>
        </w:rPr>
        <w:t xml:space="preserve"> </w:t>
      </w:r>
      <w:bookmarkEnd w:id="2"/>
      <w:r w:rsidRPr="00247B0C">
        <w:rPr>
          <w:rFonts w:ascii="Open Sans" w:eastAsia="Calibri" w:hAnsi="Open Sans" w:cs="Open Sans"/>
        </w:rPr>
        <w:t>W</w:t>
      </w:r>
      <w:r w:rsidRPr="00247B0C">
        <w:rPr>
          <w:rFonts w:ascii="Open Sans" w:hAnsi="Open Sans" w:cs="Open Sans"/>
        </w:rPr>
        <w:t>e will aim to get the payment into your bank account within 2 weeks of approving your application (although we recommend that you allow for 3 weeks in your planning).</w:t>
      </w:r>
      <w:r w:rsidRPr="00247B0C">
        <w:rPr>
          <w:rFonts w:ascii="Open Sans" w:hAnsi="Open Sans" w:cs="Open Sans"/>
          <w:sz w:val="22"/>
          <w:szCs w:val="22"/>
        </w:rPr>
        <w:t xml:space="preserve"> </w:t>
      </w:r>
    </w:p>
    <w:bookmarkEnd w:id="1"/>
    <w:p w14:paraId="25CE0D29" w14:textId="77777777" w:rsidR="00A27C4D" w:rsidRPr="00247B0C" w:rsidRDefault="00A27C4D" w:rsidP="00A27C4D">
      <w:pPr>
        <w:spacing w:after="0" w:line="240" w:lineRule="auto"/>
        <w:rPr>
          <w:rFonts w:ascii="Open Sans" w:eastAsia="Calibri" w:hAnsi="Open Sans" w:cs="Open Sans"/>
          <w:sz w:val="24"/>
          <w:szCs w:val="24"/>
        </w:rPr>
      </w:pPr>
    </w:p>
    <w:p w14:paraId="73CD99FD" w14:textId="08FF7B9D" w:rsidR="0028675C" w:rsidRPr="00247B0C" w:rsidRDefault="0028675C" w:rsidP="0028675C">
      <w:pPr>
        <w:pStyle w:val="Heading1"/>
        <w:rPr>
          <w:rFonts w:ascii="Montserrat-SemiBold" w:eastAsia="Montserrat-SemiBold" w:hAnsi="Montserrat-SemiBold" w:cs="Montserrat-SemiBold"/>
          <w:b/>
          <w:bCs/>
          <w:color w:val="613ACA"/>
          <w:sz w:val="40"/>
          <w:szCs w:val="40"/>
        </w:rPr>
      </w:pPr>
      <w:r>
        <w:rPr>
          <w:rFonts w:ascii="Montserrat-SemiBold" w:eastAsia="Montserrat-SemiBold" w:hAnsi="Montserrat-SemiBold" w:cs="Montserrat-SemiBold"/>
          <w:b/>
          <w:bCs/>
          <w:color w:val="613ACA"/>
          <w:sz w:val="40"/>
          <w:szCs w:val="40"/>
        </w:rPr>
        <w:t>Contact Us</w:t>
      </w:r>
    </w:p>
    <w:p w14:paraId="42E84732" w14:textId="77777777" w:rsidR="00A27C4D" w:rsidRPr="00247B0C" w:rsidRDefault="00A27C4D" w:rsidP="00A27C4D">
      <w:pPr>
        <w:spacing w:after="0" w:line="240" w:lineRule="auto"/>
        <w:rPr>
          <w:rFonts w:ascii="Open Sans" w:eastAsia="Calibri" w:hAnsi="Open Sans" w:cs="Open Sans"/>
          <w:sz w:val="24"/>
          <w:szCs w:val="24"/>
        </w:rPr>
      </w:pPr>
    </w:p>
    <w:p w14:paraId="64001B82" w14:textId="1A98D0F0"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If you need further support, or if you have any questions, please contact the Grants and Learning Team by emailing </w:t>
      </w:r>
      <w:hyperlink r:id="rId11" w:history="1">
        <w:r w:rsidRPr="00247B0C">
          <w:rPr>
            <w:rStyle w:val="Hyperlink"/>
            <w:rFonts w:ascii="Open Sans" w:eastAsia="Calibri" w:hAnsi="Open Sans" w:cs="Open Sans"/>
            <w:sz w:val="24"/>
            <w:szCs w:val="24"/>
          </w:rPr>
          <w:t>grants@youthmusic.org.uk</w:t>
        </w:r>
      </w:hyperlink>
      <w:r w:rsidRPr="00247B0C">
        <w:rPr>
          <w:rFonts w:ascii="Open Sans" w:eastAsia="Calibri" w:hAnsi="Open Sans" w:cs="Open Sans"/>
          <w:sz w:val="24"/>
          <w:szCs w:val="24"/>
        </w:rPr>
        <w:t xml:space="preserve"> or calling 020 7902 1060.</w:t>
      </w:r>
    </w:p>
    <w:p w14:paraId="73944D3E" w14:textId="1B643D5C" w:rsidR="00FD7575" w:rsidRPr="00247B0C" w:rsidRDefault="00FD7575" w:rsidP="00A27C4D">
      <w:pPr>
        <w:spacing w:after="0" w:line="240" w:lineRule="auto"/>
        <w:rPr>
          <w:rFonts w:ascii="Open Sans" w:eastAsia="Calibri" w:hAnsi="Open Sans" w:cs="Open Sans"/>
          <w:sz w:val="24"/>
          <w:szCs w:val="24"/>
        </w:rPr>
      </w:pPr>
    </w:p>
    <w:p w14:paraId="732C3BF7" w14:textId="476BADD3" w:rsidR="00320734" w:rsidRPr="00247B0C" w:rsidRDefault="00320734">
      <w:pPr>
        <w:rPr>
          <w:rFonts w:ascii="Open Sans" w:eastAsia="Calibri" w:hAnsi="Open Sans" w:cs="Open Sans"/>
          <w:sz w:val="24"/>
          <w:szCs w:val="24"/>
        </w:rPr>
      </w:pPr>
      <w:r w:rsidRPr="00247B0C">
        <w:rPr>
          <w:rFonts w:ascii="Open Sans" w:eastAsia="Calibri" w:hAnsi="Open Sans" w:cs="Open Sans"/>
          <w:sz w:val="24"/>
          <w:szCs w:val="24"/>
        </w:rPr>
        <w:br w:type="page"/>
      </w:r>
    </w:p>
    <w:p w14:paraId="08F83FAA" w14:textId="77777777" w:rsidR="00A27C4D" w:rsidRPr="00247B0C" w:rsidRDefault="00A27C4D" w:rsidP="00A27C4D">
      <w:pPr>
        <w:spacing w:after="0" w:line="240" w:lineRule="auto"/>
        <w:rPr>
          <w:rFonts w:ascii="Open Sans" w:eastAsia="Calibri" w:hAnsi="Open Sans" w:cs="Open Sans"/>
          <w:sz w:val="24"/>
          <w:szCs w:val="24"/>
        </w:rPr>
      </w:pPr>
    </w:p>
    <w:p w14:paraId="5109F7D3" w14:textId="3E89BE49" w:rsidR="0028675C" w:rsidRPr="00247B0C" w:rsidRDefault="0028675C" w:rsidP="0028675C">
      <w:pPr>
        <w:pStyle w:val="Heading1"/>
        <w:rPr>
          <w:rFonts w:ascii="Montserrat-SemiBold" w:eastAsia="Montserrat-SemiBold" w:hAnsi="Montserrat-SemiBold" w:cs="Montserrat-SemiBold"/>
          <w:b/>
          <w:bCs/>
          <w:color w:val="613ACA"/>
          <w:sz w:val="40"/>
          <w:szCs w:val="40"/>
        </w:rPr>
      </w:pPr>
      <w:r>
        <w:rPr>
          <w:rFonts w:ascii="Montserrat-SemiBold" w:eastAsia="Montserrat-SemiBold" w:hAnsi="Montserrat-SemiBold" w:cs="Montserrat-SemiBold"/>
          <w:b/>
          <w:bCs/>
          <w:color w:val="613ACA"/>
          <w:sz w:val="40"/>
          <w:szCs w:val="40"/>
        </w:rPr>
        <w:t>Access Fund FAQs</w:t>
      </w:r>
    </w:p>
    <w:p w14:paraId="018A5E6C" w14:textId="77777777" w:rsidR="00A27C4D" w:rsidRPr="00247B0C" w:rsidRDefault="00A27C4D" w:rsidP="00A27C4D">
      <w:pPr>
        <w:spacing w:after="0" w:line="240" w:lineRule="auto"/>
        <w:rPr>
          <w:rFonts w:ascii="Open Sans" w:eastAsia="Calibri" w:hAnsi="Open Sans" w:cs="Open Sans"/>
          <w:b/>
          <w:bCs/>
          <w:sz w:val="24"/>
          <w:szCs w:val="24"/>
        </w:rPr>
      </w:pPr>
    </w:p>
    <w:p w14:paraId="3455087D" w14:textId="77777777" w:rsidR="00A27C4D" w:rsidRPr="00247B0C" w:rsidRDefault="00A27C4D" w:rsidP="00A27C4D">
      <w:pPr>
        <w:spacing w:after="0" w:line="240" w:lineRule="auto"/>
        <w:rPr>
          <w:rFonts w:ascii="Open Sans" w:eastAsia="Calibri" w:hAnsi="Open Sans" w:cs="Open Sans"/>
          <w:b/>
          <w:bCs/>
          <w:sz w:val="24"/>
          <w:szCs w:val="24"/>
        </w:rPr>
      </w:pPr>
      <w:r w:rsidRPr="00247B0C">
        <w:rPr>
          <w:rFonts w:ascii="Open Sans" w:eastAsia="Calibri" w:hAnsi="Open Sans" w:cs="Open Sans"/>
          <w:b/>
          <w:bCs/>
          <w:sz w:val="24"/>
          <w:szCs w:val="24"/>
        </w:rPr>
        <w:t>Are there application deadlines for the Access Fund?</w:t>
      </w:r>
    </w:p>
    <w:p w14:paraId="3D33772D" w14:textId="77777777" w:rsidR="00A27C4D" w:rsidRPr="00247B0C" w:rsidRDefault="00A27C4D" w:rsidP="00A27C4D">
      <w:pPr>
        <w:spacing w:after="0" w:line="240" w:lineRule="auto"/>
        <w:rPr>
          <w:rFonts w:ascii="Open Sans" w:eastAsia="Calibri" w:hAnsi="Open Sans" w:cs="Open Sans"/>
          <w:b/>
          <w:bCs/>
          <w:sz w:val="24"/>
          <w:szCs w:val="24"/>
        </w:rPr>
      </w:pPr>
    </w:p>
    <w:p w14:paraId="5752BC87" w14:textId="633D5147" w:rsidR="00044233" w:rsidRDefault="00A27C4D" w:rsidP="00A27C4D">
      <w:pPr>
        <w:spacing w:after="0" w:line="240" w:lineRule="auto"/>
        <w:rPr>
          <w:rFonts w:eastAsia="Calibri" w:cstheme="minorHAnsi"/>
          <w:color w:val="FF0000"/>
          <w:sz w:val="24"/>
          <w:szCs w:val="24"/>
        </w:rPr>
      </w:pPr>
      <w:r w:rsidRPr="00247B0C">
        <w:rPr>
          <w:rFonts w:ascii="Open Sans" w:eastAsia="Calibri" w:hAnsi="Open Sans" w:cs="Open Sans"/>
          <w:sz w:val="24"/>
          <w:szCs w:val="24"/>
        </w:rPr>
        <w:t xml:space="preserve">There are no set deadlines for the Access Fund. </w:t>
      </w:r>
      <w:bookmarkStart w:id="3" w:name="_Hlk134778990"/>
      <w:r w:rsidR="00044233" w:rsidRPr="0091130E">
        <w:rPr>
          <w:rFonts w:ascii="Open Sans" w:eastAsia="Calibri" w:hAnsi="Open Sans" w:cs="Open Sans"/>
          <w:sz w:val="24"/>
          <w:szCs w:val="24"/>
        </w:rPr>
        <w:t>However, applications received more than 6 weeks before the fund opens will not be considered. For example, if you want to apply to a Trailblazer round that opens on 1 April, the earliest you could apply to the Access Fund for application support would be 11 February.</w:t>
      </w:r>
      <w:bookmarkEnd w:id="3"/>
    </w:p>
    <w:p w14:paraId="490EE2B6" w14:textId="77777777" w:rsidR="00044233" w:rsidRDefault="00044233" w:rsidP="00A27C4D">
      <w:pPr>
        <w:spacing w:after="0" w:line="240" w:lineRule="auto"/>
        <w:rPr>
          <w:rFonts w:eastAsia="Calibri" w:cstheme="minorHAnsi"/>
          <w:color w:val="FF0000"/>
          <w:sz w:val="24"/>
          <w:szCs w:val="24"/>
        </w:rPr>
      </w:pPr>
    </w:p>
    <w:p w14:paraId="7A6FC2E3" w14:textId="1C176874"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We will get back to you with a decision within 5 working days of receiving your application.  We will aim to get the payment into your bank account within 2 weeks of approving your application (although we recommend that you allow for 3 weeks in your planning).</w:t>
      </w:r>
    </w:p>
    <w:p w14:paraId="2C947634" w14:textId="77777777" w:rsidR="00A27C4D" w:rsidRPr="00247B0C" w:rsidRDefault="00A27C4D" w:rsidP="00A27C4D">
      <w:pPr>
        <w:spacing w:after="0" w:line="240" w:lineRule="auto"/>
        <w:rPr>
          <w:rFonts w:ascii="Open Sans" w:eastAsia="Calibri" w:hAnsi="Open Sans" w:cs="Open Sans"/>
          <w:sz w:val="24"/>
          <w:szCs w:val="24"/>
        </w:rPr>
      </w:pPr>
    </w:p>
    <w:p w14:paraId="5687668E" w14:textId="5D77D4C3"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Please make sure that you’re aware of the application deadlines for the main Youth Music grant fund you want to apply for, and that you allow enough time to meet this deadline in your planning.  (</w:t>
      </w:r>
      <w:hyperlink r:id="rId12" w:history="1">
        <w:r w:rsidRPr="00247B0C">
          <w:rPr>
            <w:rStyle w:val="Hyperlink"/>
            <w:rFonts w:ascii="Open Sans" w:eastAsia="Calibri" w:hAnsi="Open Sans" w:cs="Open Sans"/>
            <w:sz w:val="24"/>
            <w:szCs w:val="24"/>
          </w:rPr>
          <w:t>Click here to view Youth Music’s funding application deadlines.</w:t>
        </w:r>
      </w:hyperlink>
      <w:r w:rsidRPr="00247B0C">
        <w:rPr>
          <w:rFonts w:ascii="Open Sans" w:eastAsia="Calibri" w:hAnsi="Open Sans" w:cs="Open Sans"/>
          <w:sz w:val="24"/>
          <w:szCs w:val="24"/>
        </w:rPr>
        <w:t>)</w:t>
      </w:r>
    </w:p>
    <w:p w14:paraId="2376423C" w14:textId="77777777" w:rsidR="00A27C4D" w:rsidRPr="00247B0C" w:rsidRDefault="00A27C4D" w:rsidP="00A27C4D">
      <w:pPr>
        <w:spacing w:after="0" w:line="240" w:lineRule="auto"/>
        <w:rPr>
          <w:rFonts w:ascii="Open Sans" w:eastAsia="Calibri" w:hAnsi="Open Sans" w:cs="Open Sans"/>
          <w:b/>
          <w:bCs/>
          <w:sz w:val="24"/>
          <w:szCs w:val="24"/>
        </w:rPr>
      </w:pPr>
    </w:p>
    <w:p w14:paraId="0AD7B9D0" w14:textId="77777777" w:rsidR="00A27C4D" w:rsidRPr="00247B0C" w:rsidRDefault="00A27C4D" w:rsidP="00A27C4D">
      <w:pPr>
        <w:spacing w:after="0" w:line="240" w:lineRule="auto"/>
        <w:rPr>
          <w:rFonts w:ascii="Open Sans" w:eastAsia="Calibri" w:hAnsi="Open Sans" w:cs="Open Sans"/>
          <w:b/>
          <w:bCs/>
          <w:sz w:val="24"/>
          <w:szCs w:val="24"/>
        </w:rPr>
      </w:pPr>
      <w:r w:rsidRPr="00247B0C">
        <w:rPr>
          <w:rFonts w:ascii="Open Sans" w:eastAsia="Calibri" w:hAnsi="Open Sans" w:cs="Open Sans"/>
          <w:b/>
          <w:bCs/>
          <w:sz w:val="24"/>
          <w:szCs w:val="24"/>
        </w:rPr>
        <w:t>Can I apply more than once?</w:t>
      </w:r>
    </w:p>
    <w:p w14:paraId="11001504" w14:textId="77777777" w:rsidR="00A27C4D" w:rsidRPr="00247B0C" w:rsidRDefault="00A27C4D" w:rsidP="00A27C4D">
      <w:pPr>
        <w:spacing w:after="0" w:line="240" w:lineRule="auto"/>
        <w:rPr>
          <w:rFonts w:ascii="Open Sans" w:eastAsia="Calibri" w:hAnsi="Open Sans" w:cs="Open Sans"/>
          <w:b/>
          <w:bCs/>
          <w:sz w:val="24"/>
          <w:szCs w:val="24"/>
        </w:rPr>
      </w:pPr>
    </w:p>
    <w:p w14:paraId="4B32F3A0"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Yes – there are no limits on the number of times that you can apply to the Access Fund.</w:t>
      </w:r>
    </w:p>
    <w:p w14:paraId="7CB90B4D" w14:textId="77777777" w:rsidR="00A27C4D" w:rsidRPr="00247B0C" w:rsidRDefault="00A27C4D" w:rsidP="00A27C4D">
      <w:pPr>
        <w:spacing w:after="0" w:line="240" w:lineRule="auto"/>
        <w:rPr>
          <w:rFonts w:ascii="Open Sans" w:eastAsia="Calibri" w:hAnsi="Open Sans" w:cs="Open Sans"/>
          <w:b/>
          <w:bCs/>
          <w:sz w:val="24"/>
          <w:szCs w:val="24"/>
        </w:rPr>
      </w:pPr>
    </w:p>
    <w:p w14:paraId="61F3826E" w14:textId="77777777" w:rsidR="00A27C4D" w:rsidRPr="00247B0C" w:rsidRDefault="00A27C4D" w:rsidP="00A27C4D">
      <w:pPr>
        <w:spacing w:after="0" w:line="240" w:lineRule="auto"/>
        <w:rPr>
          <w:rFonts w:ascii="Open Sans" w:eastAsia="Calibri" w:hAnsi="Open Sans" w:cs="Open Sans"/>
          <w:b/>
          <w:bCs/>
          <w:sz w:val="24"/>
          <w:szCs w:val="24"/>
        </w:rPr>
      </w:pPr>
      <w:r w:rsidRPr="00247B0C">
        <w:rPr>
          <w:rFonts w:ascii="Open Sans" w:eastAsia="Calibri" w:hAnsi="Open Sans" w:cs="Open Sans"/>
          <w:b/>
          <w:bCs/>
          <w:sz w:val="24"/>
          <w:szCs w:val="24"/>
        </w:rPr>
        <w:t>Can Youth Music help me choose an access support worker?</w:t>
      </w:r>
    </w:p>
    <w:p w14:paraId="55DFA0BC" w14:textId="77777777" w:rsidR="00A27C4D" w:rsidRPr="00247B0C" w:rsidRDefault="00A27C4D" w:rsidP="00A27C4D">
      <w:pPr>
        <w:spacing w:after="0" w:line="240" w:lineRule="auto"/>
        <w:rPr>
          <w:rFonts w:ascii="Open Sans" w:eastAsia="Calibri" w:hAnsi="Open Sans" w:cs="Open Sans"/>
          <w:b/>
          <w:bCs/>
          <w:sz w:val="24"/>
          <w:szCs w:val="24"/>
        </w:rPr>
      </w:pPr>
    </w:p>
    <w:p w14:paraId="7F261FEA"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Unfortunately, </w:t>
      </w:r>
      <w:proofErr w:type="gramStart"/>
      <w:r w:rsidRPr="00247B0C">
        <w:rPr>
          <w:rFonts w:ascii="Open Sans" w:eastAsia="Calibri" w:hAnsi="Open Sans" w:cs="Open Sans"/>
          <w:sz w:val="24"/>
          <w:szCs w:val="24"/>
        </w:rPr>
        <w:t>at this time</w:t>
      </w:r>
      <w:proofErr w:type="gramEnd"/>
      <w:r w:rsidRPr="00247B0C">
        <w:rPr>
          <w:rFonts w:ascii="Open Sans" w:eastAsia="Calibri" w:hAnsi="Open Sans" w:cs="Open Sans"/>
          <w:sz w:val="24"/>
          <w:szCs w:val="24"/>
        </w:rPr>
        <w:t xml:space="preserve"> Youth Music are not able to offer advice or guidance on choosing an access support worker.</w:t>
      </w:r>
    </w:p>
    <w:p w14:paraId="74A3491E" w14:textId="77777777" w:rsidR="00A27C4D" w:rsidRPr="00247B0C" w:rsidRDefault="00A27C4D" w:rsidP="00A27C4D">
      <w:pPr>
        <w:spacing w:after="0" w:line="240" w:lineRule="auto"/>
        <w:rPr>
          <w:rFonts w:ascii="Open Sans" w:eastAsia="Calibri" w:hAnsi="Open Sans" w:cs="Open Sans"/>
          <w:sz w:val="24"/>
          <w:szCs w:val="24"/>
        </w:rPr>
      </w:pPr>
    </w:p>
    <w:p w14:paraId="37390081" w14:textId="77777777" w:rsidR="00A27C4D" w:rsidRPr="00247B0C" w:rsidRDefault="00A27C4D" w:rsidP="00A27C4D">
      <w:pPr>
        <w:spacing w:after="0" w:line="240" w:lineRule="auto"/>
        <w:rPr>
          <w:rFonts w:ascii="Open Sans" w:eastAsia="Calibri" w:hAnsi="Open Sans" w:cs="Open Sans"/>
          <w:b/>
          <w:bCs/>
          <w:sz w:val="24"/>
          <w:szCs w:val="24"/>
        </w:rPr>
      </w:pPr>
      <w:r w:rsidRPr="00247B0C">
        <w:rPr>
          <w:rFonts w:ascii="Open Sans" w:eastAsia="Calibri" w:hAnsi="Open Sans" w:cs="Open Sans"/>
          <w:b/>
          <w:bCs/>
          <w:sz w:val="24"/>
          <w:szCs w:val="24"/>
        </w:rPr>
        <w:t>What further support is available with my application once I’ve been awarded an Access Fund grant?</w:t>
      </w:r>
    </w:p>
    <w:p w14:paraId="20D53167" w14:textId="77777777" w:rsidR="00A27C4D" w:rsidRPr="00247B0C" w:rsidRDefault="00A27C4D" w:rsidP="00A27C4D">
      <w:pPr>
        <w:spacing w:after="0" w:line="240" w:lineRule="auto"/>
        <w:rPr>
          <w:rFonts w:ascii="Open Sans" w:eastAsia="Calibri" w:hAnsi="Open Sans" w:cs="Open Sans"/>
          <w:b/>
          <w:bCs/>
          <w:sz w:val="24"/>
          <w:szCs w:val="24"/>
        </w:rPr>
      </w:pPr>
    </w:p>
    <w:p w14:paraId="2DD4FC68"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A member of the Grants and Learning Team can provide application advice and support to both you and/or your access support worker.  You can contact the Grants and Learning Team by emailing </w:t>
      </w:r>
      <w:hyperlink r:id="rId13" w:history="1">
        <w:r w:rsidRPr="00247B0C">
          <w:rPr>
            <w:rStyle w:val="Hyperlink"/>
            <w:rFonts w:ascii="Open Sans" w:eastAsia="Calibri" w:hAnsi="Open Sans" w:cs="Open Sans"/>
            <w:sz w:val="24"/>
            <w:szCs w:val="24"/>
          </w:rPr>
          <w:t>grants@youthmusic.org.uk</w:t>
        </w:r>
      </w:hyperlink>
      <w:r w:rsidRPr="00247B0C">
        <w:rPr>
          <w:rFonts w:ascii="Open Sans" w:eastAsia="Calibri" w:hAnsi="Open Sans" w:cs="Open Sans"/>
          <w:sz w:val="24"/>
          <w:szCs w:val="24"/>
        </w:rPr>
        <w:t xml:space="preserve"> or calling 020 7902 1060.</w:t>
      </w:r>
    </w:p>
    <w:p w14:paraId="5EE40044" w14:textId="77777777" w:rsidR="00A27C4D" w:rsidRPr="00247B0C" w:rsidRDefault="00A27C4D" w:rsidP="00A27C4D">
      <w:pPr>
        <w:spacing w:after="0" w:line="240" w:lineRule="auto"/>
        <w:rPr>
          <w:rFonts w:ascii="Open Sans" w:eastAsia="Calibri" w:hAnsi="Open Sans" w:cs="Open Sans"/>
          <w:sz w:val="24"/>
          <w:szCs w:val="24"/>
          <w:u w:val="single"/>
        </w:rPr>
      </w:pPr>
    </w:p>
    <w:p w14:paraId="6BEB0C6A" w14:textId="77777777" w:rsidR="00A27C4D" w:rsidRPr="00247B0C" w:rsidRDefault="00A27C4D" w:rsidP="00A27C4D">
      <w:pPr>
        <w:spacing w:after="0" w:line="240" w:lineRule="auto"/>
        <w:rPr>
          <w:rFonts w:ascii="Open Sans" w:eastAsia="Calibri" w:hAnsi="Open Sans" w:cs="Open Sans"/>
          <w:b/>
          <w:bCs/>
          <w:sz w:val="24"/>
          <w:szCs w:val="24"/>
        </w:rPr>
      </w:pPr>
      <w:r w:rsidRPr="00247B0C">
        <w:rPr>
          <w:rFonts w:ascii="Open Sans" w:eastAsia="Calibri" w:hAnsi="Open Sans" w:cs="Open Sans"/>
          <w:b/>
          <w:bCs/>
          <w:sz w:val="24"/>
          <w:szCs w:val="24"/>
        </w:rPr>
        <w:t>Are there any costs that Youth Music doesn’t support under the Access Fund?</w:t>
      </w:r>
    </w:p>
    <w:p w14:paraId="334824F0" w14:textId="77777777" w:rsidR="00A27C4D" w:rsidRPr="00247B0C" w:rsidRDefault="00A27C4D" w:rsidP="00A27C4D">
      <w:pPr>
        <w:spacing w:after="0" w:line="240" w:lineRule="auto"/>
        <w:rPr>
          <w:rFonts w:ascii="Open Sans" w:eastAsia="Calibri" w:hAnsi="Open Sans" w:cs="Open Sans"/>
          <w:b/>
          <w:bCs/>
          <w:sz w:val="24"/>
          <w:szCs w:val="24"/>
        </w:rPr>
      </w:pPr>
    </w:p>
    <w:p w14:paraId="71BDCA59"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lastRenderedPageBreak/>
        <w:t>The Access Fund has been designed to support Disabled applicants to submit grant applications on our online system. You cannot use the Access Fund to cover the following costs:</w:t>
      </w:r>
    </w:p>
    <w:p w14:paraId="1908BD42" w14:textId="77777777" w:rsidR="00A27C4D" w:rsidRPr="00247B0C" w:rsidRDefault="00A27C4D" w:rsidP="00A27C4D">
      <w:pPr>
        <w:spacing w:after="0" w:line="240" w:lineRule="auto"/>
        <w:rPr>
          <w:rFonts w:ascii="Open Sans" w:eastAsia="Calibri" w:hAnsi="Open Sans" w:cs="Open Sans"/>
          <w:sz w:val="24"/>
          <w:szCs w:val="24"/>
        </w:rPr>
      </w:pPr>
    </w:p>
    <w:p w14:paraId="7F514971" w14:textId="38AC3FE7" w:rsidR="00A27C4D" w:rsidRPr="00247B0C" w:rsidRDefault="00A27C4D" w:rsidP="00A27C4D">
      <w:pPr>
        <w:numPr>
          <w:ilvl w:val="0"/>
          <w:numId w:val="1"/>
        </w:numPr>
        <w:spacing w:after="0" w:line="240" w:lineRule="auto"/>
        <w:rPr>
          <w:rFonts w:ascii="Open Sans" w:eastAsia="Times New Roman" w:hAnsi="Open Sans" w:cs="Open Sans"/>
          <w:sz w:val="24"/>
          <w:szCs w:val="24"/>
        </w:rPr>
      </w:pPr>
      <w:r w:rsidRPr="00247B0C">
        <w:rPr>
          <w:rFonts w:ascii="Open Sans" w:eastAsia="Times New Roman" w:hAnsi="Open Sans" w:cs="Open Sans"/>
          <w:sz w:val="24"/>
          <w:szCs w:val="24"/>
        </w:rPr>
        <w:t>Access support for developing your project before you are ready to apply (</w:t>
      </w:r>
      <w:proofErr w:type="gramStart"/>
      <w:r w:rsidRPr="00247B0C">
        <w:rPr>
          <w:rFonts w:ascii="Open Sans" w:eastAsia="Times New Roman" w:hAnsi="Open Sans" w:cs="Open Sans"/>
          <w:sz w:val="24"/>
          <w:szCs w:val="24"/>
        </w:rPr>
        <w:t>e.g.</w:t>
      </w:r>
      <w:proofErr w:type="gramEnd"/>
      <w:r w:rsidRPr="00247B0C">
        <w:rPr>
          <w:rFonts w:ascii="Open Sans" w:eastAsia="Times New Roman" w:hAnsi="Open Sans" w:cs="Open Sans"/>
          <w:sz w:val="24"/>
          <w:szCs w:val="24"/>
        </w:rPr>
        <w:t xml:space="preserve"> initial project scoping, consultation, or project planning)</w:t>
      </w:r>
      <w:r w:rsidR="000474BC">
        <w:rPr>
          <w:rFonts w:ascii="Open Sans" w:eastAsia="Times New Roman" w:hAnsi="Open Sans" w:cs="Open Sans"/>
          <w:sz w:val="24"/>
          <w:szCs w:val="24"/>
        </w:rPr>
        <w:t>.</w:t>
      </w:r>
    </w:p>
    <w:p w14:paraId="6C7B644A" w14:textId="77777777" w:rsidR="00A27C4D" w:rsidRPr="00247B0C" w:rsidRDefault="00A27C4D" w:rsidP="00A27C4D">
      <w:pPr>
        <w:spacing w:after="0" w:line="240" w:lineRule="auto"/>
        <w:ind w:left="720"/>
        <w:rPr>
          <w:rFonts w:ascii="Open Sans" w:eastAsia="Times New Roman" w:hAnsi="Open Sans" w:cs="Open Sans"/>
          <w:sz w:val="24"/>
          <w:szCs w:val="24"/>
        </w:rPr>
      </w:pPr>
    </w:p>
    <w:p w14:paraId="54C36EFB" w14:textId="375F235E" w:rsidR="00A27C4D" w:rsidRPr="00247B0C" w:rsidRDefault="00A27C4D" w:rsidP="00A27C4D">
      <w:pPr>
        <w:pStyle w:val="ListParagraph"/>
        <w:numPr>
          <w:ilvl w:val="0"/>
          <w:numId w:val="1"/>
        </w:numPr>
        <w:spacing w:after="0" w:line="240" w:lineRule="auto"/>
        <w:rPr>
          <w:rFonts w:ascii="Open Sans" w:eastAsia="Times New Roman" w:hAnsi="Open Sans" w:cs="Open Sans"/>
          <w:sz w:val="24"/>
          <w:szCs w:val="24"/>
        </w:rPr>
      </w:pPr>
      <w:r w:rsidRPr="00247B0C">
        <w:rPr>
          <w:rFonts w:ascii="Open Sans" w:eastAsia="Times New Roman" w:hAnsi="Open Sans" w:cs="Open Sans"/>
          <w:sz w:val="24"/>
          <w:szCs w:val="24"/>
        </w:rPr>
        <w:t>Translation of our guidance or application form into other spoken languages</w:t>
      </w:r>
      <w:r w:rsidR="000474BC">
        <w:rPr>
          <w:rFonts w:ascii="Open Sans" w:eastAsia="Times New Roman" w:hAnsi="Open Sans" w:cs="Open Sans"/>
          <w:sz w:val="24"/>
          <w:szCs w:val="24"/>
        </w:rPr>
        <w:t>.</w:t>
      </w:r>
    </w:p>
    <w:p w14:paraId="68857603" w14:textId="77777777" w:rsidR="00A27C4D" w:rsidRPr="00247B0C" w:rsidRDefault="00A27C4D" w:rsidP="00A27C4D">
      <w:pPr>
        <w:spacing w:after="0" w:line="240" w:lineRule="auto"/>
        <w:rPr>
          <w:rFonts w:ascii="Open Sans" w:eastAsia="Times New Roman" w:hAnsi="Open Sans" w:cs="Open Sans"/>
          <w:sz w:val="24"/>
          <w:szCs w:val="24"/>
        </w:rPr>
      </w:pPr>
    </w:p>
    <w:p w14:paraId="630D4155" w14:textId="3CB33B0F" w:rsidR="00A27C4D" w:rsidRPr="00247B0C" w:rsidRDefault="00A27C4D" w:rsidP="00A27C4D">
      <w:pPr>
        <w:pStyle w:val="ListParagraph"/>
        <w:numPr>
          <w:ilvl w:val="0"/>
          <w:numId w:val="1"/>
        </w:numPr>
        <w:spacing w:after="0" w:line="240" w:lineRule="auto"/>
        <w:rPr>
          <w:rFonts w:ascii="Open Sans" w:eastAsia="Times New Roman" w:hAnsi="Open Sans" w:cs="Open Sans"/>
          <w:sz w:val="24"/>
          <w:szCs w:val="24"/>
        </w:rPr>
      </w:pPr>
      <w:r w:rsidRPr="00247B0C">
        <w:rPr>
          <w:rFonts w:ascii="Open Sans" w:eastAsia="Times New Roman" w:hAnsi="Open Sans" w:cs="Open Sans"/>
          <w:sz w:val="24"/>
          <w:szCs w:val="24"/>
        </w:rPr>
        <w:t>Translation of your application from another spoken language into English</w:t>
      </w:r>
      <w:r w:rsidR="000474BC">
        <w:rPr>
          <w:rFonts w:ascii="Open Sans" w:eastAsia="Times New Roman" w:hAnsi="Open Sans" w:cs="Open Sans"/>
          <w:sz w:val="24"/>
          <w:szCs w:val="24"/>
        </w:rPr>
        <w:t>.</w:t>
      </w:r>
      <w:r w:rsidRPr="00247B0C">
        <w:rPr>
          <w:rFonts w:ascii="Open Sans" w:eastAsia="Times New Roman" w:hAnsi="Open Sans" w:cs="Open Sans"/>
          <w:sz w:val="24"/>
          <w:szCs w:val="24"/>
        </w:rPr>
        <w:t xml:space="preserve"> </w:t>
      </w:r>
    </w:p>
    <w:p w14:paraId="0E903778" w14:textId="77777777" w:rsidR="00A27C4D" w:rsidRPr="00247B0C" w:rsidRDefault="00A27C4D" w:rsidP="00A27C4D">
      <w:pPr>
        <w:spacing w:after="0" w:line="240" w:lineRule="auto"/>
        <w:rPr>
          <w:rFonts w:ascii="Open Sans" w:eastAsia="Calibri" w:hAnsi="Open Sans" w:cs="Open Sans"/>
          <w:b/>
          <w:bCs/>
          <w:sz w:val="24"/>
          <w:szCs w:val="24"/>
        </w:rPr>
      </w:pPr>
    </w:p>
    <w:p w14:paraId="4DACA50C" w14:textId="77777777" w:rsidR="00A27C4D" w:rsidRPr="00247B0C" w:rsidRDefault="00A27C4D" w:rsidP="00A27C4D">
      <w:pPr>
        <w:spacing w:after="0" w:line="240" w:lineRule="auto"/>
        <w:rPr>
          <w:rFonts w:ascii="Open Sans" w:eastAsia="Calibri" w:hAnsi="Open Sans" w:cs="Open Sans"/>
          <w:b/>
          <w:bCs/>
          <w:sz w:val="24"/>
          <w:szCs w:val="24"/>
        </w:rPr>
      </w:pPr>
      <w:r w:rsidRPr="00247B0C">
        <w:rPr>
          <w:rFonts w:ascii="Open Sans" w:eastAsia="Calibri" w:hAnsi="Open Sans" w:cs="Open Sans"/>
          <w:b/>
          <w:bCs/>
          <w:sz w:val="24"/>
          <w:szCs w:val="24"/>
        </w:rPr>
        <w:t>I’m not able to submit an Access Fund application using any of the available options. Is there another way for me to apply?</w:t>
      </w:r>
    </w:p>
    <w:p w14:paraId="7344AEDF" w14:textId="77777777" w:rsidR="00A27C4D" w:rsidRPr="00247B0C" w:rsidRDefault="00A27C4D" w:rsidP="00A27C4D">
      <w:pPr>
        <w:spacing w:after="0" w:line="240" w:lineRule="auto"/>
        <w:rPr>
          <w:rFonts w:ascii="Open Sans" w:eastAsia="Calibri" w:hAnsi="Open Sans" w:cs="Open Sans"/>
          <w:b/>
          <w:bCs/>
          <w:sz w:val="24"/>
          <w:szCs w:val="24"/>
        </w:rPr>
      </w:pPr>
    </w:p>
    <w:p w14:paraId="2CF5A855" w14:textId="77777777" w:rsidR="00A27C4D" w:rsidRPr="00247B0C" w:rsidRDefault="00A27C4D" w:rsidP="00A27C4D">
      <w:pPr>
        <w:spacing w:after="0" w:line="240" w:lineRule="auto"/>
        <w:rPr>
          <w:rFonts w:ascii="Open Sans" w:eastAsia="Calibri" w:hAnsi="Open Sans" w:cs="Open Sans"/>
          <w:sz w:val="24"/>
          <w:szCs w:val="24"/>
        </w:rPr>
      </w:pPr>
      <w:r w:rsidRPr="00247B0C">
        <w:rPr>
          <w:rFonts w:ascii="Open Sans" w:eastAsia="Calibri" w:hAnsi="Open Sans" w:cs="Open Sans"/>
          <w:sz w:val="24"/>
          <w:szCs w:val="24"/>
        </w:rPr>
        <w:t xml:space="preserve">If you need further support to apply for the Access </w:t>
      </w:r>
      <w:proofErr w:type="gramStart"/>
      <w:r w:rsidRPr="00247B0C">
        <w:rPr>
          <w:rFonts w:ascii="Open Sans" w:eastAsia="Calibri" w:hAnsi="Open Sans" w:cs="Open Sans"/>
          <w:sz w:val="24"/>
          <w:szCs w:val="24"/>
        </w:rPr>
        <w:t>Fund</w:t>
      </w:r>
      <w:proofErr w:type="gramEnd"/>
      <w:r w:rsidRPr="00247B0C">
        <w:rPr>
          <w:rFonts w:ascii="Open Sans" w:eastAsia="Calibri" w:hAnsi="Open Sans" w:cs="Open Sans"/>
          <w:sz w:val="24"/>
          <w:szCs w:val="24"/>
        </w:rPr>
        <w:t xml:space="preserve"> please contact the Grants and Learning Team by emailing </w:t>
      </w:r>
      <w:hyperlink r:id="rId14" w:history="1">
        <w:r w:rsidRPr="00247B0C">
          <w:rPr>
            <w:rStyle w:val="Hyperlink"/>
            <w:rFonts w:ascii="Open Sans" w:eastAsia="Calibri" w:hAnsi="Open Sans" w:cs="Open Sans"/>
            <w:sz w:val="24"/>
            <w:szCs w:val="24"/>
          </w:rPr>
          <w:t>grants@youthmusic.org.uk</w:t>
        </w:r>
      </w:hyperlink>
      <w:r w:rsidRPr="00247B0C">
        <w:rPr>
          <w:rFonts w:ascii="Open Sans" w:eastAsia="Calibri" w:hAnsi="Open Sans" w:cs="Open Sans"/>
          <w:sz w:val="24"/>
          <w:szCs w:val="24"/>
        </w:rPr>
        <w:t xml:space="preserve"> or calling 020 7902 1060. A member of staff will help you to submit your application. This might involve going through the questions with you over the phone and submitting the application on your behalf.</w:t>
      </w:r>
    </w:p>
    <w:p w14:paraId="68FE527D" w14:textId="77777777" w:rsidR="00FF4760" w:rsidRPr="00247B0C" w:rsidRDefault="00FF4760">
      <w:pPr>
        <w:rPr>
          <w:rFonts w:ascii="Open Sans" w:hAnsi="Open Sans" w:cs="Open Sans"/>
        </w:rPr>
      </w:pPr>
    </w:p>
    <w:sectPr w:rsidR="00FF4760" w:rsidRPr="00247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Montserrat-SemiBold">
    <w:altName w:val="Montserrat"/>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7A85"/>
    <w:multiLevelType w:val="hybridMultilevel"/>
    <w:tmpl w:val="49A6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2613F"/>
    <w:multiLevelType w:val="hybridMultilevel"/>
    <w:tmpl w:val="9A6CA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85908598">
    <w:abstractNumId w:val="1"/>
  </w:num>
  <w:num w:numId="2" w16cid:durableId="214276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4D"/>
    <w:rsid w:val="00044233"/>
    <w:rsid w:val="000474BC"/>
    <w:rsid w:val="00085195"/>
    <w:rsid w:val="000C7C04"/>
    <w:rsid w:val="001B1341"/>
    <w:rsid w:val="00243019"/>
    <w:rsid w:val="00247B0C"/>
    <w:rsid w:val="002618FB"/>
    <w:rsid w:val="002818C5"/>
    <w:rsid w:val="0028675C"/>
    <w:rsid w:val="002B7DA5"/>
    <w:rsid w:val="00300D5A"/>
    <w:rsid w:val="00320734"/>
    <w:rsid w:val="003C50A4"/>
    <w:rsid w:val="00662C9B"/>
    <w:rsid w:val="0084664C"/>
    <w:rsid w:val="008F4E39"/>
    <w:rsid w:val="0091130E"/>
    <w:rsid w:val="00A02AEF"/>
    <w:rsid w:val="00A27C4D"/>
    <w:rsid w:val="00AB50BD"/>
    <w:rsid w:val="00AE6D3B"/>
    <w:rsid w:val="00B019A0"/>
    <w:rsid w:val="00B67A18"/>
    <w:rsid w:val="00BD0D84"/>
    <w:rsid w:val="00C67EDA"/>
    <w:rsid w:val="00D10DF8"/>
    <w:rsid w:val="00EC220A"/>
    <w:rsid w:val="00EC2F6B"/>
    <w:rsid w:val="00F40C95"/>
    <w:rsid w:val="00F55E1F"/>
    <w:rsid w:val="00FD7575"/>
    <w:rsid w:val="00FF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0AA8B517"/>
  <w15:chartTrackingRefBased/>
  <w15:docId w15:val="{BA6320F3-7EA1-4E12-AC17-08ABFC64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4D"/>
  </w:style>
  <w:style w:type="paragraph" w:styleId="Heading1">
    <w:name w:val="heading 1"/>
    <w:basedOn w:val="Normal"/>
    <w:next w:val="Normal"/>
    <w:link w:val="Heading1Char"/>
    <w:uiPriority w:val="9"/>
    <w:qFormat/>
    <w:rsid w:val="00A27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C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C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C4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7C4D"/>
    <w:rPr>
      <w:color w:val="0563C1" w:themeColor="hyperlink"/>
      <w:u w:val="single"/>
    </w:rPr>
  </w:style>
  <w:style w:type="paragraph" w:styleId="ListParagraph">
    <w:name w:val="List Paragraph"/>
    <w:basedOn w:val="Normal"/>
    <w:uiPriority w:val="34"/>
    <w:qFormat/>
    <w:rsid w:val="00A27C4D"/>
    <w:pPr>
      <w:ind w:left="720"/>
      <w:contextualSpacing/>
    </w:pPr>
  </w:style>
  <w:style w:type="paragraph" w:customStyle="1" w:styleId="Default">
    <w:name w:val="Default"/>
    <w:rsid w:val="00A27C4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27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C4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27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4D"/>
    <w:rPr>
      <w:rFonts w:ascii="Segoe UI" w:hAnsi="Segoe UI" w:cs="Segoe UI"/>
      <w:sz w:val="18"/>
      <w:szCs w:val="18"/>
    </w:rPr>
  </w:style>
  <w:style w:type="character" w:styleId="UnresolvedMention">
    <w:name w:val="Unresolved Mention"/>
    <w:basedOn w:val="DefaultParagraphFont"/>
    <w:uiPriority w:val="99"/>
    <w:semiHidden/>
    <w:unhideWhenUsed/>
    <w:rsid w:val="00A27C4D"/>
    <w:rPr>
      <w:color w:val="605E5C"/>
      <w:shd w:val="clear" w:color="auto" w:fill="E1DFDD"/>
    </w:rPr>
  </w:style>
  <w:style w:type="character" w:styleId="CommentReference">
    <w:name w:val="annotation reference"/>
    <w:basedOn w:val="DefaultParagraphFont"/>
    <w:uiPriority w:val="99"/>
    <w:semiHidden/>
    <w:unhideWhenUsed/>
    <w:rsid w:val="00AE6D3B"/>
    <w:rPr>
      <w:sz w:val="16"/>
      <w:szCs w:val="16"/>
    </w:rPr>
  </w:style>
  <w:style w:type="paragraph" w:styleId="CommentText">
    <w:name w:val="annotation text"/>
    <w:basedOn w:val="Normal"/>
    <w:link w:val="CommentTextChar"/>
    <w:uiPriority w:val="99"/>
    <w:unhideWhenUsed/>
    <w:rsid w:val="00AE6D3B"/>
    <w:pPr>
      <w:spacing w:line="240" w:lineRule="auto"/>
    </w:pPr>
    <w:rPr>
      <w:sz w:val="20"/>
      <w:szCs w:val="20"/>
    </w:rPr>
  </w:style>
  <w:style w:type="character" w:customStyle="1" w:styleId="CommentTextChar">
    <w:name w:val="Comment Text Char"/>
    <w:basedOn w:val="DefaultParagraphFont"/>
    <w:link w:val="CommentText"/>
    <w:uiPriority w:val="99"/>
    <w:rsid w:val="00AE6D3B"/>
    <w:rPr>
      <w:sz w:val="20"/>
      <w:szCs w:val="20"/>
    </w:rPr>
  </w:style>
  <w:style w:type="paragraph" w:styleId="CommentSubject">
    <w:name w:val="annotation subject"/>
    <w:basedOn w:val="CommentText"/>
    <w:next w:val="CommentText"/>
    <w:link w:val="CommentSubjectChar"/>
    <w:uiPriority w:val="99"/>
    <w:semiHidden/>
    <w:unhideWhenUsed/>
    <w:rsid w:val="00AE6D3B"/>
    <w:rPr>
      <w:b/>
      <w:bCs/>
    </w:rPr>
  </w:style>
  <w:style w:type="character" w:customStyle="1" w:styleId="CommentSubjectChar">
    <w:name w:val="Comment Subject Char"/>
    <w:basedOn w:val="CommentTextChar"/>
    <w:link w:val="CommentSubject"/>
    <w:uiPriority w:val="99"/>
    <w:semiHidden/>
    <w:rsid w:val="00AE6D3B"/>
    <w:rPr>
      <w:b/>
      <w:bCs/>
      <w:sz w:val="20"/>
      <w:szCs w:val="20"/>
    </w:rPr>
  </w:style>
  <w:style w:type="paragraph" w:styleId="Revision">
    <w:name w:val="Revision"/>
    <w:hidden/>
    <w:uiPriority w:val="99"/>
    <w:semiHidden/>
    <w:rsid w:val="00047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youthmusic.org.uk" TargetMode="External"/><Relationship Id="rId13" Type="http://schemas.openxmlformats.org/officeDocument/2006/relationships/hyperlink" Target="mailto:grants@youthmusic.org.uk" TargetMode="External"/><Relationship Id="rId3" Type="http://schemas.openxmlformats.org/officeDocument/2006/relationships/settings" Target="settings.xml"/><Relationship Id="rId7" Type="http://schemas.openxmlformats.org/officeDocument/2006/relationships/hyperlink" Target="https://survey.alchemer.eu/s3/90321653/Access-Fund-application-form" TargetMode="External"/><Relationship Id="rId12" Type="http://schemas.openxmlformats.org/officeDocument/2006/relationships/hyperlink" Target="https://network.youthmusic.org.uk/i-need-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am.cookson@youthmusic.org.uk" TargetMode="External"/><Relationship Id="rId11" Type="http://schemas.openxmlformats.org/officeDocument/2006/relationships/hyperlink" Target="mailto:grants@youthmusic.org.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finance@youthmusic.org.uk" TargetMode="External"/><Relationship Id="rId4" Type="http://schemas.openxmlformats.org/officeDocument/2006/relationships/webSettings" Target="webSettings.xml"/><Relationship Id="rId9" Type="http://schemas.openxmlformats.org/officeDocument/2006/relationships/hyperlink" Target="https://network.youthmusic.org.uk/access-fund-support-disabled-applicants-apply" TargetMode="External"/><Relationship Id="rId14" Type="http://schemas.openxmlformats.org/officeDocument/2006/relationships/hyperlink" Target="mailto:grants@youth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Cookson</dc:creator>
  <cp:keywords/>
  <dc:description/>
  <cp:lastModifiedBy>Phoebe Cross</cp:lastModifiedBy>
  <cp:revision>2</cp:revision>
  <dcterms:created xsi:type="dcterms:W3CDTF">2023-05-12T16:35:00Z</dcterms:created>
  <dcterms:modified xsi:type="dcterms:W3CDTF">2023-05-12T16:35:00Z</dcterms:modified>
</cp:coreProperties>
</file>